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426" w:tblpY="1081"/>
        <w:tblW w:w="0" w:type="auto"/>
        <w:tblLayout w:type="fixed"/>
        <w:tblLook w:val="0000" w:firstRow="0" w:lastRow="0" w:firstColumn="0" w:lastColumn="0" w:noHBand="0" w:noVBand="0"/>
      </w:tblPr>
      <w:tblGrid>
        <w:gridCol w:w="5392"/>
      </w:tblGrid>
      <w:tr w:rsidR="008A680B" w:rsidRPr="00641C75" w:rsidTr="00514E32">
        <w:trPr>
          <w:trHeight w:val="152"/>
        </w:trPr>
        <w:tc>
          <w:tcPr>
            <w:tcW w:w="5392" w:type="dxa"/>
          </w:tcPr>
          <w:p w:rsidR="008A680B" w:rsidRPr="00641C75" w:rsidRDefault="008A680B" w:rsidP="00514E32">
            <w:pPr>
              <w:tabs>
                <w:tab w:val="left" w:pos="5760"/>
              </w:tabs>
              <w:suppressAutoHyphens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val="sr-Cyrl-RS" w:eastAsia="zh-CN"/>
              </w:rPr>
            </w:pPr>
            <w:r w:rsidRPr="00641C75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 wp14:anchorId="6E60E1FE" wp14:editId="15CABB92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40640</wp:posOffset>
                  </wp:positionV>
                  <wp:extent cx="469900" cy="699770"/>
                  <wp:effectExtent l="0" t="0" r="6350" b="5080"/>
                  <wp:wrapSquare wrapText="larges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99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80B" w:rsidRPr="00641C75" w:rsidTr="00514E32">
        <w:trPr>
          <w:trHeight w:val="298"/>
        </w:trPr>
        <w:tc>
          <w:tcPr>
            <w:tcW w:w="5392" w:type="dxa"/>
          </w:tcPr>
          <w:p w:rsidR="008A680B" w:rsidRPr="00641C75" w:rsidRDefault="008A680B" w:rsidP="00514E3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641C75">
              <w:rPr>
                <w:rFonts w:ascii="Times New Roman" w:eastAsia="Times New Roman" w:hAnsi="Times New Roman" w:cs="Times New Roman"/>
                <w:lang w:val="sr-Cyrl-RS"/>
              </w:rPr>
              <w:t>Република Србија</w:t>
            </w:r>
          </w:p>
          <w:p w:rsidR="008A680B" w:rsidRPr="00641C75" w:rsidRDefault="008A680B" w:rsidP="00514E3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641C75">
              <w:rPr>
                <w:rFonts w:ascii="Times New Roman" w:eastAsia="Times New Roman" w:hAnsi="Times New Roman" w:cs="Times New Roman"/>
                <w:lang w:val="sr-Cyrl-RS"/>
              </w:rPr>
              <w:t>МИНИСТАРСТВО ЗА ЉУДСКА И  МАЊИНСКА ПРАВА И ДРУШТВЕНИ ДИЈАЛОГ</w:t>
            </w:r>
          </w:p>
          <w:p w:rsidR="008A680B" w:rsidRPr="00641C75" w:rsidRDefault="008A680B" w:rsidP="00514E3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641C75">
              <w:rPr>
                <w:rFonts w:ascii="Times New Roman" w:eastAsia="Times New Roman" w:hAnsi="Times New Roman" w:cs="Times New Roman"/>
                <w:lang w:val="sr-Cyrl-RS"/>
              </w:rPr>
              <w:t xml:space="preserve">Дана: </w:t>
            </w:r>
            <w:r w:rsidR="00CF69AA">
              <w:rPr>
                <w:rFonts w:ascii="Times New Roman" w:eastAsia="Times New Roman" w:hAnsi="Times New Roman" w:cs="Times New Roman"/>
                <w:lang w:val="sr-Cyrl-RS"/>
              </w:rPr>
              <w:t>25</w:t>
            </w:r>
            <w:r w:rsidRPr="00641C75">
              <w:rPr>
                <w:rFonts w:ascii="Times New Roman" w:eastAsia="Times New Roman" w:hAnsi="Times New Roman" w:cs="Times New Roman"/>
                <w:lang w:val="sr-Cyrl-RS"/>
              </w:rPr>
              <w:t>. 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641C75">
              <w:rPr>
                <w:rFonts w:ascii="Times New Roman" w:eastAsia="Times New Roman" w:hAnsi="Times New Roman" w:cs="Times New Roman"/>
                <w:lang w:val="sr-Cyrl-RS"/>
              </w:rPr>
              <w:t>. 2021. године</w:t>
            </w:r>
          </w:p>
          <w:p w:rsidR="008A680B" w:rsidRPr="00641C75" w:rsidRDefault="008A680B" w:rsidP="00514E3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641C75">
              <w:rPr>
                <w:rFonts w:ascii="Times New Roman" w:eastAsia="Times New Roman" w:hAnsi="Times New Roman" w:cs="Times New Roman"/>
                <w:lang w:val="sr-Cyrl-RS"/>
              </w:rPr>
              <w:t>Булевар Михајла Пупина 2</w:t>
            </w:r>
          </w:p>
          <w:p w:rsidR="008A680B" w:rsidRPr="00641C75" w:rsidRDefault="008A680B" w:rsidP="00514E3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641C75">
              <w:rPr>
                <w:rFonts w:ascii="Times New Roman" w:eastAsia="Times New Roman" w:hAnsi="Times New Roman" w:cs="Times New Roman"/>
                <w:lang w:val="sr-Cyrl-RS"/>
              </w:rPr>
              <w:t>Б е о г р а д</w:t>
            </w:r>
          </w:p>
          <w:p w:rsidR="008A680B" w:rsidRPr="00641C75" w:rsidRDefault="008A680B" w:rsidP="00514E3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8A680B" w:rsidRDefault="008A680B" w:rsidP="008A680B">
      <w:pPr>
        <w:jc w:val="both"/>
        <w:rPr>
          <w:rFonts w:ascii="Times New Roman" w:hAnsi="Times New Roman" w:cs="Times New Roman"/>
          <w:lang w:val="sr-Cyrl-RS"/>
        </w:rPr>
      </w:pPr>
    </w:p>
    <w:p w:rsidR="008A680B" w:rsidRDefault="008A680B" w:rsidP="008A680B">
      <w:pPr>
        <w:jc w:val="both"/>
        <w:rPr>
          <w:rFonts w:ascii="Times New Roman" w:hAnsi="Times New Roman" w:cs="Times New Roman"/>
          <w:lang w:val="sr-Cyrl-RS"/>
        </w:rPr>
      </w:pPr>
    </w:p>
    <w:p w:rsidR="008A680B" w:rsidRDefault="008A680B" w:rsidP="008A680B">
      <w:pPr>
        <w:jc w:val="both"/>
        <w:rPr>
          <w:rFonts w:ascii="Times New Roman" w:hAnsi="Times New Roman" w:cs="Times New Roman"/>
          <w:lang w:val="sr-Cyrl-RS"/>
        </w:rPr>
      </w:pPr>
    </w:p>
    <w:p w:rsidR="008A680B" w:rsidRDefault="008A680B" w:rsidP="008A680B">
      <w:pPr>
        <w:jc w:val="both"/>
        <w:rPr>
          <w:rFonts w:ascii="Times New Roman" w:hAnsi="Times New Roman" w:cs="Times New Roman"/>
          <w:lang w:val="sr-Cyrl-RS"/>
        </w:rPr>
      </w:pPr>
    </w:p>
    <w:p w:rsidR="008A680B" w:rsidRDefault="008A680B" w:rsidP="008A680B">
      <w:pPr>
        <w:jc w:val="both"/>
        <w:rPr>
          <w:rFonts w:ascii="Times New Roman" w:hAnsi="Times New Roman" w:cs="Times New Roman"/>
          <w:lang w:val="sr-Cyrl-RS"/>
        </w:rPr>
      </w:pPr>
    </w:p>
    <w:p w:rsidR="00CF69AA" w:rsidRDefault="00CF69AA" w:rsidP="008A680B">
      <w:pPr>
        <w:jc w:val="both"/>
        <w:rPr>
          <w:rFonts w:ascii="Times New Roman" w:hAnsi="Times New Roman" w:cs="Times New Roman"/>
          <w:lang w:val="sr-Cyrl-RS"/>
        </w:rPr>
      </w:pPr>
    </w:p>
    <w:p w:rsidR="00CF69AA" w:rsidRDefault="00CF69AA" w:rsidP="008A680B">
      <w:pPr>
        <w:jc w:val="both"/>
        <w:rPr>
          <w:rFonts w:ascii="Times New Roman" w:hAnsi="Times New Roman" w:cs="Times New Roman"/>
          <w:lang w:val="sr-Cyrl-RS"/>
        </w:rPr>
      </w:pPr>
    </w:p>
    <w:p w:rsidR="008A680B" w:rsidRPr="004F7385" w:rsidRDefault="008A680B" w:rsidP="008A680B">
      <w:pPr>
        <w:jc w:val="both"/>
        <w:rPr>
          <w:rFonts w:ascii="Times New Roman" w:eastAsia="Calibri" w:hAnsi="Times New Roman" w:cs="Times New Roman"/>
          <w:lang w:val="sr-Cyrl-RS"/>
        </w:rPr>
      </w:pPr>
      <w:r w:rsidRPr="004F7385">
        <w:rPr>
          <w:rFonts w:ascii="Times New Roman" w:hAnsi="Times New Roman" w:cs="Times New Roman"/>
          <w:lang w:val="sr-Cyrl-RS"/>
        </w:rPr>
        <w:t xml:space="preserve">Учесници </w:t>
      </w:r>
      <w:r>
        <w:rPr>
          <w:rFonts w:ascii="Times New Roman" w:hAnsi="Times New Roman" w:cs="Times New Roman"/>
          <w:lang w:val="sr-Cyrl-RS"/>
        </w:rPr>
        <w:t xml:space="preserve">тематског </w:t>
      </w:r>
      <w:r w:rsidRPr="004F7385">
        <w:rPr>
          <w:rFonts w:ascii="Times New Roman" w:hAnsi="Times New Roman" w:cs="Times New Roman"/>
          <w:lang w:val="sr-Cyrl-RS"/>
        </w:rPr>
        <w:t>друштвеног дијалога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F7385">
        <w:rPr>
          <w:rFonts w:ascii="Times New Roman" w:eastAsia="Calibri" w:hAnsi="Times New Roman" w:cs="Times New Roman"/>
          <w:lang w:val="sr-Cyrl-RS"/>
        </w:rPr>
        <w:t>„Стање родне равноправности у Републици Србији“</w:t>
      </w:r>
      <w:r>
        <w:rPr>
          <w:rFonts w:ascii="Times New Roman" w:hAnsi="Times New Roman" w:cs="Times New Roman"/>
          <w:lang w:val="sr-Cyrl-RS"/>
        </w:rPr>
        <w:t xml:space="preserve">, одржаног дана 18.01.2021.године, у организацији  </w:t>
      </w:r>
      <w:r w:rsidRPr="004F7385">
        <w:rPr>
          <w:rFonts w:ascii="Times New Roman" w:eastAsia="Calibri" w:hAnsi="Times New Roman" w:cs="Times New Roman"/>
          <w:lang w:val="sr-Cyrl-RS"/>
        </w:rPr>
        <w:t>Министарств</w:t>
      </w:r>
      <w:r>
        <w:rPr>
          <w:rFonts w:ascii="Times New Roman" w:eastAsia="Calibri" w:hAnsi="Times New Roman" w:cs="Times New Roman"/>
          <w:lang w:val="sr-Cyrl-RS"/>
        </w:rPr>
        <w:t>а</w:t>
      </w:r>
      <w:r w:rsidRPr="004F7385">
        <w:rPr>
          <w:rFonts w:ascii="Times New Roman" w:eastAsia="Calibri" w:hAnsi="Times New Roman" w:cs="Times New Roman"/>
          <w:lang w:val="sr-Cyrl-RS"/>
        </w:rPr>
        <w:t xml:space="preserve"> за људска и мањинска права и друштвени дијалог</w:t>
      </w:r>
      <w:r>
        <w:rPr>
          <w:rFonts w:ascii="Times New Roman" w:eastAsia="Calibri" w:hAnsi="Times New Roman" w:cs="Times New Roman"/>
          <w:lang w:val="sr-Cyrl-RS"/>
        </w:rPr>
        <w:t xml:space="preserve"> у сарадњи са</w:t>
      </w:r>
      <w:r w:rsidRPr="004F7385">
        <w:rPr>
          <w:rFonts w:ascii="Times New Roman" w:eastAsia="Calibri" w:hAnsi="Times New Roman" w:cs="Times New Roman"/>
          <w:lang w:val="sr-Cyrl-RS"/>
        </w:rPr>
        <w:t xml:space="preserve"> Координационим телом за родну равноправност Владе Републике Србије, </w:t>
      </w:r>
      <w:r w:rsidR="00CF69AA">
        <w:rPr>
          <w:rFonts w:ascii="Times New Roman" w:eastAsia="Calibri" w:hAnsi="Times New Roman" w:cs="Times New Roman"/>
          <w:lang w:val="sr-Cyrl-RS"/>
        </w:rPr>
        <w:t>д</w:t>
      </w:r>
      <w:r w:rsidRPr="004F7385">
        <w:rPr>
          <w:rFonts w:ascii="Times New Roman" w:hAnsi="Times New Roman" w:cs="Times New Roman"/>
          <w:lang w:val="sr-Cyrl-RS"/>
        </w:rPr>
        <w:t>остављају надлежним актерима у Републици Србији</w:t>
      </w:r>
      <w:r w:rsidRPr="004F7385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 xml:space="preserve">достављају </w:t>
      </w:r>
      <w:r w:rsidRPr="004F7385">
        <w:rPr>
          <w:rFonts w:ascii="Times New Roman" w:eastAsia="Calibri" w:hAnsi="Times New Roman" w:cs="Times New Roman"/>
          <w:lang w:val="sr-Cyrl-RS"/>
        </w:rPr>
        <w:t>следећ</w:t>
      </w:r>
      <w:r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  <w:lang w:val="sr-Cyrl-RS"/>
        </w:rPr>
        <w:t xml:space="preserve"> утврђена</w:t>
      </w:r>
      <w:r w:rsidRPr="004F7385">
        <w:rPr>
          <w:rFonts w:ascii="Times New Roman" w:eastAsia="Calibri" w:hAnsi="Times New Roman" w:cs="Times New Roman"/>
          <w:lang w:val="sr-Cyrl-RS"/>
        </w:rPr>
        <w:t xml:space="preserve"> </w:t>
      </w:r>
    </w:p>
    <w:p w:rsidR="00CF69AA" w:rsidRDefault="00CF69AA" w:rsidP="008A680B">
      <w:pPr>
        <w:jc w:val="center"/>
        <w:rPr>
          <w:rFonts w:ascii="Times New Roman" w:hAnsi="Times New Roman" w:cs="Times New Roman"/>
          <w:b/>
          <w:i/>
          <w:lang w:val="sr-Cyrl-RS"/>
        </w:rPr>
      </w:pPr>
    </w:p>
    <w:p w:rsidR="008A680B" w:rsidRDefault="008A680B" w:rsidP="008A680B">
      <w:pPr>
        <w:jc w:val="center"/>
        <w:rPr>
          <w:rFonts w:ascii="Times New Roman" w:hAnsi="Times New Roman" w:cs="Times New Roman"/>
          <w:b/>
          <w:i/>
          <w:lang w:val="sr-Cyrl-RS"/>
        </w:rPr>
      </w:pPr>
      <w:bookmarkStart w:id="0" w:name="_GoBack"/>
      <w:bookmarkEnd w:id="0"/>
      <w:r w:rsidRPr="004F7385">
        <w:rPr>
          <w:rFonts w:ascii="Times New Roman" w:hAnsi="Times New Roman" w:cs="Times New Roman"/>
          <w:b/>
          <w:i/>
          <w:lang w:val="sr-Cyrl-RS"/>
        </w:rPr>
        <w:t>ОБАВЕЗУЈУЋ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sr-Cyrl-RS"/>
        </w:rPr>
        <w:t xml:space="preserve"> П</w:t>
      </w:r>
      <w:r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  <w:lang w:val="sr-Cyrl-RS"/>
        </w:rPr>
        <w:t>СТУПАЊА</w:t>
      </w:r>
    </w:p>
    <w:p w:rsidR="00CF69AA" w:rsidRPr="00641C75" w:rsidRDefault="00CF69AA" w:rsidP="008A680B">
      <w:pPr>
        <w:jc w:val="center"/>
        <w:rPr>
          <w:rFonts w:ascii="Times New Roman" w:hAnsi="Times New Roman" w:cs="Times New Roman"/>
          <w:b/>
          <w:i/>
          <w:lang w:val="sr-Cyrl-RS"/>
        </w:rPr>
      </w:pPr>
    </w:p>
    <w:p w:rsidR="008A680B" w:rsidRPr="004F7385" w:rsidRDefault="008A680B" w:rsidP="008A680B">
      <w:pPr>
        <w:jc w:val="both"/>
        <w:rPr>
          <w:rFonts w:ascii="Times New Roman" w:hAnsi="Times New Roman" w:cs="Times New Roman"/>
          <w:lang w:val="sr-Cyrl-RS"/>
        </w:rPr>
      </w:pPr>
      <w:r w:rsidRPr="004F7385">
        <w:rPr>
          <w:rFonts w:ascii="Times New Roman" w:hAnsi="Times New Roman" w:cs="Times New Roman"/>
          <w:lang w:val="sr-Cyrl-RS"/>
        </w:rPr>
        <w:t>-Министарство за људска и мањинска права и друштвени дијалог ће у наредних  30 дана формирати радну групу  за израду нацрта Закона о родној равноправности, а у циљу испуњења обавеза из Акционог плана за преговарачко поглавље 23 и 19</w:t>
      </w:r>
      <w:r w:rsidRPr="004F7385">
        <w:rPr>
          <w:rFonts w:ascii="Times New Roman" w:hAnsi="Times New Roman" w:cs="Times New Roman"/>
        </w:rPr>
        <w:t>.</w:t>
      </w:r>
      <w:r w:rsidRPr="004F7385">
        <w:rPr>
          <w:rFonts w:ascii="Times New Roman" w:hAnsi="Times New Roman" w:cs="Times New Roman"/>
          <w:lang w:val="sr-Cyrl-RS"/>
        </w:rPr>
        <w:t xml:space="preserve"> У поступку израде нацрта Закона посебна пажња ће бити усмерена на питања родне дискриминацију у области  </w:t>
      </w:r>
      <w:r w:rsidRPr="004F7385">
        <w:rPr>
          <w:rFonts w:ascii="Times New Roman" w:hAnsi="Times New Roman" w:cs="Times New Roman"/>
        </w:rPr>
        <w:t>рада и обављања самосталне делатности, једнаке зараде за рад једнаке вредности,</w:t>
      </w:r>
      <w:r w:rsidRPr="004F7385">
        <w:rPr>
          <w:rFonts w:ascii="Times New Roman" w:hAnsi="Times New Roman" w:cs="Times New Roman"/>
          <w:lang w:val="sr-Cyrl-RS"/>
        </w:rPr>
        <w:t xml:space="preserve"> </w:t>
      </w:r>
      <w:r w:rsidRPr="004F7385">
        <w:rPr>
          <w:rFonts w:ascii="Times New Roman" w:hAnsi="Times New Roman" w:cs="Times New Roman"/>
        </w:rPr>
        <w:t xml:space="preserve">слободног избора запослења и радног ангажовања, напредовања и стручног усавршавања и професионалне рехабилитације </w:t>
      </w:r>
      <w:r w:rsidRPr="004F7385">
        <w:rPr>
          <w:rFonts w:ascii="Times New Roman" w:hAnsi="Times New Roman" w:cs="Times New Roman"/>
          <w:lang w:val="sr-Cyrl-RS"/>
        </w:rPr>
        <w:t xml:space="preserve">посебна родну дискриминацију. </w:t>
      </w:r>
    </w:p>
    <w:p w:rsidR="008A680B" w:rsidRPr="00641C75" w:rsidRDefault="008A680B" w:rsidP="008A680B">
      <w:pPr>
        <w:spacing w:before="120" w:after="120"/>
        <w:jc w:val="both"/>
        <w:rPr>
          <w:rFonts w:ascii="Times New Roman" w:hAnsi="Times New Roman" w:cs="Times New Roman"/>
          <w:color w:val="000000"/>
          <w:lang w:val="sr-Cyrl-CS"/>
        </w:rPr>
      </w:pPr>
      <w:r w:rsidRPr="004F7385">
        <w:rPr>
          <w:rFonts w:ascii="Times New Roman" w:hAnsi="Times New Roman" w:cs="Times New Roman"/>
          <w:lang w:val="sr-Cyrl-RS"/>
        </w:rPr>
        <w:t xml:space="preserve">-Министарство за људска и мањинска права и друштвени дијалог ће у наредном периоду  организовати тематске друштвене дијалоге у циљу дефинисања стратешких законских  решења у области </w:t>
      </w:r>
      <w:r w:rsidRPr="00641C75">
        <w:rPr>
          <w:rFonts w:ascii="Times New Roman" w:hAnsi="Times New Roman" w:cs="Times New Roman"/>
          <w:color w:val="000000"/>
          <w:lang w:val="sr-Cyrl-CS"/>
        </w:rPr>
        <w:t>родне равноправности у сфери економије (тржиште рада, предузетништво, пољопривреда и село), родне равноправности у области  образовања</w:t>
      </w:r>
      <w:r w:rsidRPr="00641C75">
        <w:rPr>
          <w:rFonts w:ascii="Times New Roman" w:hAnsi="Times New Roman" w:cs="Times New Roman"/>
          <w:color w:val="000000"/>
        </w:rPr>
        <w:t xml:space="preserve"> (</w:t>
      </w:r>
      <w:r w:rsidRPr="00641C75">
        <w:rPr>
          <w:rFonts w:ascii="Times New Roman" w:hAnsi="Times New Roman" w:cs="Times New Roman"/>
          <w:color w:val="000000"/>
          <w:lang w:val="sr-Cyrl-RS"/>
        </w:rPr>
        <w:t>планови и програми наставе и учења)</w:t>
      </w:r>
      <w:r w:rsidRPr="00641C75">
        <w:rPr>
          <w:rFonts w:ascii="Times New Roman" w:hAnsi="Times New Roman" w:cs="Times New Roman"/>
          <w:color w:val="000000"/>
          <w:lang w:val="sr-Cyrl-CS"/>
        </w:rPr>
        <w:t>, социјалне и здравствене заштите, једнаких могућности за приступ роби и услугама, као и учешћа у политичком деловању и јавним пословима.</w:t>
      </w:r>
    </w:p>
    <w:p w:rsidR="008A680B" w:rsidRPr="004F7385" w:rsidRDefault="008A680B" w:rsidP="008A680B">
      <w:pPr>
        <w:spacing w:before="120" w:after="120"/>
        <w:jc w:val="both"/>
        <w:rPr>
          <w:rFonts w:ascii="Times New Roman" w:hAnsi="Times New Roman" w:cs="Times New Roman"/>
          <w:b/>
          <w:color w:val="000000"/>
          <w:lang w:val="sr-Cyrl-CS"/>
        </w:rPr>
      </w:pPr>
      <w:r w:rsidRPr="004F7385">
        <w:rPr>
          <w:rFonts w:ascii="Times New Roman" w:hAnsi="Times New Roman" w:cs="Times New Roman"/>
          <w:b/>
          <w:color w:val="000000"/>
          <w:lang w:val="sr-Cyrl-CS"/>
        </w:rPr>
        <w:t>-</w:t>
      </w:r>
      <w:r w:rsidRPr="004F7385">
        <w:rPr>
          <w:rFonts w:ascii="Times New Roman" w:hAnsi="Times New Roman" w:cs="Times New Roman"/>
          <w:lang w:val="sr-Cyrl-RS"/>
        </w:rPr>
        <w:t xml:space="preserve">Министарство за људска и мањинска права и друштвени дијалог формираће Радну групу  за израду нове Националне стратегије за родну равноправност са акционим планом. </w:t>
      </w:r>
    </w:p>
    <w:p w:rsidR="00CF69AA" w:rsidRDefault="008A680B" w:rsidP="008A680B">
      <w:pPr>
        <w:jc w:val="both"/>
        <w:rPr>
          <w:rFonts w:ascii="Times New Roman" w:hAnsi="Times New Roman" w:cs="Times New Roman"/>
          <w:lang w:val="sr-Cyrl-RS"/>
        </w:rPr>
      </w:pPr>
      <w:r w:rsidRPr="004F7385">
        <w:rPr>
          <w:rFonts w:ascii="Times New Roman" w:hAnsi="Times New Roman" w:cs="Times New Roman"/>
          <w:lang w:val="sr-Cyrl-RS"/>
        </w:rPr>
        <w:t>-Министарство за људска и мањинска права и друштвени дијалог</w:t>
      </w:r>
      <w:r w:rsidR="00CF69AA">
        <w:rPr>
          <w:rFonts w:ascii="Times New Roman" w:hAnsi="Times New Roman" w:cs="Times New Roman"/>
          <w:lang w:val="sr-Cyrl-RS"/>
        </w:rPr>
        <w:t xml:space="preserve"> ће предузети активности у циљу утврђивања Стратегије против насиља у складу са Истанбулском конвенцијом.</w:t>
      </w:r>
      <w:r w:rsidRPr="004F7385">
        <w:rPr>
          <w:rFonts w:ascii="Times New Roman" w:hAnsi="Times New Roman" w:cs="Times New Roman"/>
          <w:lang w:val="sr-Cyrl-RS"/>
        </w:rPr>
        <w:t xml:space="preserve"> </w:t>
      </w:r>
    </w:p>
    <w:p w:rsidR="008A680B" w:rsidRPr="004F7385" w:rsidRDefault="008A680B" w:rsidP="008A680B">
      <w:pPr>
        <w:jc w:val="both"/>
        <w:rPr>
          <w:rFonts w:ascii="Times New Roman" w:hAnsi="Times New Roman" w:cs="Times New Roman"/>
          <w:lang w:val="sr-Cyrl-RS"/>
        </w:rPr>
      </w:pPr>
      <w:r w:rsidRPr="004F7385">
        <w:rPr>
          <w:rFonts w:ascii="Times New Roman" w:hAnsi="Times New Roman" w:cs="Times New Roman"/>
          <w:lang w:val="sr-Cyrl-RS"/>
        </w:rPr>
        <w:t>-У циљу уродњавања и родне сензибилизације ресорних политика и планова, н</w:t>
      </w:r>
      <w:r w:rsidRPr="004F7385">
        <w:rPr>
          <w:rFonts w:ascii="Times New Roman" w:hAnsi="Times New Roman" w:cs="Times New Roman"/>
        </w:rPr>
        <w:t>адлежни орган</w:t>
      </w:r>
      <w:r w:rsidRPr="004F7385">
        <w:rPr>
          <w:rFonts w:ascii="Times New Roman" w:hAnsi="Times New Roman" w:cs="Times New Roman"/>
          <w:lang w:val="sr-Cyrl-RS"/>
        </w:rPr>
        <w:t>и Републике Србије,</w:t>
      </w:r>
      <w:r w:rsidRPr="004F7385">
        <w:rPr>
          <w:rFonts w:ascii="Times New Roman" w:hAnsi="Times New Roman" w:cs="Times New Roman"/>
        </w:rPr>
        <w:t xml:space="preserve"> аутономне покрајине и јединиц</w:t>
      </w:r>
      <w:r w:rsidRPr="004F7385">
        <w:rPr>
          <w:rFonts w:ascii="Times New Roman" w:hAnsi="Times New Roman" w:cs="Times New Roman"/>
          <w:lang w:val="sr-Cyrl-RS"/>
        </w:rPr>
        <w:t>а</w:t>
      </w:r>
      <w:r w:rsidRPr="004F7385">
        <w:rPr>
          <w:rFonts w:ascii="Times New Roman" w:hAnsi="Times New Roman" w:cs="Times New Roman"/>
        </w:rPr>
        <w:t xml:space="preserve"> локалне самоуправе</w:t>
      </w:r>
      <w:r w:rsidRPr="004F7385">
        <w:rPr>
          <w:rFonts w:ascii="Times New Roman" w:hAnsi="Times New Roman" w:cs="Times New Roman"/>
          <w:lang w:val="sr-Cyrl-RS"/>
        </w:rPr>
        <w:t xml:space="preserve"> започеће рад на стварању свих неопходних </w:t>
      </w:r>
      <w:r w:rsidRPr="004F7385">
        <w:rPr>
          <w:rFonts w:ascii="Times New Roman" w:hAnsi="Times New Roman" w:cs="Times New Roman"/>
          <w:color w:val="000000"/>
          <w:lang w:val="sr-Cyrl-CS"/>
        </w:rPr>
        <w:t xml:space="preserve">људских, техничких  и финансијских  </w:t>
      </w:r>
      <w:r w:rsidRPr="004F7385">
        <w:rPr>
          <w:rFonts w:ascii="Times New Roman" w:hAnsi="Times New Roman" w:cs="Times New Roman"/>
          <w:lang w:val="sr-Cyrl-RS"/>
        </w:rPr>
        <w:t>услова за ефикасну и квалитетну имплементацију новог Закона о родној равноправност.</w:t>
      </w:r>
    </w:p>
    <w:p w:rsidR="008A680B" w:rsidRPr="004F7385" w:rsidRDefault="008A680B" w:rsidP="008A680B">
      <w:pPr>
        <w:jc w:val="both"/>
        <w:rPr>
          <w:rFonts w:ascii="Times New Roman" w:hAnsi="Times New Roman" w:cs="Times New Roman"/>
          <w:lang w:val="sr-Cyrl-RS"/>
        </w:rPr>
      </w:pPr>
      <w:r w:rsidRPr="004F7385">
        <w:rPr>
          <w:rFonts w:ascii="Times New Roman" w:hAnsi="Times New Roman" w:cs="Times New Roman"/>
          <w:lang w:val="sr-Cyrl-RS"/>
        </w:rPr>
        <w:lastRenderedPageBreak/>
        <w:t>-У Управним окрузима на територији Републике Србије, у наредних 12 месеци, Министарство за људска и мањинска права и друштвени дијалог, организоваће друштвене дијалоге о примени новог Закона о родној равноправности.</w:t>
      </w:r>
    </w:p>
    <w:p w:rsidR="008A680B" w:rsidRPr="00641C75" w:rsidRDefault="008A680B" w:rsidP="008A680B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641C7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МИНИСТАРСТВО ЗА</w:t>
      </w:r>
    </w:p>
    <w:p w:rsidR="008A680B" w:rsidRPr="00641C75" w:rsidRDefault="008A680B" w:rsidP="008A680B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41C7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ЉУДСКА И  МАЊИНСКА                                                                                                          ПРАВА И ДРУШТВЕНИ                                                                                             ДИЈАЛОГ</w:t>
      </w:r>
    </w:p>
    <w:p w:rsidR="008A680B" w:rsidRDefault="008A680B" w:rsidP="008A680B"/>
    <w:p w:rsidR="00310A3E" w:rsidRDefault="00310A3E"/>
    <w:sectPr w:rsidR="0031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0B"/>
    <w:rsid w:val="00310A3E"/>
    <w:rsid w:val="00752396"/>
    <w:rsid w:val="008A680B"/>
    <w:rsid w:val="00C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1EF3"/>
  <w15:chartTrackingRefBased/>
  <w15:docId w15:val="{54FEC22C-5F84-481B-ACA8-7F7971B3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0B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Радосављевић</dc:creator>
  <cp:keywords/>
  <dc:description/>
  <cp:lastModifiedBy>Александар Радосављевић</cp:lastModifiedBy>
  <cp:revision>3</cp:revision>
  <dcterms:created xsi:type="dcterms:W3CDTF">2021-05-12T08:37:00Z</dcterms:created>
  <dcterms:modified xsi:type="dcterms:W3CDTF">2021-05-12T08:53:00Z</dcterms:modified>
</cp:coreProperties>
</file>