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4487539A" w14:textId="77777777" w:rsidR="00E46176" w:rsidRPr="004E3612" w:rsidRDefault="00E46176" w:rsidP="006E7A3A">
      <w:pPr>
        <w:spacing w:after="0" w:line="259" w:lineRule="auto"/>
        <w:ind w:left="0" w:firstLine="0"/>
        <w:jc w:val="center"/>
        <w:rPr>
          <w:lang w:val="sr-Cyrl-RS"/>
        </w:rPr>
      </w:pPr>
    </w:p>
    <w:p w14:paraId="0FCB0FD2" w14:textId="77777777" w:rsidR="00E46176" w:rsidRDefault="00E46176" w:rsidP="006E7A3A">
      <w:pPr>
        <w:spacing w:after="0" w:line="259" w:lineRule="auto"/>
        <w:ind w:left="0" w:firstLine="0"/>
        <w:jc w:val="center"/>
      </w:pPr>
    </w:p>
    <w:p w14:paraId="3501837D" w14:textId="3352EFEC"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r w:rsidRPr="00D27D1A">
        <w:rPr>
          <w:b/>
        </w:rPr>
        <w:t>Република Србија</w:t>
      </w:r>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59A5A104" w:rsidR="0042124F" w:rsidRPr="00D27D1A" w:rsidRDefault="00FB64E1" w:rsidP="006E7A3A">
      <w:pPr>
        <w:spacing w:after="212" w:line="259" w:lineRule="auto"/>
        <w:ind w:left="0" w:firstLine="0"/>
        <w:jc w:val="center"/>
        <w:rPr>
          <w:lang w:val="sr-Cyrl-RS"/>
        </w:rPr>
      </w:pPr>
      <w:r>
        <w:rPr>
          <w:b/>
          <w:lang w:val="sr-Cyrl-RS"/>
        </w:rPr>
        <w:t xml:space="preserve">Београд, </w:t>
      </w:r>
      <w:r w:rsidR="00102984">
        <w:rPr>
          <w:b/>
          <w:lang w:val="sr-Cyrl-RS"/>
        </w:rPr>
        <w:t>31</w:t>
      </w:r>
      <w:r w:rsidR="003F5C55">
        <w:rPr>
          <w:b/>
          <w:lang w:val="sr-Cyrl-RS"/>
        </w:rPr>
        <w:t xml:space="preserve">. </w:t>
      </w:r>
      <w:r w:rsidR="00102984">
        <w:rPr>
          <w:b/>
          <w:lang w:val="sr-Cyrl-RS"/>
        </w:rPr>
        <w:t>март</w:t>
      </w:r>
      <w:r w:rsidR="00D35EB1">
        <w:rPr>
          <w:b/>
          <w:lang w:val="sr-Cyrl-RS"/>
        </w:rPr>
        <w:t xml:space="preserve"> 2022</w:t>
      </w:r>
      <w:r w:rsidR="0042124F" w:rsidRPr="00993CF7">
        <w:rPr>
          <w:b/>
          <w:lang w:val="sr-Cyrl-RS"/>
        </w:rPr>
        <w:t xml:space="preserve">. године </w:t>
      </w:r>
    </w:p>
    <w:p w14:paraId="4C99D230" w14:textId="045D37B8" w:rsidR="0042124F" w:rsidRDefault="0042124F">
      <w:pPr>
        <w:spacing w:after="216" w:line="259" w:lineRule="auto"/>
        <w:ind w:left="734" w:firstLine="0"/>
        <w:jc w:val="center"/>
        <w:rPr>
          <w:lang w:val="sr-Cyrl-RS"/>
        </w:rPr>
      </w:pPr>
    </w:p>
    <w:p w14:paraId="072F497E" w14:textId="758EC199" w:rsidR="00D27D1A" w:rsidRDefault="00D27D1A">
      <w:pPr>
        <w:spacing w:after="216" w:line="259" w:lineRule="auto"/>
        <w:ind w:left="734" w:firstLine="0"/>
        <w:jc w:val="center"/>
        <w:rPr>
          <w:lang w:val="sr-Cyrl-RS"/>
        </w:rPr>
      </w:pPr>
    </w:p>
    <w:p w14:paraId="00A60398" w14:textId="77777777" w:rsidR="00D27D1A" w:rsidRPr="00993CF7" w:rsidRDefault="00D27D1A">
      <w:pPr>
        <w:spacing w:after="216" w:line="259" w:lineRule="auto"/>
        <w:ind w:left="734" w:firstLine="0"/>
        <w:jc w:val="center"/>
        <w:rPr>
          <w:lang w:val="sr-Cyrl-RS"/>
        </w:rPr>
      </w:pPr>
    </w:p>
    <w:p w14:paraId="44215F51" w14:textId="77777777" w:rsidR="001B7C91" w:rsidRPr="00882F74" w:rsidRDefault="0042124F" w:rsidP="00882F74">
      <w:pPr>
        <w:spacing w:after="216" w:line="259" w:lineRule="auto"/>
        <w:ind w:left="0" w:firstLine="0"/>
        <w:jc w:val="center"/>
        <w:rPr>
          <w:i/>
          <w:sz w:val="24"/>
          <w:szCs w:val="24"/>
          <w:lang w:val="sr-Cyrl-RS"/>
        </w:rPr>
      </w:pPr>
      <w:r w:rsidRPr="00882F74">
        <w:rPr>
          <w:i/>
          <w:sz w:val="24"/>
          <w:szCs w:val="24"/>
          <w:lang w:val="sr-Cyrl-RS"/>
        </w:rPr>
        <w:t xml:space="preserve">САДРЖАЈ: </w:t>
      </w:r>
    </w:p>
    <w:p w14:paraId="4F528522" w14:textId="77777777" w:rsidR="001B7C91" w:rsidRPr="00882F74" w:rsidRDefault="0042124F">
      <w:pPr>
        <w:spacing w:after="260" w:line="259" w:lineRule="auto"/>
        <w:ind w:left="473" w:firstLine="0"/>
        <w:jc w:val="left"/>
        <w:rPr>
          <w:i/>
          <w:sz w:val="24"/>
          <w:szCs w:val="24"/>
          <w:lang w:val="sr-Cyrl-RS"/>
        </w:rPr>
      </w:pPr>
      <w:r w:rsidRPr="00882F74">
        <w:rPr>
          <w:i/>
          <w:sz w:val="24"/>
          <w:szCs w:val="24"/>
          <w:lang w:val="sr-Cyrl-RS"/>
        </w:rPr>
        <w:t xml:space="preserve"> </w:t>
      </w:r>
    </w:p>
    <w:p w14:paraId="2BCA59F8" w14:textId="34E1AA42" w:rsidR="00F051EF" w:rsidRPr="00882F74" w:rsidRDefault="00F051EF" w:rsidP="00882F74">
      <w:pPr>
        <w:numPr>
          <w:ilvl w:val="0"/>
          <w:numId w:val="1"/>
        </w:numPr>
        <w:ind w:right="90" w:hanging="360"/>
        <w:rPr>
          <w:i/>
          <w:sz w:val="24"/>
          <w:szCs w:val="24"/>
          <w:lang w:val="sr-Cyrl-RS"/>
        </w:rPr>
      </w:pPr>
      <w:r w:rsidRPr="00882F74">
        <w:rPr>
          <w:i/>
          <w:sz w:val="24"/>
          <w:szCs w:val="24"/>
          <w:lang w:val="sr-Cyrl-RS"/>
        </w:rPr>
        <w:t>И</w:t>
      </w:r>
      <w:r w:rsidR="00882F74" w:rsidRPr="00882F74">
        <w:rPr>
          <w:i/>
          <w:sz w:val="24"/>
          <w:szCs w:val="24"/>
          <w:lang w:val="sr-Cyrl-RS"/>
        </w:rPr>
        <w:t>нформатор о раду Министарства за људска и мањинска права и друштвени дијалог....</w:t>
      </w:r>
      <w:r w:rsidR="007C7B6B" w:rsidRPr="00882F74">
        <w:rPr>
          <w:i/>
          <w:sz w:val="24"/>
          <w:szCs w:val="24"/>
          <w:lang w:val="sr-Cyrl-RS"/>
        </w:rPr>
        <w:t>4</w:t>
      </w:r>
    </w:p>
    <w:p w14:paraId="54AA5836" w14:textId="77777777" w:rsidR="00EC51C7" w:rsidRPr="00882F74" w:rsidRDefault="00EC51C7" w:rsidP="00EC51C7">
      <w:pPr>
        <w:ind w:left="1193" w:right="90" w:firstLine="0"/>
        <w:rPr>
          <w:i/>
          <w:sz w:val="24"/>
          <w:szCs w:val="24"/>
          <w:lang w:val="sr-Cyrl-RS"/>
        </w:rPr>
      </w:pPr>
    </w:p>
    <w:p w14:paraId="4DA11133" w14:textId="30CEBFC1" w:rsidR="001B7C91" w:rsidRDefault="0042124F" w:rsidP="00882F74">
      <w:pPr>
        <w:numPr>
          <w:ilvl w:val="0"/>
          <w:numId w:val="1"/>
        </w:numPr>
        <w:ind w:right="90" w:hanging="360"/>
        <w:rPr>
          <w:i/>
          <w:sz w:val="24"/>
          <w:szCs w:val="24"/>
          <w:lang w:val="sr-Cyrl-RS"/>
        </w:rPr>
      </w:pPr>
      <w:r w:rsidRPr="00882F74">
        <w:rPr>
          <w:i/>
          <w:sz w:val="24"/>
          <w:szCs w:val="24"/>
          <w:lang w:val="sr-Cyrl-RS"/>
        </w:rPr>
        <w:t>О</w:t>
      </w:r>
      <w:r w:rsidR="00882F74" w:rsidRPr="00882F74">
        <w:rPr>
          <w:i/>
          <w:sz w:val="24"/>
          <w:szCs w:val="24"/>
          <w:lang w:val="sr-Cyrl-RS"/>
        </w:rPr>
        <w:t>сновни подаци о државном органу и информатору............................................................4</w:t>
      </w:r>
    </w:p>
    <w:p w14:paraId="069F2403" w14:textId="40877672" w:rsidR="00244599" w:rsidRPr="00882F74" w:rsidRDefault="00244599" w:rsidP="00244599">
      <w:pPr>
        <w:ind w:left="0" w:right="90" w:firstLine="0"/>
        <w:rPr>
          <w:i/>
          <w:sz w:val="24"/>
          <w:szCs w:val="24"/>
          <w:lang w:val="sr-Cyrl-RS"/>
        </w:rPr>
      </w:pPr>
    </w:p>
    <w:p w14:paraId="371DA0E1" w14:textId="6574CD0B" w:rsidR="001B7C91" w:rsidRPr="00882F74" w:rsidRDefault="004B665A" w:rsidP="004B665A">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рганизациона структура</w:t>
      </w:r>
      <w:r w:rsidR="0042124F" w:rsidRPr="00882F74">
        <w:rPr>
          <w:i/>
          <w:sz w:val="24"/>
          <w:szCs w:val="24"/>
          <w:lang w:val="sr-Cyrl-RS"/>
        </w:rPr>
        <w:t>..................................</w:t>
      </w:r>
      <w:r w:rsidR="00882F74">
        <w:rPr>
          <w:i/>
          <w:sz w:val="24"/>
          <w:szCs w:val="24"/>
          <w:lang w:val="sr-Cyrl-RS"/>
        </w:rPr>
        <w:t>....................................................................</w:t>
      </w:r>
      <w:r w:rsidR="00FD2A0E">
        <w:rPr>
          <w:i/>
          <w:sz w:val="24"/>
          <w:szCs w:val="24"/>
          <w:lang w:val="sr-Cyrl-RS"/>
        </w:rPr>
        <w:t>.</w:t>
      </w:r>
      <w:r w:rsidR="00882F74" w:rsidRPr="00882F74">
        <w:rPr>
          <w:i/>
          <w:sz w:val="24"/>
          <w:szCs w:val="24"/>
        </w:rPr>
        <w:t xml:space="preserve"> </w:t>
      </w:r>
      <w:r w:rsidR="00DB75DD" w:rsidRPr="00882F74">
        <w:rPr>
          <w:i/>
          <w:sz w:val="24"/>
          <w:szCs w:val="24"/>
        </w:rPr>
        <w:t>5</w:t>
      </w:r>
    </w:p>
    <w:p w14:paraId="06B198EE"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64496FC" w14:textId="4324F8DC" w:rsidR="001B7C91" w:rsidRPr="00882F74" w:rsidRDefault="0042124F" w:rsidP="0042124F">
      <w:pPr>
        <w:numPr>
          <w:ilvl w:val="0"/>
          <w:numId w:val="1"/>
        </w:numPr>
        <w:ind w:right="90" w:hanging="360"/>
        <w:jc w:val="left"/>
        <w:rPr>
          <w:i/>
          <w:sz w:val="24"/>
          <w:szCs w:val="24"/>
          <w:lang w:val="sr-Cyrl-RS"/>
        </w:rPr>
      </w:pPr>
      <w:r w:rsidRPr="00882F74">
        <w:rPr>
          <w:i/>
          <w:sz w:val="24"/>
          <w:szCs w:val="24"/>
          <w:lang w:val="sr-Cyrl-RS"/>
        </w:rPr>
        <w:t>О</w:t>
      </w:r>
      <w:r w:rsidR="00882F74">
        <w:rPr>
          <w:i/>
          <w:sz w:val="24"/>
          <w:szCs w:val="24"/>
          <w:lang w:val="sr-Cyrl-RS"/>
        </w:rPr>
        <w:t>пис функција старешина............</w:t>
      </w:r>
      <w:r w:rsidRPr="00882F74">
        <w:rPr>
          <w:i/>
          <w:sz w:val="24"/>
          <w:szCs w:val="24"/>
          <w:lang w:val="sr-Cyrl-RS"/>
        </w:rPr>
        <w:t>...............................................................</w:t>
      </w:r>
      <w:r w:rsidR="00882F74">
        <w:rPr>
          <w:i/>
          <w:sz w:val="24"/>
          <w:szCs w:val="24"/>
          <w:lang w:val="sr-Cyrl-RS"/>
        </w:rPr>
        <w:t>.........................</w:t>
      </w:r>
      <w:r w:rsidRPr="00882F74">
        <w:rPr>
          <w:i/>
          <w:sz w:val="24"/>
          <w:szCs w:val="24"/>
          <w:lang w:val="sr-Cyrl-RS"/>
        </w:rPr>
        <w:t>.</w:t>
      </w:r>
      <w:r w:rsidR="00FD2A0E">
        <w:rPr>
          <w:i/>
          <w:sz w:val="24"/>
          <w:szCs w:val="24"/>
          <w:lang w:val="sr-Cyrl-RS"/>
        </w:rPr>
        <w:t>.</w:t>
      </w:r>
      <w:r w:rsidR="009260A1">
        <w:rPr>
          <w:i/>
          <w:sz w:val="24"/>
          <w:szCs w:val="24"/>
          <w:lang w:val="sr-Cyrl-RS"/>
        </w:rPr>
        <w:t>2</w:t>
      </w:r>
      <w:r w:rsidR="008A4A05">
        <w:rPr>
          <w:i/>
          <w:sz w:val="24"/>
          <w:szCs w:val="24"/>
          <w:lang w:val="sr-Latn-RS"/>
        </w:rPr>
        <w:t>2</w:t>
      </w:r>
    </w:p>
    <w:p w14:paraId="7061280C"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DA40C33" w14:textId="4DAEA909"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правила у вези са јавношћу рада..................................................................</w:t>
      </w:r>
      <w:r w:rsidRPr="00882F74">
        <w:rPr>
          <w:i/>
          <w:sz w:val="24"/>
          <w:szCs w:val="24"/>
          <w:lang w:val="sr-Cyrl-RS"/>
        </w:rPr>
        <w:t>..............</w:t>
      </w:r>
      <w:r w:rsidR="00FD2A0E">
        <w:rPr>
          <w:i/>
          <w:sz w:val="24"/>
          <w:szCs w:val="24"/>
          <w:lang w:val="sr-Cyrl-RS"/>
        </w:rPr>
        <w:t>.</w:t>
      </w:r>
      <w:r w:rsidR="00882F74">
        <w:rPr>
          <w:i/>
          <w:sz w:val="24"/>
          <w:szCs w:val="24"/>
          <w:lang w:val="sr-Cyrl-RS"/>
        </w:rPr>
        <w:t>.</w:t>
      </w:r>
      <w:r w:rsidR="00FD2A0E">
        <w:rPr>
          <w:i/>
          <w:sz w:val="24"/>
          <w:szCs w:val="24"/>
          <w:lang w:val="sr-Cyrl-RS"/>
        </w:rPr>
        <w:t>..</w:t>
      </w:r>
      <w:r w:rsidR="009260A1">
        <w:rPr>
          <w:i/>
          <w:sz w:val="24"/>
          <w:szCs w:val="24"/>
          <w:lang w:val="sr-Cyrl-RS"/>
        </w:rPr>
        <w:t>2</w:t>
      </w:r>
      <w:r w:rsidR="00BC02C9">
        <w:rPr>
          <w:i/>
          <w:sz w:val="24"/>
          <w:szCs w:val="24"/>
          <w:lang w:val="sr-Cyrl-RS"/>
        </w:rPr>
        <w:t>5</w:t>
      </w:r>
    </w:p>
    <w:p w14:paraId="4974EEAC"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467D3ECA" w14:textId="2B4CA047" w:rsidR="001B7C91" w:rsidRPr="00C2646A" w:rsidRDefault="0042124F" w:rsidP="00C2646A">
      <w:pPr>
        <w:numPr>
          <w:ilvl w:val="0"/>
          <w:numId w:val="1"/>
        </w:numPr>
        <w:ind w:right="90" w:hanging="360"/>
        <w:rPr>
          <w:i/>
          <w:sz w:val="24"/>
          <w:szCs w:val="24"/>
          <w:lang w:val="sr-Cyrl-RS"/>
        </w:rPr>
      </w:pPr>
      <w:r w:rsidRPr="00882F74">
        <w:rPr>
          <w:i/>
          <w:sz w:val="24"/>
          <w:szCs w:val="24"/>
          <w:lang w:val="sr-Cyrl-RS"/>
        </w:rPr>
        <w:t>С</w:t>
      </w:r>
      <w:r w:rsidR="00882F74">
        <w:rPr>
          <w:i/>
          <w:sz w:val="24"/>
          <w:szCs w:val="24"/>
          <w:lang w:val="sr-Cyrl-RS"/>
        </w:rPr>
        <w:t>писак најчешће тражених информација од јавног значаја..............</w:t>
      </w:r>
      <w:r w:rsidR="00882F74" w:rsidRPr="00C2646A">
        <w:rPr>
          <w:i/>
          <w:sz w:val="24"/>
          <w:szCs w:val="24"/>
          <w:lang w:val="sr-Cyrl-RS"/>
        </w:rPr>
        <w:t>........</w:t>
      </w:r>
      <w:r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51373" w:rsidRPr="002A24F4">
        <w:rPr>
          <w:i/>
          <w:sz w:val="24"/>
          <w:szCs w:val="24"/>
          <w:lang w:val="sr-Cyrl-RS"/>
        </w:rPr>
        <w:t>2</w:t>
      </w:r>
      <w:r w:rsidR="00BC02C9">
        <w:rPr>
          <w:i/>
          <w:sz w:val="24"/>
          <w:szCs w:val="24"/>
          <w:lang w:val="sr-Latn-RS"/>
        </w:rPr>
        <w:t>9</w:t>
      </w:r>
      <w:r w:rsidRPr="00C2646A">
        <w:rPr>
          <w:i/>
          <w:sz w:val="24"/>
          <w:szCs w:val="24"/>
          <w:lang w:val="sr-Cyrl-RS"/>
        </w:rPr>
        <w:t xml:space="preserve"> </w:t>
      </w:r>
    </w:p>
    <w:p w14:paraId="4DDEAA2B"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2A4DA86A" w14:textId="4E3F8CBF"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надлежности, овлашћења и обавеза</w:t>
      </w:r>
      <w:r w:rsidRPr="00882F74">
        <w:rPr>
          <w:i/>
          <w:sz w:val="24"/>
          <w:szCs w:val="24"/>
          <w:lang w:val="sr-Cyrl-RS"/>
        </w:rPr>
        <w:t>............................................................</w:t>
      </w:r>
      <w:r w:rsidR="00FD2A0E">
        <w:rPr>
          <w:i/>
          <w:sz w:val="24"/>
          <w:szCs w:val="24"/>
          <w:lang w:val="sr-Cyrl-RS"/>
        </w:rPr>
        <w:t>................</w:t>
      </w:r>
      <w:r w:rsidR="008B7C36">
        <w:rPr>
          <w:i/>
          <w:sz w:val="24"/>
          <w:szCs w:val="24"/>
          <w:lang w:val="sr-Cyrl-RS"/>
        </w:rPr>
        <w:t>51</w:t>
      </w:r>
      <w:r w:rsidRPr="00882F74">
        <w:rPr>
          <w:i/>
          <w:sz w:val="24"/>
          <w:szCs w:val="24"/>
          <w:lang w:val="sr-Cyrl-RS"/>
        </w:rPr>
        <w:t xml:space="preserve"> </w:t>
      </w:r>
    </w:p>
    <w:p w14:paraId="0042AB2D"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5432707E" w14:textId="046AAE69"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О</w:t>
      </w:r>
      <w:r w:rsidR="00FD2A0E">
        <w:rPr>
          <w:i/>
          <w:sz w:val="24"/>
          <w:szCs w:val="24"/>
          <w:lang w:val="sr-Cyrl-RS"/>
        </w:rPr>
        <w:t>пис поступања у оквиру надлежности, овлашћења и обавеза.........................................</w:t>
      </w:r>
      <w:r w:rsidR="008B7C36">
        <w:rPr>
          <w:i/>
          <w:sz w:val="24"/>
          <w:szCs w:val="24"/>
          <w:lang w:val="sr-Cyrl-RS"/>
        </w:rPr>
        <w:t>52</w:t>
      </w:r>
    </w:p>
    <w:p w14:paraId="065549FB" w14:textId="77777777" w:rsidR="00ED4942" w:rsidRPr="00882F74" w:rsidRDefault="00ED4942" w:rsidP="00ED4942">
      <w:pPr>
        <w:ind w:left="1193" w:right="90" w:firstLine="0"/>
        <w:rPr>
          <w:i/>
          <w:sz w:val="24"/>
          <w:szCs w:val="24"/>
          <w:lang w:val="sr-Cyrl-RS"/>
        </w:rPr>
      </w:pPr>
    </w:p>
    <w:p w14:paraId="2E126394" w14:textId="3138CBCF" w:rsidR="001B7C91" w:rsidRPr="00882F74" w:rsidRDefault="0042124F">
      <w:pPr>
        <w:numPr>
          <w:ilvl w:val="0"/>
          <w:numId w:val="1"/>
        </w:numPr>
        <w:ind w:right="90" w:hanging="360"/>
        <w:rPr>
          <w:i/>
          <w:sz w:val="24"/>
          <w:szCs w:val="24"/>
          <w:lang w:val="sr-Cyrl-RS"/>
        </w:rPr>
      </w:pPr>
      <w:r w:rsidRPr="00882F74">
        <w:rPr>
          <w:i/>
          <w:sz w:val="24"/>
          <w:szCs w:val="24"/>
          <w:lang w:val="sr-Cyrl-RS"/>
        </w:rPr>
        <w:t>Н</w:t>
      </w:r>
      <w:r w:rsidR="00FD2A0E">
        <w:rPr>
          <w:i/>
          <w:sz w:val="24"/>
          <w:szCs w:val="24"/>
          <w:lang w:val="sr-Cyrl-RS"/>
        </w:rPr>
        <w:t>авођење прописа..</w:t>
      </w:r>
      <w:r w:rsidRPr="00882F74">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en-US"/>
        </w:rPr>
        <w:t>5</w:t>
      </w:r>
      <w:r w:rsidR="008B7C36">
        <w:rPr>
          <w:i/>
          <w:sz w:val="24"/>
          <w:szCs w:val="24"/>
          <w:lang w:val="sr-Cyrl-RS"/>
        </w:rPr>
        <w:t>5</w:t>
      </w:r>
      <w:r w:rsidRPr="00882F74">
        <w:rPr>
          <w:i/>
          <w:sz w:val="24"/>
          <w:szCs w:val="24"/>
          <w:lang w:val="sr-Cyrl-RS"/>
        </w:rPr>
        <w:t xml:space="preserve"> </w:t>
      </w:r>
    </w:p>
    <w:p w14:paraId="43E1CF56" w14:textId="63DBAAFD" w:rsidR="001B7C91" w:rsidRPr="00882F74" w:rsidRDefault="0042124F" w:rsidP="007C7B6B">
      <w:pPr>
        <w:spacing w:after="0" w:line="259" w:lineRule="auto"/>
        <w:ind w:left="1193" w:firstLine="0"/>
        <w:jc w:val="left"/>
        <w:rPr>
          <w:i/>
          <w:sz w:val="24"/>
          <w:szCs w:val="24"/>
          <w:lang w:val="sr-Cyrl-RS"/>
        </w:rPr>
      </w:pPr>
      <w:r w:rsidRPr="00882F74">
        <w:rPr>
          <w:i/>
          <w:sz w:val="24"/>
          <w:szCs w:val="24"/>
          <w:lang w:val="sr-Cyrl-RS"/>
        </w:rPr>
        <w:t xml:space="preserve"> </w:t>
      </w:r>
    </w:p>
    <w:p w14:paraId="3ABB2E9A" w14:textId="0B8258FB" w:rsidR="001B7C91" w:rsidRPr="00FD2A0E" w:rsidRDefault="00FD2A0E" w:rsidP="00FD2A0E">
      <w:pPr>
        <w:numPr>
          <w:ilvl w:val="0"/>
          <w:numId w:val="1"/>
        </w:numPr>
        <w:ind w:right="90" w:hanging="360"/>
        <w:rPr>
          <w:i/>
          <w:sz w:val="24"/>
          <w:szCs w:val="24"/>
          <w:lang w:val="sr-Cyrl-RS"/>
        </w:rPr>
      </w:pPr>
      <w:r>
        <w:rPr>
          <w:i/>
          <w:sz w:val="24"/>
          <w:szCs w:val="24"/>
          <w:lang w:val="sr-Cyrl-RS"/>
        </w:rPr>
        <w:t>Услуге које орган пружа заинтересованим лицима..</w:t>
      </w:r>
      <w:r w:rsidR="0042124F" w:rsidRPr="00FD2A0E">
        <w:rPr>
          <w:i/>
          <w:sz w:val="24"/>
          <w:szCs w:val="24"/>
          <w:lang w:val="sr-Cyrl-RS"/>
        </w:rPr>
        <w:t>.........................................</w:t>
      </w:r>
      <w:r w:rsidR="001042D9" w:rsidRPr="00244599">
        <w:rPr>
          <w:i/>
          <w:sz w:val="24"/>
          <w:szCs w:val="24"/>
          <w:lang w:val="sr-Cyrl-RS"/>
        </w:rPr>
        <w:t>............</w:t>
      </w:r>
      <w:r>
        <w:rPr>
          <w:i/>
          <w:sz w:val="24"/>
          <w:szCs w:val="24"/>
          <w:lang w:val="sr-Cyrl-RS"/>
        </w:rPr>
        <w:t>...</w:t>
      </w:r>
      <w:r w:rsidR="001042D9" w:rsidRPr="00244599">
        <w:rPr>
          <w:i/>
          <w:sz w:val="24"/>
          <w:szCs w:val="24"/>
          <w:lang w:val="sr-Cyrl-RS"/>
        </w:rPr>
        <w:t>...</w:t>
      </w:r>
      <w:r w:rsidR="008B7C36">
        <w:rPr>
          <w:i/>
          <w:sz w:val="24"/>
          <w:szCs w:val="24"/>
          <w:lang w:val="sr-Cyrl-RS"/>
        </w:rPr>
        <w:t>63</w:t>
      </w:r>
      <w:r w:rsidR="0042124F" w:rsidRPr="00FD2A0E">
        <w:rPr>
          <w:i/>
          <w:sz w:val="24"/>
          <w:szCs w:val="24"/>
          <w:lang w:val="sr-Cyrl-RS"/>
        </w:rPr>
        <w:t xml:space="preserve"> </w:t>
      </w:r>
    </w:p>
    <w:p w14:paraId="39F78F7B"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09C7253" w14:textId="50683851"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оступак ради пружања услуга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8B7C36">
        <w:rPr>
          <w:i/>
          <w:sz w:val="24"/>
          <w:szCs w:val="24"/>
          <w:lang w:val="sr-Cyrl-RS"/>
        </w:rPr>
        <w:t>64</w:t>
      </w:r>
      <w:r w:rsidRPr="00882F74">
        <w:rPr>
          <w:i/>
          <w:sz w:val="24"/>
          <w:szCs w:val="24"/>
          <w:lang w:val="sr-Cyrl-RS"/>
        </w:rPr>
        <w:t xml:space="preserve"> </w:t>
      </w:r>
    </w:p>
    <w:p w14:paraId="5CDA8F93"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B435E72" w14:textId="504A57C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реглед података о пруженим услугама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8A4A05">
        <w:rPr>
          <w:i/>
          <w:sz w:val="24"/>
          <w:szCs w:val="24"/>
          <w:lang w:val="sr-Cyrl-RS"/>
        </w:rPr>
        <w:t>71</w:t>
      </w:r>
    </w:p>
    <w:p w14:paraId="028AED05" w14:textId="77777777" w:rsidR="001B7C91" w:rsidRPr="00882F74" w:rsidRDefault="0042124F">
      <w:pPr>
        <w:spacing w:after="18" w:line="259" w:lineRule="auto"/>
        <w:ind w:left="473" w:firstLine="0"/>
        <w:jc w:val="left"/>
        <w:rPr>
          <w:i/>
          <w:sz w:val="24"/>
          <w:szCs w:val="24"/>
          <w:lang w:val="sr-Cyrl-RS"/>
        </w:rPr>
      </w:pPr>
      <w:r w:rsidRPr="00882F74">
        <w:rPr>
          <w:i/>
          <w:sz w:val="24"/>
          <w:szCs w:val="24"/>
          <w:lang w:val="sr-Cyrl-RS"/>
        </w:rPr>
        <w:t xml:space="preserve"> </w:t>
      </w:r>
    </w:p>
    <w:p w14:paraId="52841AA0" w14:textId="1066725E"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приходима и расходима.....................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7</w:t>
      </w:r>
      <w:r w:rsidR="008B7C36">
        <w:rPr>
          <w:i/>
          <w:sz w:val="24"/>
          <w:szCs w:val="24"/>
          <w:lang w:val="sr-Latn-RS"/>
        </w:rPr>
        <w:t>4</w:t>
      </w:r>
      <w:r w:rsidRPr="00882F74">
        <w:rPr>
          <w:i/>
          <w:sz w:val="24"/>
          <w:szCs w:val="24"/>
          <w:lang w:val="sr-Cyrl-RS"/>
        </w:rPr>
        <w:t xml:space="preserve"> </w:t>
      </w:r>
    </w:p>
    <w:p w14:paraId="30FE47FD" w14:textId="77777777" w:rsidR="001B7C91" w:rsidRPr="00882F74" w:rsidRDefault="0042124F">
      <w:pPr>
        <w:spacing w:after="17" w:line="259" w:lineRule="auto"/>
        <w:ind w:left="473" w:firstLine="0"/>
        <w:jc w:val="left"/>
        <w:rPr>
          <w:i/>
          <w:sz w:val="24"/>
          <w:szCs w:val="24"/>
          <w:lang w:val="sr-Cyrl-RS"/>
        </w:rPr>
      </w:pPr>
      <w:r w:rsidRPr="00882F74">
        <w:rPr>
          <w:i/>
          <w:sz w:val="24"/>
          <w:szCs w:val="24"/>
          <w:lang w:val="sr-Cyrl-RS"/>
        </w:rPr>
        <w:t xml:space="preserve"> </w:t>
      </w:r>
    </w:p>
    <w:p w14:paraId="2ED701DB" w14:textId="17C6D11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јавним набавкама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Pr="00882F74">
        <w:rPr>
          <w:i/>
          <w:sz w:val="24"/>
          <w:szCs w:val="24"/>
          <w:lang w:val="sr-Cyrl-RS"/>
        </w:rPr>
        <w:t>..</w:t>
      </w:r>
      <w:r w:rsidR="009260A1">
        <w:rPr>
          <w:i/>
          <w:sz w:val="24"/>
          <w:szCs w:val="24"/>
          <w:lang w:val="sr-Cyrl-RS"/>
        </w:rPr>
        <w:t>.7</w:t>
      </w:r>
      <w:r w:rsidR="00BC02C9">
        <w:rPr>
          <w:i/>
          <w:sz w:val="24"/>
          <w:szCs w:val="24"/>
          <w:lang w:val="sr-Cyrl-RS"/>
        </w:rPr>
        <w:t>7</w:t>
      </w:r>
      <w:r w:rsidRPr="00882F74">
        <w:rPr>
          <w:i/>
          <w:sz w:val="24"/>
          <w:szCs w:val="24"/>
          <w:lang w:val="sr-Cyrl-RS"/>
        </w:rPr>
        <w:t xml:space="preserve"> </w:t>
      </w:r>
    </w:p>
    <w:p w14:paraId="096F06E7" w14:textId="77777777" w:rsidR="001B7C91" w:rsidRPr="00882F74" w:rsidRDefault="0042124F">
      <w:pPr>
        <w:spacing w:after="17" w:line="259" w:lineRule="auto"/>
        <w:ind w:left="1193" w:firstLine="0"/>
        <w:jc w:val="left"/>
        <w:rPr>
          <w:i/>
          <w:sz w:val="24"/>
          <w:szCs w:val="24"/>
        </w:rPr>
      </w:pPr>
      <w:r w:rsidRPr="00882F74">
        <w:rPr>
          <w:i/>
          <w:sz w:val="24"/>
          <w:szCs w:val="24"/>
          <w:lang w:val="sr-Cyrl-RS"/>
        </w:rPr>
        <w:t xml:space="preserve"> </w:t>
      </w:r>
    </w:p>
    <w:p w14:paraId="5BCF2D25" w14:textId="33A94472"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државној помоћи.....</w:t>
      </w:r>
      <w:r w:rsidRPr="00882F74">
        <w:rPr>
          <w:i/>
          <w:sz w:val="24"/>
          <w:szCs w:val="24"/>
          <w:lang w:val="sr-Cyrl-RS"/>
        </w:rPr>
        <w:t>...........................................</w:t>
      </w:r>
      <w:r w:rsidR="00ED4942" w:rsidRPr="00882F74">
        <w:rPr>
          <w:i/>
          <w:sz w:val="24"/>
          <w:szCs w:val="24"/>
          <w:lang w:val="sr-Cyrl-RS"/>
        </w:rPr>
        <w:t>........</w:t>
      </w:r>
      <w:r w:rsidRPr="00882F74">
        <w:rPr>
          <w:i/>
          <w:sz w:val="24"/>
          <w:szCs w:val="24"/>
          <w:lang w:val="sr-Cyrl-RS"/>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FD2A0E">
        <w:rPr>
          <w:i/>
          <w:sz w:val="24"/>
          <w:szCs w:val="24"/>
          <w:lang w:val="sr-Cyrl-RS"/>
        </w:rPr>
        <w:t>.</w:t>
      </w:r>
      <w:r w:rsidR="00BC02C9">
        <w:rPr>
          <w:i/>
          <w:sz w:val="24"/>
          <w:szCs w:val="24"/>
          <w:lang w:val="sr-Cyrl-RS"/>
        </w:rPr>
        <w:t>81</w:t>
      </w:r>
      <w:r w:rsidRPr="00882F74">
        <w:rPr>
          <w:i/>
          <w:sz w:val="24"/>
          <w:szCs w:val="24"/>
          <w:lang w:val="sr-Cyrl-RS"/>
        </w:rPr>
        <w:t xml:space="preserve">  </w:t>
      </w:r>
    </w:p>
    <w:p w14:paraId="6BCE16FE" w14:textId="77777777" w:rsidR="00ED4942" w:rsidRPr="00882F74" w:rsidRDefault="00ED4942" w:rsidP="00ED4942">
      <w:pPr>
        <w:ind w:left="1193" w:right="90" w:firstLine="0"/>
        <w:rPr>
          <w:i/>
          <w:sz w:val="24"/>
          <w:szCs w:val="24"/>
          <w:lang w:val="sr-Cyrl-RS"/>
        </w:rPr>
      </w:pPr>
    </w:p>
    <w:p w14:paraId="4B8A6097" w14:textId="64CA90C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исплаћеним платама, зарада и другим примањима..............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DB75DD" w:rsidRPr="00244599">
        <w:rPr>
          <w:i/>
          <w:sz w:val="24"/>
          <w:szCs w:val="24"/>
          <w:lang w:val="sr-Cyrl-RS"/>
        </w:rPr>
        <w:t>.</w:t>
      </w:r>
      <w:r w:rsidR="00BC02C9">
        <w:rPr>
          <w:i/>
          <w:sz w:val="24"/>
          <w:szCs w:val="24"/>
          <w:lang w:val="sr-Cyrl-RS"/>
        </w:rPr>
        <w:t>81</w:t>
      </w:r>
    </w:p>
    <w:p w14:paraId="16A8694F"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55DCB71E" w14:textId="6FDCB7F6" w:rsidR="001B7C91" w:rsidRPr="00882F74" w:rsidRDefault="0042124F">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средстима рада......</w:t>
      </w:r>
      <w:r w:rsidRPr="00882F74">
        <w:rPr>
          <w:i/>
          <w:sz w:val="24"/>
          <w:szCs w:val="24"/>
          <w:lang w:val="sr-Cyrl-RS"/>
        </w:rPr>
        <w:t>..................................................</w:t>
      </w:r>
      <w:r w:rsidR="001042D9" w:rsidRPr="00882F74">
        <w:rPr>
          <w:i/>
          <w:sz w:val="24"/>
          <w:szCs w:val="24"/>
          <w:lang w:val="sr-Cyrl-RS"/>
        </w:rPr>
        <w:t>...................................</w:t>
      </w:r>
      <w:r w:rsidR="00FD2A0E">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sr-Cyrl-RS"/>
        </w:rPr>
        <w:t>8</w:t>
      </w:r>
      <w:r w:rsidR="00BC02C9">
        <w:rPr>
          <w:i/>
          <w:sz w:val="24"/>
          <w:szCs w:val="24"/>
          <w:lang w:val="sr-Cyrl-RS"/>
        </w:rPr>
        <w:t>5</w:t>
      </w:r>
      <w:r w:rsidRPr="00882F74">
        <w:rPr>
          <w:i/>
          <w:sz w:val="24"/>
          <w:szCs w:val="24"/>
          <w:lang w:val="sr-Cyrl-RS"/>
        </w:rPr>
        <w:t xml:space="preserve"> </w:t>
      </w:r>
    </w:p>
    <w:p w14:paraId="0F69D550" w14:textId="77777777" w:rsidR="001B7C91" w:rsidRPr="00882F74" w:rsidRDefault="0042124F">
      <w:pPr>
        <w:spacing w:after="0" w:line="259" w:lineRule="auto"/>
        <w:ind w:left="473" w:firstLine="0"/>
        <w:jc w:val="left"/>
        <w:rPr>
          <w:i/>
          <w:sz w:val="24"/>
          <w:szCs w:val="24"/>
          <w:lang w:val="sr-Cyrl-RS"/>
        </w:rPr>
      </w:pPr>
      <w:r w:rsidRPr="00882F74">
        <w:rPr>
          <w:i/>
          <w:sz w:val="24"/>
          <w:szCs w:val="24"/>
          <w:lang w:val="sr-Cyrl-RS"/>
        </w:rPr>
        <w:t xml:space="preserve"> </w:t>
      </w:r>
    </w:p>
    <w:p w14:paraId="480804F9" w14:textId="4138CF07" w:rsidR="001B7C91" w:rsidRPr="00882F74" w:rsidRDefault="0042124F" w:rsidP="00FD2A0E">
      <w:pPr>
        <w:numPr>
          <w:ilvl w:val="0"/>
          <w:numId w:val="1"/>
        </w:numPr>
        <w:ind w:right="90" w:hanging="360"/>
        <w:rPr>
          <w:i/>
          <w:sz w:val="24"/>
          <w:szCs w:val="24"/>
          <w:lang w:val="sr-Cyrl-RS"/>
        </w:rPr>
      </w:pPr>
      <w:r w:rsidRPr="00882F74">
        <w:rPr>
          <w:i/>
          <w:sz w:val="24"/>
          <w:szCs w:val="24"/>
          <w:lang w:val="sr-Cyrl-RS"/>
        </w:rPr>
        <w:t>Ч</w:t>
      </w:r>
      <w:r w:rsidR="00FD2A0E">
        <w:rPr>
          <w:i/>
          <w:sz w:val="24"/>
          <w:szCs w:val="24"/>
          <w:lang w:val="sr-Cyrl-RS"/>
        </w:rPr>
        <w:t>ување носача информација....................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BC02C9">
        <w:rPr>
          <w:i/>
          <w:sz w:val="24"/>
          <w:szCs w:val="24"/>
          <w:lang w:val="sr-Cyrl-RS"/>
        </w:rPr>
        <w:t>103</w:t>
      </w:r>
      <w:r w:rsidRPr="00882F74">
        <w:rPr>
          <w:i/>
          <w:sz w:val="24"/>
          <w:szCs w:val="24"/>
          <w:lang w:val="sr-Cyrl-RS"/>
        </w:rPr>
        <w:t xml:space="preserve"> </w:t>
      </w:r>
    </w:p>
    <w:p w14:paraId="76B39A8C"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lastRenderedPageBreak/>
        <w:t xml:space="preserve"> </w:t>
      </w:r>
    </w:p>
    <w:p w14:paraId="31AD4404" w14:textId="38EC430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врстама информација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BC02C9">
        <w:rPr>
          <w:i/>
          <w:sz w:val="24"/>
          <w:szCs w:val="24"/>
          <w:lang w:val="sr-Cyrl-RS"/>
        </w:rPr>
        <w:t>103</w:t>
      </w:r>
      <w:r w:rsidRPr="00882F74">
        <w:rPr>
          <w:i/>
          <w:sz w:val="24"/>
          <w:szCs w:val="24"/>
          <w:lang w:val="sr-Cyrl-RS"/>
        </w:rPr>
        <w:t xml:space="preserve"> </w:t>
      </w:r>
    </w:p>
    <w:p w14:paraId="5F1708F2" w14:textId="77777777" w:rsidR="001B7C91" w:rsidRPr="00882F74" w:rsidRDefault="0042124F">
      <w:pPr>
        <w:spacing w:after="12" w:line="259" w:lineRule="auto"/>
        <w:ind w:left="473" w:firstLine="0"/>
        <w:jc w:val="left"/>
        <w:rPr>
          <w:i/>
          <w:sz w:val="24"/>
          <w:szCs w:val="24"/>
          <w:lang w:val="sr-Cyrl-RS"/>
        </w:rPr>
      </w:pPr>
      <w:r w:rsidRPr="00882F74">
        <w:rPr>
          <w:i/>
          <w:sz w:val="24"/>
          <w:szCs w:val="24"/>
          <w:lang w:val="sr-Cyrl-RS"/>
        </w:rPr>
        <w:t xml:space="preserve"> </w:t>
      </w:r>
    </w:p>
    <w:p w14:paraId="6994400A" w14:textId="7C9AA5CC" w:rsidR="001B7C91" w:rsidRPr="00882F74" w:rsidRDefault="0042124F" w:rsidP="00FD2A0E">
      <w:pPr>
        <w:numPr>
          <w:ilvl w:val="0"/>
          <w:numId w:val="1"/>
        </w:numPr>
        <w:spacing w:after="20" w:line="259" w:lineRule="auto"/>
        <w:ind w:right="90" w:hanging="360"/>
        <w:rPr>
          <w:i/>
          <w:sz w:val="24"/>
          <w:szCs w:val="24"/>
          <w:lang w:val="sr-Cyrl-RS"/>
        </w:rPr>
      </w:pPr>
      <w:r w:rsidRPr="00882F74">
        <w:rPr>
          <w:i/>
          <w:sz w:val="24"/>
          <w:szCs w:val="24"/>
          <w:lang w:val="sr-Cyrl-RS"/>
        </w:rPr>
        <w:t>В</w:t>
      </w:r>
      <w:r w:rsidR="00FD2A0E">
        <w:rPr>
          <w:i/>
          <w:sz w:val="24"/>
          <w:szCs w:val="24"/>
          <w:lang w:val="sr-Cyrl-RS"/>
        </w:rPr>
        <w:t>рсте информацијама којима државни орган омогућава приступ...</w:t>
      </w:r>
      <w:r w:rsidRPr="00882F74">
        <w:rPr>
          <w:i/>
          <w:sz w:val="24"/>
          <w:szCs w:val="24"/>
          <w:lang w:val="sr-Cyrl-RS"/>
        </w:rPr>
        <w:t>...............................</w:t>
      </w:r>
      <w:r w:rsidR="00BC02C9">
        <w:rPr>
          <w:i/>
          <w:sz w:val="24"/>
          <w:szCs w:val="24"/>
          <w:lang w:val="sr-Cyrl-RS"/>
        </w:rPr>
        <w:t>105</w:t>
      </w:r>
    </w:p>
    <w:p w14:paraId="7769B5F1"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1CD8907B" w14:textId="6B682647" w:rsidR="001B7C91" w:rsidRPr="00FD2A0E" w:rsidRDefault="0042124F" w:rsidP="00FD2A0E">
      <w:pPr>
        <w:numPr>
          <w:ilvl w:val="0"/>
          <w:numId w:val="1"/>
        </w:numPr>
        <w:ind w:right="90" w:hanging="360"/>
        <w:rPr>
          <w:i/>
          <w:sz w:val="24"/>
          <w:szCs w:val="24"/>
          <w:lang w:val="sr-Cyrl-RS"/>
        </w:rPr>
      </w:pPr>
      <w:r w:rsidRPr="00882F74">
        <w:rPr>
          <w:i/>
          <w:sz w:val="24"/>
          <w:szCs w:val="24"/>
          <w:lang w:val="sr-Cyrl-RS"/>
        </w:rPr>
        <w:t>И</w:t>
      </w:r>
      <w:r w:rsidR="00FD2A0E">
        <w:rPr>
          <w:i/>
          <w:sz w:val="24"/>
          <w:szCs w:val="24"/>
          <w:lang w:val="sr-Cyrl-RS"/>
        </w:rPr>
        <w:t>нформације о подношењу захтева за приступ информацијама.......................</w:t>
      </w:r>
      <w:r w:rsidR="001042D9" w:rsidRPr="00244599">
        <w:rPr>
          <w:i/>
          <w:sz w:val="24"/>
          <w:szCs w:val="24"/>
          <w:lang w:val="sr-Cyrl-RS"/>
        </w:rPr>
        <w:t>....</w:t>
      </w:r>
      <w:r w:rsidRPr="00FD2A0E">
        <w:rPr>
          <w:i/>
          <w:sz w:val="24"/>
          <w:szCs w:val="24"/>
          <w:lang w:val="sr-Cyrl-RS"/>
        </w:rPr>
        <w:t>..........</w:t>
      </w:r>
      <w:r w:rsidR="00BC02C9">
        <w:rPr>
          <w:i/>
          <w:sz w:val="24"/>
          <w:szCs w:val="24"/>
          <w:lang w:val="sr-Cyrl-RS"/>
        </w:rPr>
        <w:t>106</w:t>
      </w:r>
    </w:p>
    <w:p w14:paraId="3B2B8FC2" w14:textId="77777777" w:rsidR="001B7C91" w:rsidRPr="00882F74" w:rsidRDefault="0042124F">
      <w:pPr>
        <w:spacing w:after="213" w:line="259" w:lineRule="auto"/>
        <w:ind w:left="473" w:firstLine="0"/>
        <w:jc w:val="left"/>
        <w:rPr>
          <w:i/>
          <w:sz w:val="24"/>
          <w:szCs w:val="24"/>
          <w:lang w:val="sr-Cyrl-RS"/>
        </w:rPr>
      </w:pPr>
      <w:r w:rsidRPr="00882F74">
        <w:rPr>
          <w:i/>
          <w:sz w:val="24"/>
          <w:szCs w:val="24"/>
          <w:lang w:val="sr-Cyrl-RS"/>
        </w:rPr>
        <w:t xml:space="preserve"> </w:t>
      </w:r>
    </w:p>
    <w:p w14:paraId="1136CD7C" w14:textId="77777777" w:rsidR="001B7C91" w:rsidRPr="00882F74" w:rsidRDefault="0042124F">
      <w:pPr>
        <w:spacing w:after="258" w:line="259" w:lineRule="auto"/>
        <w:ind w:left="473" w:firstLine="0"/>
        <w:jc w:val="left"/>
        <w:rPr>
          <w:i/>
          <w:sz w:val="24"/>
          <w:szCs w:val="24"/>
          <w:lang w:val="sr-Cyrl-RS"/>
        </w:rPr>
      </w:pPr>
      <w:r w:rsidRPr="00882F74">
        <w:rPr>
          <w:i/>
          <w:sz w:val="24"/>
          <w:szCs w:val="24"/>
          <w:lang w:val="sr-Cyrl-RS"/>
        </w:rPr>
        <w:t xml:space="preserve"> </w:t>
      </w:r>
    </w:p>
    <w:p w14:paraId="7E75D6E0" w14:textId="77777777" w:rsidR="001B7C91" w:rsidRPr="00882F74" w:rsidRDefault="0042124F">
      <w:pPr>
        <w:spacing w:after="249"/>
        <w:ind w:left="483" w:right="90"/>
        <w:rPr>
          <w:i/>
          <w:sz w:val="24"/>
          <w:szCs w:val="24"/>
          <w:lang w:val="sr-Cyrl-RS"/>
        </w:rPr>
      </w:pPr>
      <w:r w:rsidRPr="00882F74">
        <w:rPr>
          <w:i/>
          <w:sz w:val="24"/>
          <w:szCs w:val="24"/>
          <w:lang w:val="sr-Cyrl-RS"/>
        </w:rPr>
        <w:t xml:space="preserve">ПРИЛОЗИ: </w:t>
      </w:r>
    </w:p>
    <w:p w14:paraId="55874FFF" w14:textId="619BEFCD" w:rsidR="001B7C91" w:rsidRPr="00882F74" w:rsidRDefault="0042124F" w:rsidP="00ED6807">
      <w:pPr>
        <w:ind w:left="483" w:right="90"/>
        <w:jc w:val="left"/>
        <w:rPr>
          <w:i/>
          <w:sz w:val="24"/>
          <w:szCs w:val="24"/>
          <w:lang w:val="sr-Cyrl-RS"/>
        </w:rPr>
      </w:pPr>
      <w:r w:rsidRPr="00882F74">
        <w:rPr>
          <w:i/>
          <w:sz w:val="24"/>
          <w:szCs w:val="24"/>
          <w:lang w:val="sr-Cyrl-RS"/>
        </w:rPr>
        <w:t>Прилог 1: Пример захтева за приступ информацијам</w:t>
      </w:r>
      <w:r w:rsidR="00ED6807">
        <w:rPr>
          <w:i/>
          <w:sz w:val="24"/>
          <w:szCs w:val="24"/>
          <w:lang w:val="sr-Cyrl-RS"/>
        </w:rPr>
        <w:t>а</w:t>
      </w:r>
      <w:r w:rsidRPr="00882F74">
        <w:rPr>
          <w:i/>
          <w:sz w:val="24"/>
          <w:szCs w:val="24"/>
          <w:lang w:val="sr-Cyrl-RS"/>
        </w:rPr>
        <w:t xml:space="preserve"> од  </w:t>
      </w:r>
      <w:r w:rsidR="00ED6807">
        <w:rPr>
          <w:i/>
          <w:sz w:val="24"/>
          <w:szCs w:val="24"/>
          <w:lang w:val="sr-Cyrl-RS"/>
        </w:rPr>
        <w:t>јавног з</w:t>
      </w:r>
      <w:r w:rsidRPr="00882F74">
        <w:rPr>
          <w:i/>
          <w:sz w:val="24"/>
          <w:szCs w:val="24"/>
          <w:lang w:val="sr-Cyrl-RS"/>
        </w:rPr>
        <w:t>начаја.</w:t>
      </w:r>
      <w:r w:rsidR="00ED6807">
        <w:rPr>
          <w:i/>
          <w:sz w:val="24"/>
          <w:szCs w:val="24"/>
          <w:lang w:val="sr-Cyrl-RS"/>
        </w:rPr>
        <w:t>.........</w:t>
      </w:r>
      <w:r w:rsidRPr="00882F74">
        <w:rPr>
          <w:i/>
          <w:sz w:val="24"/>
          <w:szCs w:val="24"/>
          <w:lang w:val="sr-Cyrl-RS"/>
        </w:rPr>
        <w:t>.</w:t>
      </w:r>
      <w:r w:rsidR="00632721" w:rsidRPr="00882F74">
        <w:rPr>
          <w:i/>
          <w:sz w:val="24"/>
          <w:szCs w:val="24"/>
          <w:lang w:val="sr-Cyrl-RS"/>
        </w:rPr>
        <w:t>......</w:t>
      </w:r>
      <w:r w:rsidR="005C7A29">
        <w:rPr>
          <w:i/>
          <w:sz w:val="24"/>
          <w:szCs w:val="24"/>
          <w:lang w:val="sr-Cyrl-RS"/>
        </w:rPr>
        <w:t>.</w:t>
      </w:r>
      <w:r w:rsidR="00632721" w:rsidRPr="00882F74">
        <w:rPr>
          <w:i/>
          <w:sz w:val="24"/>
          <w:szCs w:val="24"/>
          <w:lang w:val="sr-Cyrl-RS"/>
        </w:rPr>
        <w:t>...........</w:t>
      </w:r>
      <w:r w:rsidR="00BC02C9">
        <w:rPr>
          <w:i/>
          <w:sz w:val="24"/>
          <w:szCs w:val="24"/>
          <w:lang w:val="sr-Cyrl-RS"/>
        </w:rPr>
        <w:t>....109</w:t>
      </w:r>
      <w:r w:rsidRPr="00882F74">
        <w:rPr>
          <w:i/>
          <w:sz w:val="24"/>
          <w:szCs w:val="24"/>
          <w:lang w:val="sr-Cyrl-RS"/>
        </w:rPr>
        <w:t xml:space="preserve"> </w:t>
      </w:r>
    </w:p>
    <w:p w14:paraId="4314DCE0"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6B7529A" w14:textId="6B448ECC" w:rsidR="001B7C91" w:rsidRPr="003A2FEF" w:rsidRDefault="0042124F" w:rsidP="00632721">
      <w:pPr>
        <w:ind w:left="483" w:right="90"/>
        <w:jc w:val="left"/>
        <w:rPr>
          <w:i/>
          <w:sz w:val="24"/>
          <w:szCs w:val="24"/>
          <w:lang w:val="sr-Latn-RS"/>
        </w:rPr>
      </w:pPr>
      <w:r w:rsidRPr="00882F74">
        <w:rPr>
          <w:i/>
          <w:sz w:val="24"/>
          <w:szCs w:val="24"/>
          <w:lang w:val="sr-Cyrl-RS"/>
        </w:rPr>
        <w:t>Прилог</w:t>
      </w:r>
      <w:r w:rsidR="00DC7403" w:rsidRPr="00882F74">
        <w:rPr>
          <w:i/>
          <w:sz w:val="24"/>
          <w:szCs w:val="24"/>
          <w:lang w:val="sr-Cyrl-RS"/>
        </w:rPr>
        <w:t xml:space="preserve"> </w:t>
      </w:r>
      <w:r w:rsidRPr="00882F74">
        <w:rPr>
          <w:i/>
          <w:sz w:val="24"/>
          <w:szCs w:val="24"/>
          <w:lang w:val="sr-Cyrl-RS"/>
        </w:rPr>
        <w:t xml:space="preserve">2: Пример </w:t>
      </w:r>
      <w:r w:rsidR="008C100E" w:rsidRPr="00882F74">
        <w:rPr>
          <w:i/>
          <w:sz w:val="24"/>
          <w:szCs w:val="24"/>
          <w:lang w:val="sr-Cyrl-RS"/>
        </w:rPr>
        <w:t>жалбе против решења о одбијању приступ</w:t>
      </w:r>
      <w:r w:rsidR="00ED6807">
        <w:rPr>
          <w:i/>
          <w:sz w:val="24"/>
          <w:szCs w:val="24"/>
          <w:lang w:val="sr-Cyrl-RS"/>
        </w:rPr>
        <w:t xml:space="preserve"> </w:t>
      </w:r>
      <w:r w:rsidR="008C100E" w:rsidRPr="00882F74">
        <w:rPr>
          <w:i/>
          <w:sz w:val="24"/>
          <w:szCs w:val="24"/>
          <w:lang w:val="sr-Cyrl-RS"/>
        </w:rPr>
        <w:t>информацији...............</w:t>
      </w:r>
      <w:r w:rsidR="00ED6807">
        <w:rPr>
          <w:i/>
          <w:sz w:val="24"/>
          <w:szCs w:val="24"/>
          <w:lang w:val="sr-Cyrl-RS"/>
        </w:rPr>
        <w:t>........</w:t>
      </w:r>
      <w:r w:rsidRPr="00882F74">
        <w:rPr>
          <w:i/>
          <w:sz w:val="24"/>
          <w:szCs w:val="24"/>
          <w:lang w:val="sr-Cyrl-RS"/>
        </w:rPr>
        <w:t>..</w:t>
      </w:r>
      <w:r w:rsidR="001042D9" w:rsidRPr="00244599">
        <w:rPr>
          <w:i/>
          <w:sz w:val="24"/>
          <w:szCs w:val="24"/>
          <w:lang w:val="sr-Cyrl-RS"/>
        </w:rPr>
        <w:t>.</w:t>
      </w:r>
      <w:r w:rsidR="008A4A05">
        <w:rPr>
          <w:i/>
          <w:sz w:val="24"/>
          <w:szCs w:val="24"/>
          <w:lang w:val="sr-Cyrl-RS"/>
        </w:rPr>
        <w:t>..11</w:t>
      </w:r>
      <w:r w:rsidR="00BC02C9">
        <w:rPr>
          <w:i/>
          <w:sz w:val="24"/>
          <w:szCs w:val="24"/>
          <w:lang w:val="sr-Latn-RS"/>
        </w:rPr>
        <w:t>0</w:t>
      </w:r>
    </w:p>
    <w:p w14:paraId="11E891B9"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6D791E3B" w14:textId="77E74945" w:rsidR="001B7C91" w:rsidRPr="003A2FEF" w:rsidRDefault="0042124F">
      <w:pPr>
        <w:ind w:left="483" w:right="90"/>
        <w:rPr>
          <w:i/>
          <w:sz w:val="24"/>
          <w:szCs w:val="24"/>
          <w:lang w:val="sr-Latn-RS"/>
        </w:rPr>
      </w:pPr>
      <w:r w:rsidRPr="00882F74">
        <w:rPr>
          <w:i/>
          <w:sz w:val="24"/>
          <w:szCs w:val="24"/>
          <w:lang w:val="sr-Cyrl-RS"/>
        </w:rPr>
        <w:t>Прилог 3: Пример жалб</w:t>
      </w:r>
      <w:r w:rsidR="008C100E" w:rsidRPr="00882F74">
        <w:rPr>
          <w:i/>
          <w:sz w:val="24"/>
          <w:szCs w:val="24"/>
          <w:lang w:val="sr-Cyrl-RS"/>
        </w:rPr>
        <w:t xml:space="preserve">е када орган није поступио </w:t>
      </w:r>
      <w:r w:rsidR="002E13DA" w:rsidRPr="00882F74">
        <w:rPr>
          <w:i/>
          <w:sz w:val="24"/>
          <w:szCs w:val="24"/>
          <w:lang w:val="sr-Cyrl-RS"/>
        </w:rPr>
        <w:t>у целости по захтеву тражиоца у законском року</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686905" w:rsidRPr="00882F74">
        <w:rPr>
          <w:i/>
          <w:sz w:val="24"/>
          <w:szCs w:val="24"/>
          <w:lang w:val="sr-Cyrl-RS"/>
        </w:rPr>
        <w:t>.....................</w:t>
      </w:r>
      <w:r w:rsidR="00ED6807">
        <w:rPr>
          <w:i/>
          <w:sz w:val="24"/>
          <w:szCs w:val="24"/>
          <w:lang w:val="sr-Cyrl-RS"/>
        </w:rPr>
        <w:t>....</w:t>
      </w:r>
      <w:r w:rsidR="00686905" w:rsidRPr="00882F74">
        <w:rPr>
          <w:i/>
          <w:sz w:val="24"/>
          <w:szCs w:val="24"/>
          <w:lang w:val="sr-Cyrl-RS"/>
        </w:rPr>
        <w:t>.......................</w:t>
      </w:r>
      <w:r w:rsidR="009260A1">
        <w:rPr>
          <w:i/>
          <w:sz w:val="24"/>
          <w:szCs w:val="24"/>
          <w:lang w:val="sr-Cyrl-RS"/>
        </w:rPr>
        <w:t>..............................</w:t>
      </w:r>
      <w:r w:rsidR="008A4A05">
        <w:rPr>
          <w:i/>
          <w:sz w:val="24"/>
          <w:szCs w:val="24"/>
          <w:lang w:val="sr-Latn-RS"/>
        </w:rPr>
        <w:t>11</w:t>
      </w:r>
      <w:r w:rsidR="00BC02C9">
        <w:rPr>
          <w:i/>
          <w:sz w:val="24"/>
          <w:szCs w:val="24"/>
          <w:lang w:val="sr-Latn-RS"/>
        </w:rPr>
        <w:t>1</w:t>
      </w:r>
    </w:p>
    <w:p w14:paraId="5A89B385"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3AF1433" w14:textId="77777777" w:rsidR="008C100E" w:rsidRPr="00882F74" w:rsidRDefault="008C100E">
      <w:pPr>
        <w:ind w:left="483" w:right="90"/>
        <w:rPr>
          <w:sz w:val="24"/>
          <w:szCs w:val="24"/>
          <w:lang w:val="sr-Cyrl-RS"/>
        </w:rPr>
      </w:pPr>
    </w:p>
    <w:p w14:paraId="4C8DC478" w14:textId="5AC5B398" w:rsidR="001B7C91" w:rsidRPr="00882F74" w:rsidRDefault="001B7C91">
      <w:pPr>
        <w:spacing w:after="0" w:line="259" w:lineRule="auto"/>
        <w:ind w:left="473" w:firstLine="0"/>
        <w:jc w:val="left"/>
        <w:rPr>
          <w:sz w:val="24"/>
          <w:szCs w:val="24"/>
          <w:lang w:val="sr-Cyrl-RS"/>
        </w:rPr>
      </w:pPr>
    </w:p>
    <w:p w14:paraId="75B70875"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71BEF000" w14:textId="7111477B" w:rsidR="001B7C91" w:rsidRPr="00993CF7" w:rsidRDefault="0042124F">
      <w:pPr>
        <w:spacing w:after="0" w:line="259" w:lineRule="auto"/>
        <w:ind w:left="473" w:firstLine="0"/>
        <w:jc w:val="left"/>
        <w:rPr>
          <w:lang w:val="sr-Cyrl-RS"/>
        </w:rPr>
      </w:pPr>
      <w:r w:rsidRPr="00993CF7">
        <w:rPr>
          <w:lang w:val="sr-Cyrl-RS"/>
        </w:rPr>
        <w:t xml:space="preserve"> </w:t>
      </w:r>
    </w:p>
    <w:p w14:paraId="450A256A" w14:textId="7C2A3070" w:rsidR="001B7C91" w:rsidRDefault="0042124F">
      <w:pPr>
        <w:spacing w:after="0" w:line="259" w:lineRule="auto"/>
        <w:ind w:left="473" w:firstLine="0"/>
        <w:jc w:val="left"/>
        <w:rPr>
          <w:lang w:val="sr-Cyrl-RS"/>
        </w:rPr>
      </w:pPr>
      <w:r w:rsidRPr="00993CF7">
        <w:rPr>
          <w:lang w:val="sr-Cyrl-RS"/>
        </w:rPr>
        <w:t xml:space="preserve"> </w:t>
      </w:r>
    </w:p>
    <w:p w14:paraId="79912E06" w14:textId="56FE54D6" w:rsidR="00680ABF" w:rsidRDefault="00680ABF">
      <w:pPr>
        <w:spacing w:after="0" w:line="259" w:lineRule="auto"/>
        <w:ind w:left="473" w:firstLine="0"/>
        <w:jc w:val="left"/>
        <w:rPr>
          <w:lang w:val="sr-Cyrl-RS"/>
        </w:rPr>
      </w:pPr>
    </w:p>
    <w:p w14:paraId="76097832" w14:textId="12F7362A" w:rsidR="00680ABF" w:rsidRDefault="00680ABF">
      <w:pPr>
        <w:spacing w:after="0" w:line="259" w:lineRule="auto"/>
        <w:ind w:left="473" w:firstLine="0"/>
        <w:jc w:val="left"/>
        <w:rPr>
          <w:lang w:val="sr-Cyrl-RS"/>
        </w:rPr>
      </w:pPr>
    </w:p>
    <w:p w14:paraId="30E592B2" w14:textId="33072A63" w:rsidR="00680ABF" w:rsidRDefault="00680ABF">
      <w:pPr>
        <w:spacing w:after="0" w:line="259" w:lineRule="auto"/>
        <w:ind w:left="473" w:firstLine="0"/>
        <w:jc w:val="left"/>
        <w:rPr>
          <w:lang w:val="sr-Cyrl-RS"/>
        </w:rPr>
      </w:pPr>
    </w:p>
    <w:p w14:paraId="34F1DF39" w14:textId="05DEE7B1" w:rsidR="00680ABF" w:rsidRDefault="00680ABF">
      <w:pPr>
        <w:spacing w:after="0" w:line="259" w:lineRule="auto"/>
        <w:ind w:left="473" w:firstLine="0"/>
        <w:jc w:val="left"/>
        <w:rPr>
          <w:lang w:val="sr-Cyrl-RS"/>
        </w:rPr>
      </w:pPr>
    </w:p>
    <w:p w14:paraId="536B339D" w14:textId="07CC7849" w:rsidR="00680ABF" w:rsidRDefault="00680ABF">
      <w:pPr>
        <w:spacing w:after="0" w:line="259" w:lineRule="auto"/>
        <w:ind w:left="473" w:firstLine="0"/>
        <w:jc w:val="left"/>
        <w:rPr>
          <w:lang w:val="sr-Cyrl-RS"/>
        </w:rPr>
      </w:pPr>
    </w:p>
    <w:p w14:paraId="4A2F400B" w14:textId="3BD9CE68" w:rsidR="00680ABF" w:rsidRDefault="00680ABF">
      <w:pPr>
        <w:spacing w:after="0" w:line="259" w:lineRule="auto"/>
        <w:ind w:left="473" w:firstLine="0"/>
        <w:jc w:val="left"/>
        <w:rPr>
          <w:lang w:val="sr-Cyrl-RS"/>
        </w:rPr>
      </w:pPr>
    </w:p>
    <w:p w14:paraId="2DD043AC" w14:textId="2C1FE003" w:rsidR="00831009" w:rsidRDefault="00831009">
      <w:pPr>
        <w:spacing w:after="0" w:line="259" w:lineRule="auto"/>
        <w:ind w:left="473" w:firstLine="0"/>
        <w:jc w:val="left"/>
        <w:rPr>
          <w:lang w:val="sr-Cyrl-RS"/>
        </w:rPr>
      </w:pPr>
    </w:p>
    <w:p w14:paraId="5DE19ED7" w14:textId="430E72DC" w:rsidR="00831009" w:rsidRDefault="00831009">
      <w:pPr>
        <w:spacing w:after="0" w:line="259" w:lineRule="auto"/>
        <w:ind w:left="473" w:firstLine="0"/>
        <w:jc w:val="left"/>
        <w:rPr>
          <w:lang w:val="sr-Cyrl-RS"/>
        </w:rPr>
      </w:pPr>
    </w:p>
    <w:p w14:paraId="1C593DDD" w14:textId="77777777" w:rsidR="00831009" w:rsidRDefault="00831009">
      <w:pPr>
        <w:spacing w:after="0" w:line="259" w:lineRule="auto"/>
        <w:ind w:left="473" w:firstLine="0"/>
        <w:jc w:val="left"/>
        <w:rPr>
          <w:lang w:val="sr-Cyrl-RS"/>
        </w:rPr>
      </w:pPr>
    </w:p>
    <w:p w14:paraId="72BF33A8" w14:textId="3AB4D4AF" w:rsidR="00680ABF" w:rsidRDefault="00680ABF">
      <w:pPr>
        <w:spacing w:after="0" w:line="259" w:lineRule="auto"/>
        <w:ind w:left="473" w:firstLine="0"/>
        <w:jc w:val="left"/>
        <w:rPr>
          <w:lang w:val="sr-Cyrl-RS"/>
        </w:rPr>
      </w:pPr>
    </w:p>
    <w:p w14:paraId="465021C1" w14:textId="647B9717" w:rsidR="00680ABF" w:rsidRDefault="00680ABF">
      <w:pPr>
        <w:spacing w:after="0" w:line="259" w:lineRule="auto"/>
        <w:ind w:left="473" w:firstLine="0"/>
        <w:jc w:val="left"/>
        <w:rPr>
          <w:lang w:val="sr-Cyrl-RS"/>
        </w:rPr>
      </w:pPr>
    </w:p>
    <w:p w14:paraId="74602A7D" w14:textId="105D90D4" w:rsidR="00680ABF" w:rsidRDefault="00680ABF">
      <w:pPr>
        <w:spacing w:after="0" w:line="259" w:lineRule="auto"/>
        <w:ind w:left="473" w:firstLine="0"/>
        <w:jc w:val="left"/>
        <w:rPr>
          <w:lang w:val="sr-Cyrl-RS"/>
        </w:rPr>
      </w:pPr>
    </w:p>
    <w:p w14:paraId="7089D66D" w14:textId="6B148421" w:rsidR="00680ABF" w:rsidRDefault="00680ABF">
      <w:pPr>
        <w:spacing w:after="0" w:line="259" w:lineRule="auto"/>
        <w:ind w:left="473" w:firstLine="0"/>
        <w:jc w:val="left"/>
        <w:rPr>
          <w:lang w:val="sr-Cyrl-RS"/>
        </w:rPr>
      </w:pPr>
    </w:p>
    <w:p w14:paraId="0D1DCAD8" w14:textId="7AF2636F" w:rsidR="00680ABF" w:rsidRDefault="00680ABF">
      <w:pPr>
        <w:spacing w:after="0" w:line="259" w:lineRule="auto"/>
        <w:ind w:left="473" w:firstLine="0"/>
        <w:jc w:val="left"/>
        <w:rPr>
          <w:lang w:val="sr-Cyrl-RS"/>
        </w:rPr>
      </w:pPr>
    </w:p>
    <w:p w14:paraId="3FDD9615" w14:textId="10F6CD0D" w:rsidR="00680ABF" w:rsidRDefault="00680ABF">
      <w:pPr>
        <w:spacing w:after="0" w:line="259" w:lineRule="auto"/>
        <w:ind w:left="473" w:firstLine="0"/>
        <w:jc w:val="left"/>
        <w:rPr>
          <w:lang w:val="sr-Cyrl-RS"/>
        </w:rPr>
      </w:pPr>
    </w:p>
    <w:p w14:paraId="672519BA" w14:textId="4DB702BD" w:rsidR="00680ABF" w:rsidRDefault="00680ABF">
      <w:pPr>
        <w:spacing w:after="0" w:line="259" w:lineRule="auto"/>
        <w:ind w:left="473" w:firstLine="0"/>
        <w:jc w:val="left"/>
        <w:rPr>
          <w:lang w:val="sr-Cyrl-RS"/>
        </w:rPr>
      </w:pPr>
    </w:p>
    <w:p w14:paraId="00F0F3C4" w14:textId="61DF6C3D" w:rsidR="00680ABF" w:rsidRDefault="00680ABF">
      <w:pPr>
        <w:spacing w:after="0" w:line="259" w:lineRule="auto"/>
        <w:ind w:left="473" w:firstLine="0"/>
        <w:jc w:val="left"/>
        <w:rPr>
          <w:lang w:val="sr-Cyrl-RS"/>
        </w:rPr>
      </w:pPr>
    </w:p>
    <w:p w14:paraId="53485ABE" w14:textId="3654CF40" w:rsidR="00680ABF" w:rsidRDefault="00680ABF">
      <w:pPr>
        <w:spacing w:after="0" w:line="259" w:lineRule="auto"/>
        <w:ind w:left="473" w:firstLine="0"/>
        <w:jc w:val="left"/>
        <w:rPr>
          <w:lang w:val="sr-Cyrl-RS"/>
        </w:rPr>
      </w:pPr>
    </w:p>
    <w:p w14:paraId="6E9F8A9C" w14:textId="77777777" w:rsidR="00680ABF" w:rsidRPr="00993CF7" w:rsidRDefault="00680ABF">
      <w:pPr>
        <w:spacing w:after="0" w:line="259" w:lineRule="auto"/>
        <w:ind w:left="473" w:firstLine="0"/>
        <w:jc w:val="left"/>
        <w:rPr>
          <w:lang w:val="sr-Cyrl-RS"/>
        </w:rPr>
      </w:pPr>
    </w:p>
    <w:p w14:paraId="07A3F9FE" w14:textId="7345F218" w:rsidR="001B7C91" w:rsidRPr="00993CF7" w:rsidRDefault="001B7C91">
      <w:pPr>
        <w:spacing w:after="0" w:line="259" w:lineRule="auto"/>
        <w:ind w:left="473" w:firstLine="0"/>
        <w:jc w:val="left"/>
        <w:rPr>
          <w:lang w:val="sr-Cyrl-RS"/>
        </w:rPr>
      </w:pPr>
    </w:p>
    <w:p w14:paraId="38BA29FD" w14:textId="77777777" w:rsidR="001B7C91" w:rsidRPr="00993CF7" w:rsidRDefault="0042124F" w:rsidP="00F10A85">
      <w:pPr>
        <w:spacing w:after="0" w:line="259" w:lineRule="auto"/>
        <w:ind w:left="473" w:firstLine="0"/>
        <w:jc w:val="left"/>
        <w:rPr>
          <w:lang w:val="sr-Cyrl-RS"/>
        </w:rPr>
      </w:pPr>
      <w:r w:rsidRPr="00993CF7">
        <w:rPr>
          <w:lang w:val="sr-Cyrl-RS"/>
        </w:rPr>
        <w:lastRenderedPageBreak/>
        <w:t xml:space="preserve"> </w:t>
      </w:r>
    </w:p>
    <w:p w14:paraId="58E9A8E6"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17015F2A" w14:textId="77777777" w:rsidR="001B7C91" w:rsidRPr="00993CF7" w:rsidRDefault="00F051EF" w:rsidP="000A57EA">
      <w:pPr>
        <w:pStyle w:val="ListParagraph"/>
        <w:numPr>
          <w:ilvl w:val="0"/>
          <w:numId w:val="6"/>
        </w:numPr>
        <w:spacing w:after="0" w:line="259" w:lineRule="auto"/>
        <w:jc w:val="left"/>
        <w:rPr>
          <w:b/>
          <w:lang w:val="sr-Cyrl-RS"/>
        </w:rPr>
      </w:pPr>
      <w:r w:rsidRPr="00993CF7">
        <w:rPr>
          <w:b/>
          <w:lang w:val="sr-Cyrl-RS"/>
        </w:rPr>
        <w:t>ИНФОРМАТОР О РАДУ МИНИСТАРСТВА ЗА ЉУДСКА И МАЊИНСКА ПРАВА И ДРУШТВЕНИ ДИЈАЛОГ</w:t>
      </w:r>
    </w:p>
    <w:p w14:paraId="2AAC9F68" w14:textId="77777777" w:rsidR="000421E1" w:rsidRPr="00141F1F" w:rsidRDefault="000421E1" w:rsidP="000421E1">
      <w:pPr>
        <w:spacing w:after="0" w:line="259" w:lineRule="auto"/>
        <w:ind w:left="0" w:firstLine="0"/>
        <w:rPr>
          <w:color w:val="auto"/>
          <w:lang w:val="sr-Cyrl-RS"/>
        </w:rPr>
      </w:pPr>
    </w:p>
    <w:p w14:paraId="3B6C27C2" w14:textId="2DD3CE41"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Информатор о раду је сачињен у складу са одредбом члана 39. Закона о слободном приступу информацијама од јавног значаја („Службени гласник Р</w:t>
      </w:r>
      <w:r w:rsidR="00FB64E1">
        <w:rPr>
          <w:color w:val="auto"/>
          <w:sz w:val="24"/>
          <w:szCs w:val="24"/>
          <w:lang w:val="sr-Cyrl-RS"/>
        </w:rPr>
        <w:t xml:space="preserve">С”, бр. 120/04, 54/07, 104/09, </w:t>
      </w:r>
      <w:r w:rsidRPr="00141F1F">
        <w:rPr>
          <w:color w:val="auto"/>
          <w:sz w:val="24"/>
          <w:szCs w:val="24"/>
          <w:lang w:val="sr-Cyrl-RS"/>
        </w:rPr>
        <w:t>36/10</w:t>
      </w:r>
      <w:r w:rsidR="00FB64E1">
        <w:rPr>
          <w:color w:val="auto"/>
          <w:sz w:val="24"/>
          <w:szCs w:val="24"/>
          <w:lang w:val="sr-Latn-RS"/>
        </w:rPr>
        <w:t xml:space="preserve"> </w:t>
      </w:r>
      <w:r w:rsidR="00FB64E1">
        <w:rPr>
          <w:color w:val="auto"/>
          <w:sz w:val="24"/>
          <w:szCs w:val="24"/>
          <w:lang w:val="sr-Cyrl-RS"/>
        </w:rPr>
        <w:t>и 105/21</w:t>
      </w:r>
      <w:r w:rsidRPr="00141F1F">
        <w:rPr>
          <w:color w:val="auto"/>
          <w:sz w:val="24"/>
          <w:szCs w:val="24"/>
          <w:lang w:val="sr-Cyrl-RS"/>
        </w:rPr>
        <w:t>)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9"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77777777" w:rsidR="001B7C91" w:rsidRPr="00141F1F" w:rsidRDefault="0042124F" w:rsidP="000A57EA">
      <w:pPr>
        <w:pStyle w:val="Heading2"/>
        <w:numPr>
          <w:ilvl w:val="0"/>
          <w:numId w:val="6"/>
        </w:numPr>
        <w:ind w:right="84"/>
        <w:rPr>
          <w:color w:val="auto"/>
          <w:lang w:val="sr-Cyrl-RS"/>
        </w:rPr>
      </w:pPr>
      <w:r w:rsidRPr="00141F1F">
        <w:rPr>
          <w:color w:val="auto"/>
          <w:lang w:val="sr-Cyrl-RS"/>
        </w:rPr>
        <w:t xml:space="preserve">ОСНОВНИ ПОДАЦИ О </w:t>
      </w:r>
      <w:r w:rsidR="000421E1" w:rsidRPr="00141F1F">
        <w:rPr>
          <w:color w:val="auto"/>
          <w:lang w:val="sr-Cyrl-RS"/>
        </w:rPr>
        <w:t>МИНИСТАРСТВУ ЗА ЉУДСКА И МАЊИНСКА ПРАВА И ДРУШТВЕНИ ДИЈАЛОГ</w:t>
      </w:r>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F10A85">
      <w:pPr>
        <w:pStyle w:val="Heading2"/>
        <w:ind w:left="0" w:right="5557" w:firstLine="0"/>
        <w:rPr>
          <w:b w:val="0"/>
          <w:color w:val="auto"/>
          <w:sz w:val="24"/>
          <w:szCs w:val="24"/>
          <w:lang w:val="sr-Latn-RS"/>
        </w:rPr>
      </w:pPr>
      <w:r w:rsidRPr="00827AA4">
        <w:rPr>
          <w:color w:val="auto"/>
          <w:sz w:val="24"/>
          <w:szCs w:val="24"/>
          <w:lang w:val="sr-Cyrl-RS"/>
        </w:rPr>
        <w:t>Матични број</w:t>
      </w:r>
      <w:r w:rsidRPr="00827AA4">
        <w:rPr>
          <w:b w:val="0"/>
          <w:color w:val="auto"/>
          <w:sz w:val="24"/>
          <w:szCs w:val="24"/>
          <w:lang w:val="sr-Cyrl-RS"/>
        </w:rPr>
        <w:t xml:space="preserve">:  </w:t>
      </w:r>
      <w:r w:rsidR="00234107" w:rsidRPr="00827AA4">
        <w:rPr>
          <w:b w:val="0"/>
          <w:color w:val="auto"/>
          <w:sz w:val="24"/>
          <w:szCs w:val="24"/>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hyperlink r:id="rId10">
        <w:r w:rsidRPr="00827AA4">
          <w:rPr>
            <w:color w:val="auto"/>
            <w:sz w:val="24"/>
            <w:szCs w:val="24"/>
            <w:lang w:val="sr-Cyrl-RS"/>
          </w:rPr>
          <w:t>:</w:t>
        </w:r>
      </w:hyperlink>
      <w:r w:rsidR="00244599">
        <w:rPr>
          <w:color w:val="auto"/>
          <w:sz w:val="24"/>
          <w:szCs w:val="24"/>
          <w:lang w:val="sr-Cyrl-RS"/>
        </w:rPr>
        <w:t xml:space="preserve"> </w:t>
      </w:r>
      <w:hyperlink r:id="rId11"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2">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3"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sidRPr="002A24F4">
        <w:rPr>
          <w:color w:val="auto"/>
          <w:sz w:val="24"/>
          <w:szCs w:val="24"/>
          <w:lang w:val="sr-Cyrl-RS"/>
        </w:rPr>
        <w:t>-</w:t>
      </w:r>
      <w:r w:rsidR="00980AE1" w:rsidRPr="00827AA4">
        <w:rPr>
          <w:color w:val="auto"/>
          <w:sz w:val="24"/>
          <w:szCs w:val="24"/>
          <w:lang w:val="sr-Cyrl-RS"/>
        </w:rPr>
        <w:t>28:   fax: 011/311-39</w:t>
      </w:r>
      <w:r w:rsidR="00244599" w:rsidRPr="002A24F4">
        <w:rPr>
          <w:color w:val="auto"/>
          <w:sz w:val="24"/>
          <w:szCs w:val="24"/>
          <w:lang w:val="sr-Cyrl-R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F4261A5"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 бр. 120/04, 54/07, 104/09 и 36/2010)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4"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5"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rs</w:t>
        </w:r>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6"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56EE4B26" w14:textId="4F83D0F9" w:rsidR="001B7C91" w:rsidRPr="00141F1F" w:rsidRDefault="0042124F" w:rsidP="002A24F4">
      <w:pPr>
        <w:spacing w:after="0" w:line="259" w:lineRule="auto"/>
        <w:ind w:left="473" w:firstLine="0"/>
        <w:jc w:val="left"/>
        <w:rPr>
          <w:color w:val="auto"/>
          <w:sz w:val="24"/>
          <w:szCs w:val="24"/>
          <w:lang w:val="sr-Cyrl-RS"/>
        </w:rPr>
      </w:pPr>
      <w:r w:rsidRPr="00141F1F">
        <w:rPr>
          <w:color w:val="auto"/>
          <w:lang w:val="sr-Cyrl-RS"/>
        </w:rPr>
        <w:t xml:space="preserve"> </w:t>
      </w:r>
      <w:r w:rsidRPr="00141F1F">
        <w:rPr>
          <w:rFonts w:ascii="Calibri" w:eastAsia="Calibri" w:hAnsi="Calibri" w:cs="Calibri"/>
          <w:color w:val="auto"/>
          <w:lang w:val="sr-Cyrl-RS"/>
        </w:rPr>
        <w:t xml:space="preserve"> </w:t>
      </w:r>
      <w:r w:rsidR="00F10A85" w:rsidRPr="00141F1F">
        <w:rPr>
          <w:b/>
          <w:color w:val="auto"/>
          <w:sz w:val="24"/>
          <w:szCs w:val="24"/>
          <w:lang w:val="sr-Cyrl-RS"/>
        </w:rPr>
        <w:t>Контакт  подаци руководио</w:t>
      </w:r>
      <w:r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2A24F4"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A0197A" w:rsidP="00721EAC">
            <w:pPr>
              <w:spacing w:after="0" w:line="259" w:lineRule="auto"/>
              <w:ind w:left="0" w:firstLine="0"/>
              <w:jc w:val="center"/>
              <w:rPr>
                <w:color w:val="auto"/>
                <w:sz w:val="24"/>
                <w:szCs w:val="24"/>
                <w:lang w:val="sr-Cyrl-RS"/>
              </w:rPr>
            </w:pPr>
            <w:hyperlink r:id="rId17"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77777777" w:rsidR="00F10A85" w:rsidRPr="00141F1F" w:rsidRDefault="0042124F" w:rsidP="000A57EA">
      <w:pPr>
        <w:pStyle w:val="Heading2"/>
        <w:numPr>
          <w:ilvl w:val="0"/>
          <w:numId w:val="6"/>
        </w:numPr>
        <w:spacing w:after="206"/>
        <w:ind w:right="84"/>
        <w:rPr>
          <w:color w:val="auto"/>
          <w:lang w:val="sr-Cyrl-RS"/>
        </w:rPr>
      </w:pPr>
      <w:r w:rsidRPr="00141F1F">
        <w:rPr>
          <w:color w:val="auto"/>
          <w:lang w:val="sr-Cyrl-RS"/>
        </w:rPr>
        <w:t xml:space="preserve">ОРГАНИЗАЦИОНА СТРУКТУРА </w:t>
      </w:r>
    </w:p>
    <w:p w14:paraId="7D0F6573" w14:textId="1690DBE9" w:rsidR="00600953" w:rsidRPr="00141F1F" w:rsidRDefault="00DA1D32" w:rsidP="00721EAC">
      <w:pPr>
        <w:pStyle w:val="Heading2"/>
        <w:spacing w:after="206"/>
        <w:ind w:left="0" w:right="84" w:firstLine="0"/>
        <w:rPr>
          <w:b w:val="0"/>
          <w:color w:val="auto"/>
          <w:sz w:val="24"/>
          <w:szCs w:val="24"/>
          <w:lang w:val="sr-Cyrl-RS"/>
        </w:rPr>
      </w:pPr>
      <w:r w:rsidRPr="00141F1F">
        <w:rPr>
          <w:b w:val="0"/>
          <w:color w:val="auto"/>
          <w:sz w:val="24"/>
          <w:szCs w:val="24"/>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b w:val="0"/>
          <w:color w:val="auto"/>
          <w:sz w:val="24"/>
          <w:szCs w:val="24"/>
          <w:lang w:val="sr-Cyrl-RS"/>
        </w:rPr>
        <w:t>Чланом 12</w:t>
      </w:r>
      <w:r w:rsidR="00EC51C7">
        <w:rPr>
          <w:b w:val="0"/>
          <w:color w:val="auto"/>
          <w:sz w:val="24"/>
          <w:szCs w:val="24"/>
          <w:lang w:val="sr-Latn-RS"/>
        </w:rPr>
        <w:t>.</w:t>
      </w:r>
      <w:r w:rsidR="00600953" w:rsidRPr="00141F1F">
        <w:rPr>
          <w:b w:val="0"/>
          <w:color w:val="auto"/>
          <w:sz w:val="24"/>
          <w:szCs w:val="24"/>
          <w:lang w:val="sr-Cyrl-RS"/>
        </w:rPr>
        <w:t xml:space="preserve"> Закона о министарствима, </w:t>
      </w:r>
      <w:r w:rsidR="00244599">
        <w:rPr>
          <w:b w:val="0"/>
          <w:color w:val="auto"/>
          <w:sz w:val="24"/>
          <w:szCs w:val="24"/>
          <w:lang w:val="sr-Cyrl-RS"/>
        </w:rPr>
        <w:t xml:space="preserve">утврђен је делокруг рада </w:t>
      </w:r>
      <w:r w:rsidR="00600953" w:rsidRPr="00141F1F">
        <w:rPr>
          <w:b w:val="0"/>
          <w:color w:val="auto"/>
          <w:sz w:val="24"/>
          <w:szCs w:val="24"/>
          <w:lang w:val="sr-Cyrl-RS"/>
        </w:rPr>
        <w:t xml:space="preserve"> Министарства.</w:t>
      </w:r>
    </w:p>
    <w:p w14:paraId="6F2FFBA3" w14:textId="680D6BEF"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w:t>
      </w:r>
      <w:r w:rsidR="00284E1A">
        <w:rPr>
          <w:b w:val="0"/>
          <w:color w:val="auto"/>
          <w:sz w:val="24"/>
          <w:szCs w:val="24"/>
        </w:rPr>
        <w:t>o</w:t>
      </w:r>
      <w:r w:rsidRPr="00244599">
        <w:rPr>
          <w:b w:val="0"/>
          <w:color w:val="auto"/>
          <w:sz w:val="24"/>
          <w:szCs w:val="24"/>
          <w:lang w:val="sr-Cyrl-RS"/>
        </w:rPr>
        <w:t xml:space="preserve"> запослене из</w:t>
      </w:r>
      <w:r w:rsidRPr="00141F1F">
        <w:rPr>
          <w:b w:val="0"/>
          <w:color w:val="auto"/>
          <w:sz w:val="24"/>
          <w:szCs w:val="24"/>
          <w:lang w:val="sr-Cyrl-RS"/>
        </w:rPr>
        <w:t xml:space="preserve"> Министарства државне управе и локалне самоуправе, и то:</w:t>
      </w:r>
      <w:r w:rsidR="00411B64" w:rsidRPr="00141F1F">
        <w:rPr>
          <w:b w:val="0"/>
          <w:color w:val="auto"/>
          <w:sz w:val="24"/>
          <w:szCs w:val="24"/>
          <w:lang w:val="sr-Cyrl-RS"/>
        </w:rPr>
        <w:t xml:space="preserve"> троје запослених у звању самостални саветник, је</w:t>
      </w:r>
      <w:r w:rsidR="00234107" w:rsidRPr="00141F1F">
        <w:rPr>
          <w:b w:val="0"/>
          <w:color w:val="auto"/>
          <w:sz w:val="24"/>
          <w:szCs w:val="24"/>
          <w:lang w:val="sr-Cyrl-RS"/>
        </w:rPr>
        <w:t>дан запосле</w:t>
      </w:r>
      <w:r w:rsidR="00600953" w:rsidRPr="00141F1F">
        <w:rPr>
          <w:b w:val="0"/>
          <w:color w:val="auto"/>
          <w:sz w:val="24"/>
          <w:szCs w:val="24"/>
          <w:lang w:val="sr-Cyrl-RS"/>
        </w:rPr>
        <w:t>ни у звању саветник и</w:t>
      </w:r>
      <w:r w:rsidR="00411B64" w:rsidRPr="00141F1F">
        <w:rPr>
          <w:b w:val="0"/>
          <w:color w:val="auto"/>
          <w:sz w:val="24"/>
          <w:szCs w:val="24"/>
          <w:lang w:val="sr-Cyrl-RS"/>
        </w:rPr>
        <w:t xml:space="preserve"> један запослени у звању референт. </w:t>
      </w:r>
    </w:p>
    <w:p w14:paraId="456AE5D4" w14:textId="4AABB369"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преузело запослене из</w:t>
      </w:r>
      <w:r w:rsidRPr="00141F1F">
        <w:rPr>
          <w:b w:val="0"/>
          <w:color w:val="auto"/>
          <w:sz w:val="24"/>
          <w:szCs w:val="24"/>
          <w:lang w:val="sr-Cyrl-RS"/>
        </w:rPr>
        <w:t xml:space="preserve"> Министарства за рад, запошљавање, борачка и социјална питања и то:</w:t>
      </w:r>
      <w:r w:rsidR="00411B64" w:rsidRPr="00141F1F">
        <w:rPr>
          <w:b w:val="0"/>
          <w:color w:val="auto"/>
          <w:sz w:val="24"/>
          <w:szCs w:val="24"/>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1DC0D701" w14:textId="5893E30F" w:rsidR="00DA1D32" w:rsidRDefault="00DA1D32" w:rsidP="002228F6">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преузело запослене из</w:t>
      </w:r>
      <w:r w:rsidRPr="00141F1F">
        <w:rPr>
          <w:color w:val="auto"/>
          <w:sz w:val="24"/>
          <w:szCs w:val="24"/>
          <w:lang w:val="sr-Cyrl-RS"/>
        </w:rPr>
        <w:t xml:space="preserve"> Канцеларије за људска и мањинска права, и то:</w:t>
      </w:r>
      <w:r w:rsidR="00411B64" w:rsidRPr="00141F1F">
        <w:rPr>
          <w:color w:val="auto"/>
          <w:sz w:val="24"/>
          <w:szCs w:val="24"/>
          <w:lang w:val="sr-Cyrl-RS"/>
        </w:rPr>
        <w:t xml:space="preserve"> </w:t>
      </w:r>
      <w:r w:rsidR="00600953" w:rsidRPr="00141F1F">
        <w:rPr>
          <w:color w:val="auto"/>
          <w:sz w:val="24"/>
          <w:szCs w:val="24"/>
          <w:lang w:val="sr-Cyrl-RS"/>
        </w:rPr>
        <w:t>двоје запослених у звању виши саветник, седморо запослених у звању самостални саветник</w:t>
      </w:r>
      <w:r w:rsidR="00C33497">
        <w:rPr>
          <w:color w:val="auto"/>
          <w:sz w:val="24"/>
          <w:szCs w:val="24"/>
          <w:lang w:val="sr-Cyrl-RS"/>
        </w:rPr>
        <w:t>, шесторо у звању саветник</w:t>
      </w:r>
      <w:r w:rsidR="00600953" w:rsidRPr="00141F1F">
        <w:rPr>
          <w:color w:val="auto"/>
          <w:sz w:val="24"/>
          <w:szCs w:val="24"/>
          <w:lang w:val="sr-Cyrl-RS"/>
        </w:rPr>
        <w:t xml:space="preserve">, један запослени у звању млађи саветник, петоро запослених у звању референт. </w:t>
      </w:r>
    </w:p>
    <w:p w14:paraId="0A217BEA" w14:textId="77777777" w:rsidR="004742C8" w:rsidRDefault="004742C8" w:rsidP="002228F6">
      <w:pPr>
        <w:ind w:left="0" w:firstLine="0"/>
        <w:rPr>
          <w:color w:val="auto"/>
          <w:sz w:val="24"/>
          <w:szCs w:val="24"/>
          <w:lang w:val="sr-Cyrl-RS"/>
        </w:rPr>
      </w:pPr>
    </w:p>
    <w:p w14:paraId="0F40FE47" w14:textId="7CE7F1DC" w:rsidR="004742C8" w:rsidRDefault="004742C8" w:rsidP="004742C8">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00284E1A" w:rsidRPr="00244599">
        <w:rPr>
          <w:color w:val="auto"/>
          <w:sz w:val="24"/>
          <w:szCs w:val="24"/>
          <w:lang w:val="sr-Cyrl-RS"/>
        </w:rPr>
        <w:t xml:space="preserve"> </w:t>
      </w:r>
      <w:r w:rsidRPr="00244599">
        <w:rPr>
          <w:color w:val="auto"/>
          <w:sz w:val="24"/>
          <w:szCs w:val="24"/>
          <w:lang w:val="sr-Cyrl-RS"/>
        </w:rPr>
        <w:t xml:space="preserve"> преузело запослене из</w:t>
      </w:r>
      <w:r w:rsidRPr="004742C8">
        <w:rPr>
          <w:color w:val="auto"/>
          <w:sz w:val="24"/>
          <w:szCs w:val="24"/>
          <w:lang w:val="sr-Cyrl-RS"/>
        </w:rPr>
        <w:t xml:space="preserve">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6936930F" w14:textId="6DB49651" w:rsidR="00765CA6" w:rsidRDefault="00765CA6" w:rsidP="004742C8">
      <w:pPr>
        <w:ind w:left="0" w:firstLine="0"/>
        <w:rPr>
          <w:color w:val="auto"/>
          <w:sz w:val="24"/>
          <w:szCs w:val="24"/>
          <w:lang w:val="sr-Cyrl-RS"/>
        </w:rPr>
      </w:pPr>
    </w:p>
    <w:p w14:paraId="43F78288" w14:textId="66BAE7ED" w:rsidR="00765CA6" w:rsidRDefault="002A24F4" w:rsidP="002A24F4">
      <w:pPr>
        <w:ind w:left="0" w:firstLine="0"/>
        <w:rPr>
          <w:color w:val="auto"/>
          <w:sz w:val="24"/>
          <w:szCs w:val="24"/>
          <w:lang w:val="sr-Cyrl-RS"/>
        </w:rPr>
      </w:pPr>
      <w:r>
        <w:rPr>
          <w:color w:val="auto"/>
          <w:sz w:val="24"/>
          <w:szCs w:val="24"/>
          <w:lang w:val="sr-Cyrl-RS"/>
        </w:rPr>
        <w:lastRenderedPageBreak/>
        <w:t>Н</w:t>
      </w:r>
      <w:r w:rsidR="00765CA6" w:rsidRPr="00765CA6">
        <w:rPr>
          <w:color w:val="auto"/>
          <w:sz w:val="24"/>
          <w:szCs w:val="24"/>
          <w:lang w:val="sr-Cyrl-RS"/>
        </w:rPr>
        <w:t>а Правилник о унутрашњем уређењу и систематизацији радних места Министарств</w:t>
      </w:r>
      <w:r>
        <w:rPr>
          <w:color w:val="auto"/>
          <w:sz w:val="24"/>
          <w:szCs w:val="24"/>
          <w:lang w:val="sr-Cyrl-RS"/>
        </w:rPr>
        <w:t>а</w:t>
      </w:r>
      <w:r w:rsidR="00765CA6" w:rsidRPr="00765CA6">
        <w:rPr>
          <w:color w:val="auto"/>
          <w:sz w:val="24"/>
          <w:szCs w:val="24"/>
          <w:lang w:val="sr-Cyrl-RS"/>
        </w:rPr>
        <w:t xml:space="preserve"> за људска и мањинска права и друштвени дијалог </w:t>
      </w:r>
      <w:r>
        <w:rPr>
          <w:color w:val="auto"/>
          <w:sz w:val="24"/>
          <w:szCs w:val="24"/>
          <w:lang w:val="sr-Cyrl-RS"/>
        </w:rPr>
        <w:t xml:space="preserve">Влада дала </w:t>
      </w:r>
      <w:r w:rsidRPr="00765CA6">
        <w:rPr>
          <w:color w:val="auto"/>
          <w:sz w:val="24"/>
          <w:szCs w:val="24"/>
          <w:lang w:val="sr-Cyrl-RS"/>
        </w:rPr>
        <w:t>сагласност</w:t>
      </w:r>
      <w:r>
        <w:rPr>
          <w:color w:val="auto"/>
          <w:sz w:val="24"/>
          <w:szCs w:val="24"/>
          <w:lang w:val="sr-Cyrl-RS"/>
        </w:rPr>
        <w:t xml:space="preserve"> </w:t>
      </w:r>
      <w:r w:rsidRPr="00765CA6">
        <w:rPr>
          <w:color w:val="auto"/>
          <w:sz w:val="24"/>
          <w:szCs w:val="24"/>
          <w:lang w:val="sr-Cyrl-RS"/>
        </w:rPr>
        <w:t>Закључ</w:t>
      </w:r>
      <w:r>
        <w:rPr>
          <w:color w:val="auto"/>
          <w:sz w:val="24"/>
          <w:szCs w:val="24"/>
          <w:lang w:val="sr-Cyrl-RS"/>
        </w:rPr>
        <w:t>ком од</w:t>
      </w:r>
      <w:r w:rsidR="00765CA6" w:rsidRPr="00765CA6">
        <w:rPr>
          <w:color w:val="auto"/>
          <w:sz w:val="24"/>
          <w:szCs w:val="24"/>
          <w:lang w:val="sr-Cyrl-RS"/>
        </w:rPr>
        <w:t xml:space="preserve">  </w:t>
      </w:r>
      <w:r w:rsidRPr="00765CA6">
        <w:rPr>
          <w:color w:val="auto"/>
          <w:sz w:val="24"/>
          <w:szCs w:val="24"/>
          <w:lang w:val="sr-Latn-RS"/>
        </w:rPr>
        <w:t xml:space="preserve">20. </w:t>
      </w:r>
      <w:r w:rsidRPr="00765CA6">
        <w:rPr>
          <w:color w:val="auto"/>
          <w:sz w:val="24"/>
          <w:szCs w:val="24"/>
          <w:lang w:val="sr-Cyrl-RS"/>
        </w:rPr>
        <w:t xml:space="preserve">маја 2021. године </w:t>
      </w:r>
    </w:p>
    <w:p w14:paraId="1F58481D" w14:textId="16A30382" w:rsidR="00F520F1" w:rsidRDefault="001728BC" w:rsidP="004742C8">
      <w:pPr>
        <w:ind w:left="0" w:firstLine="0"/>
        <w:rPr>
          <w:color w:val="auto"/>
          <w:sz w:val="24"/>
          <w:szCs w:val="24"/>
          <w:lang w:val="sr-Cyrl-RS"/>
        </w:rPr>
      </w:pPr>
      <w:r>
        <w:rPr>
          <w:color w:val="auto"/>
          <w:sz w:val="24"/>
          <w:szCs w:val="24"/>
          <w:lang w:val="sr-Cyrl-RS"/>
        </w:rPr>
        <w:t>Правилник, у оквиру систематизације радних места, обухвата радна места: 3 државна секретара, 7</w:t>
      </w:r>
      <w:r w:rsidR="00F520F1">
        <w:rPr>
          <w:color w:val="auto"/>
          <w:sz w:val="24"/>
          <w:szCs w:val="24"/>
          <w:lang w:val="sr-Cyrl-RS"/>
        </w:rPr>
        <w:t xml:space="preserve">   </w:t>
      </w:r>
      <w:r>
        <w:rPr>
          <w:color w:val="auto"/>
          <w:sz w:val="24"/>
          <w:szCs w:val="24"/>
          <w:lang w:val="sr-Cyrl-RS"/>
        </w:rPr>
        <w:t>државних службеника на положају, као и следећа радна места државних службеника и намештеника:</w:t>
      </w:r>
    </w:p>
    <w:p w14:paraId="4DA49342" w14:textId="77777777" w:rsidR="00F520F1" w:rsidRDefault="00F520F1" w:rsidP="004742C8">
      <w:pPr>
        <w:ind w:left="0" w:firstLine="0"/>
        <w:rPr>
          <w:color w:val="auto"/>
          <w:sz w:val="24"/>
          <w:szCs w:val="24"/>
          <w:lang w:val="sr-Cyrl-RS"/>
        </w:rPr>
      </w:pPr>
    </w:p>
    <w:p w14:paraId="7C3892EF" w14:textId="599FC793" w:rsidR="001728BC" w:rsidRPr="00F520F1" w:rsidRDefault="001728BC" w:rsidP="00F520F1">
      <w:pPr>
        <w:pStyle w:val="ListParagraph"/>
        <w:numPr>
          <w:ilvl w:val="0"/>
          <w:numId w:val="34"/>
        </w:numPr>
        <w:rPr>
          <w:color w:val="auto"/>
          <w:sz w:val="24"/>
          <w:szCs w:val="24"/>
          <w:lang w:val="sr-Latn-RS"/>
        </w:rPr>
      </w:pPr>
      <w:r w:rsidRPr="00F520F1">
        <w:rPr>
          <w:color w:val="auto"/>
          <w:sz w:val="24"/>
          <w:szCs w:val="24"/>
          <w:lang w:val="sr-Latn-RS"/>
        </w:rPr>
        <w:t>радн</w:t>
      </w:r>
      <w:r w:rsidR="00F520F1" w:rsidRPr="00F520F1">
        <w:rPr>
          <w:color w:val="auto"/>
          <w:sz w:val="24"/>
          <w:szCs w:val="24"/>
          <w:lang w:val="sr-Cyrl-RS"/>
        </w:rPr>
        <w:t>а</w:t>
      </w:r>
      <w:r w:rsidRPr="00F520F1">
        <w:rPr>
          <w:color w:val="auto"/>
          <w:sz w:val="24"/>
          <w:szCs w:val="24"/>
          <w:lang w:val="sr-Latn-RS"/>
        </w:rPr>
        <w:t xml:space="preserve"> места у звању виши саветник</w:t>
      </w:r>
      <w:r w:rsidR="00F520F1" w:rsidRPr="00F520F1">
        <w:rPr>
          <w:color w:val="auto"/>
          <w:sz w:val="24"/>
          <w:szCs w:val="24"/>
          <w:lang w:val="sr-Cyrl-RS"/>
        </w:rPr>
        <w:t xml:space="preserve"> </w:t>
      </w:r>
      <w:r w:rsidR="00F520F1">
        <w:rPr>
          <w:color w:val="auto"/>
          <w:sz w:val="24"/>
          <w:szCs w:val="24"/>
          <w:lang w:val="sr-Cyrl-RS"/>
        </w:rPr>
        <w:t>–</w:t>
      </w:r>
      <w:r w:rsidR="00F520F1" w:rsidRPr="00F520F1">
        <w:rPr>
          <w:color w:val="auto"/>
          <w:sz w:val="24"/>
          <w:szCs w:val="24"/>
          <w:lang w:val="sr-Cyrl-RS"/>
        </w:rPr>
        <w:t xml:space="preserve"> 8</w:t>
      </w:r>
      <w:r w:rsidR="00F520F1">
        <w:rPr>
          <w:color w:val="auto"/>
          <w:sz w:val="24"/>
          <w:szCs w:val="24"/>
          <w:lang w:val="sr-Cyrl-RS"/>
        </w:rPr>
        <w:t xml:space="preserve"> </w:t>
      </w:r>
      <w:r w:rsidRPr="00F520F1">
        <w:rPr>
          <w:color w:val="auto"/>
          <w:sz w:val="24"/>
          <w:szCs w:val="24"/>
          <w:lang w:val="sr-Latn-RS"/>
        </w:rPr>
        <w:t xml:space="preserve">(8 државних службеника); </w:t>
      </w:r>
    </w:p>
    <w:p w14:paraId="2169C500" w14:textId="634635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самостални саветник</w:t>
      </w:r>
      <w:r w:rsidR="00F520F1">
        <w:rPr>
          <w:color w:val="auto"/>
          <w:sz w:val="24"/>
          <w:szCs w:val="24"/>
          <w:lang w:val="sr-Cyrl-RS"/>
        </w:rPr>
        <w:t xml:space="preserve"> - 18</w:t>
      </w:r>
      <w:r w:rsidRPr="001728BC">
        <w:rPr>
          <w:color w:val="auto"/>
          <w:sz w:val="24"/>
          <w:szCs w:val="24"/>
          <w:lang w:val="sr-Latn-RS"/>
        </w:rPr>
        <w:t xml:space="preserve"> (21 државни службеник); </w:t>
      </w:r>
    </w:p>
    <w:p w14:paraId="71B7534F" w14:textId="08815CED"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звању саветник</w:t>
      </w:r>
      <w:r w:rsidR="00F520F1">
        <w:rPr>
          <w:color w:val="auto"/>
          <w:sz w:val="24"/>
          <w:szCs w:val="24"/>
          <w:lang w:val="sr-Cyrl-RS"/>
        </w:rPr>
        <w:t xml:space="preserve"> - 23</w:t>
      </w:r>
      <w:r w:rsidRPr="001728BC">
        <w:rPr>
          <w:color w:val="auto"/>
          <w:sz w:val="24"/>
          <w:szCs w:val="24"/>
          <w:lang w:val="sr-Latn-RS"/>
        </w:rPr>
        <w:t xml:space="preserve"> (32 државна службеника); </w:t>
      </w:r>
    </w:p>
    <w:p w14:paraId="2103F463" w14:textId="677FE3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раднa места у звању млађи саветник</w:t>
      </w:r>
      <w:r w:rsidR="00F520F1">
        <w:rPr>
          <w:color w:val="auto"/>
          <w:sz w:val="24"/>
          <w:szCs w:val="24"/>
          <w:lang w:val="sr-Cyrl-RS"/>
        </w:rPr>
        <w:t xml:space="preserve"> - 4</w:t>
      </w:r>
      <w:r w:rsidRPr="001728BC">
        <w:rPr>
          <w:color w:val="auto"/>
          <w:sz w:val="24"/>
          <w:szCs w:val="24"/>
          <w:lang w:val="sr-Latn-RS"/>
        </w:rPr>
        <w:t xml:space="preserve"> (4</w:t>
      </w:r>
      <w:r w:rsidRPr="001728BC">
        <w:rPr>
          <w:color w:val="auto"/>
          <w:sz w:val="24"/>
          <w:szCs w:val="24"/>
          <w:lang w:val="sr-Cyrl-CS"/>
        </w:rPr>
        <w:t xml:space="preserve"> </w:t>
      </w:r>
      <w:r w:rsidRPr="001728BC">
        <w:rPr>
          <w:color w:val="auto"/>
          <w:sz w:val="24"/>
          <w:szCs w:val="24"/>
          <w:lang w:val="sr-Latn-RS"/>
        </w:rPr>
        <w:t xml:space="preserve">државнa службеника); </w:t>
      </w:r>
    </w:p>
    <w:p w14:paraId="2FC34904" w14:textId="696B175A"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радно место у звању сарадник</w:t>
      </w:r>
      <w:r w:rsidR="00F520F1">
        <w:rPr>
          <w:color w:val="auto"/>
          <w:sz w:val="24"/>
          <w:szCs w:val="24"/>
          <w:lang w:val="sr-Cyrl-RS"/>
        </w:rPr>
        <w:t xml:space="preserve"> - 1</w:t>
      </w:r>
      <w:r w:rsidRPr="001728BC">
        <w:rPr>
          <w:color w:val="auto"/>
          <w:sz w:val="24"/>
          <w:szCs w:val="24"/>
          <w:lang w:val="sr-Latn-RS"/>
        </w:rPr>
        <w:t xml:space="preserve"> (2 државна службеника); </w:t>
      </w:r>
    </w:p>
    <w:p w14:paraId="71D4EA21" w14:textId="74F3E11F"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референт</w:t>
      </w:r>
      <w:r w:rsidR="00F520F1">
        <w:rPr>
          <w:color w:val="auto"/>
          <w:sz w:val="24"/>
          <w:szCs w:val="24"/>
          <w:lang w:val="sr-Cyrl-RS"/>
        </w:rPr>
        <w:t xml:space="preserve"> - 6</w:t>
      </w:r>
      <w:r w:rsidRPr="001728BC">
        <w:rPr>
          <w:color w:val="auto"/>
          <w:sz w:val="24"/>
          <w:szCs w:val="24"/>
          <w:lang w:val="sr-Latn-RS"/>
        </w:rPr>
        <w:t xml:space="preserve">  (7 државних службеника); </w:t>
      </w:r>
    </w:p>
    <w:p w14:paraId="1026DF5D" w14:textId="3DB22E68" w:rsid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четвртој врсти радних места намештеника</w:t>
      </w:r>
      <w:r w:rsidR="00F520F1">
        <w:rPr>
          <w:color w:val="auto"/>
          <w:sz w:val="24"/>
          <w:szCs w:val="24"/>
          <w:lang w:val="sr-Cyrl-RS"/>
        </w:rPr>
        <w:t xml:space="preserve"> - 2</w:t>
      </w:r>
      <w:r w:rsidRPr="001728BC">
        <w:rPr>
          <w:color w:val="auto"/>
          <w:sz w:val="24"/>
          <w:szCs w:val="24"/>
          <w:lang w:val="sr-Latn-RS"/>
        </w:rPr>
        <w:t xml:space="preserve"> (3 намештеника). </w:t>
      </w:r>
    </w:p>
    <w:p w14:paraId="77AB270A" w14:textId="77777777" w:rsidR="00F520F1" w:rsidRPr="001728BC" w:rsidRDefault="00F520F1" w:rsidP="00F520F1">
      <w:pPr>
        <w:ind w:left="720" w:firstLine="0"/>
        <w:rPr>
          <w:color w:val="auto"/>
          <w:sz w:val="24"/>
          <w:szCs w:val="24"/>
          <w:lang w:val="sr-Latn-RS"/>
        </w:rPr>
      </w:pPr>
    </w:p>
    <w:p w14:paraId="3E53B180" w14:textId="61B840B2" w:rsidR="001728BC" w:rsidRPr="001728BC" w:rsidRDefault="001728BC" w:rsidP="001728BC">
      <w:pPr>
        <w:ind w:left="0" w:firstLine="0"/>
        <w:rPr>
          <w:color w:val="auto"/>
          <w:sz w:val="24"/>
          <w:szCs w:val="24"/>
          <w:lang w:val="sr-Latn-RS"/>
        </w:rPr>
      </w:pPr>
      <w:r w:rsidRPr="001728BC">
        <w:rPr>
          <w:color w:val="auto"/>
          <w:sz w:val="24"/>
          <w:szCs w:val="24"/>
          <w:lang w:val="sr-Latn-RS"/>
        </w:rPr>
        <w:t>Укупан број систематизованих радних места је</w:t>
      </w:r>
      <w:r w:rsidRPr="001728BC">
        <w:rPr>
          <w:color w:val="auto"/>
          <w:sz w:val="24"/>
          <w:szCs w:val="24"/>
          <w:lang w:val="sr-Cyrl-CS"/>
        </w:rPr>
        <w:t xml:space="preserve"> </w:t>
      </w:r>
      <w:r w:rsidRPr="002A24F4">
        <w:rPr>
          <w:color w:val="auto"/>
          <w:sz w:val="24"/>
          <w:szCs w:val="24"/>
          <w:lang w:val="sr-Latn-RS"/>
        </w:rPr>
        <w:t>70</w:t>
      </w:r>
      <w:r w:rsidRPr="001728BC">
        <w:rPr>
          <w:color w:val="auto"/>
          <w:sz w:val="24"/>
          <w:szCs w:val="24"/>
          <w:lang w:val="sr-Latn-RS"/>
        </w:rPr>
        <w:t>, са 3 функционера, 7 државних службеника на положају, 74 државнa службеникa и 3 намештеника.</w:t>
      </w:r>
    </w:p>
    <w:p w14:paraId="3D2E8BF8" w14:textId="04D252AC" w:rsidR="00624288" w:rsidRDefault="001728BC" w:rsidP="00624288">
      <w:pPr>
        <w:ind w:left="0" w:firstLine="0"/>
        <w:rPr>
          <w:color w:val="auto"/>
          <w:sz w:val="24"/>
          <w:szCs w:val="24"/>
          <w:lang w:val="sr-Cyrl-RS"/>
        </w:rPr>
      </w:pPr>
      <w:r w:rsidRPr="001728BC">
        <w:rPr>
          <w:color w:val="auto"/>
          <w:sz w:val="24"/>
          <w:szCs w:val="24"/>
          <w:lang w:val="sr-Latn-RS"/>
        </w:rPr>
        <w:t>У укупан број није урачунат Кабинет министра где је систематизовано: 4 радна места са  5</w:t>
      </w:r>
      <w:r w:rsidRPr="001728BC">
        <w:rPr>
          <w:color w:val="auto"/>
          <w:sz w:val="24"/>
          <w:szCs w:val="24"/>
          <w:lang w:val="sr-Cyrl-CS"/>
        </w:rPr>
        <w:t xml:space="preserve"> </w:t>
      </w:r>
      <w:r w:rsidRPr="001728BC">
        <w:rPr>
          <w:color w:val="auto"/>
          <w:sz w:val="24"/>
          <w:szCs w:val="24"/>
          <w:lang w:val="sr-Latn-RS"/>
        </w:rPr>
        <w:t>извршилаца (</w:t>
      </w:r>
      <w:r w:rsidRPr="001728BC">
        <w:rPr>
          <w:color w:val="auto"/>
          <w:sz w:val="24"/>
          <w:szCs w:val="24"/>
          <w:lang w:val="sr-Cyrl-RS"/>
        </w:rPr>
        <w:t xml:space="preserve">2 </w:t>
      </w:r>
      <w:r w:rsidRPr="001728BC">
        <w:rPr>
          <w:color w:val="auto"/>
          <w:sz w:val="24"/>
          <w:szCs w:val="24"/>
          <w:lang w:val="sr-Latn-RS"/>
        </w:rPr>
        <w:t xml:space="preserve"> раднa местa у звању виши саветник, </w:t>
      </w:r>
      <w:r w:rsidRPr="001728BC">
        <w:rPr>
          <w:color w:val="auto"/>
          <w:sz w:val="24"/>
          <w:szCs w:val="24"/>
          <w:lang w:val="sr-Cyrl-RS"/>
        </w:rPr>
        <w:t>1</w:t>
      </w:r>
      <w:r w:rsidRPr="001728BC">
        <w:rPr>
          <w:color w:val="auto"/>
          <w:sz w:val="24"/>
          <w:szCs w:val="24"/>
          <w:lang w:val="sr-Latn-RS"/>
        </w:rPr>
        <w:t xml:space="preserve"> радно место у звању самостални саветник</w:t>
      </w:r>
      <w:r w:rsidRPr="001728BC">
        <w:rPr>
          <w:color w:val="auto"/>
          <w:sz w:val="24"/>
          <w:szCs w:val="24"/>
          <w:lang w:val="sr-Cyrl-RS"/>
        </w:rPr>
        <w:t xml:space="preserve"> и 2 радна места у звању саветник</w:t>
      </w:r>
      <w:r w:rsidRPr="001728BC">
        <w:rPr>
          <w:color w:val="auto"/>
          <w:sz w:val="24"/>
          <w:szCs w:val="24"/>
          <w:lang w:val="sr-Latn-RS"/>
        </w:rPr>
        <w:t>)</w:t>
      </w:r>
    </w:p>
    <w:p w14:paraId="13BA3D38" w14:textId="6ACB51AD" w:rsidR="00624288" w:rsidRDefault="00624288" w:rsidP="00624288">
      <w:pPr>
        <w:ind w:left="0" w:firstLine="0"/>
        <w:rPr>
          <w:color w:val="auto"/>
          <w:sz w:val="24"/>
          <w:szCs w:val="24"/>
          <w:lang w:val="sr-Cyrl-RS"/>
        </w:rPr>
      </w:pPr>
    </w:p>
    <w:p w14:paraId="15094CDE" w14:textId="6C773023" w:rsidR="00624288" w:rsidRDefault="00624288" w:rsidP="00624288">
      <w:pPr>
        <w:ind w:left="0" w:firstLine="0"/>
        <w:rPr>
          <w:color w:val="auto"/>
          <w:sz w:val="24"/>
          <w:szCs w:val="24"/>
          <w:lang w:val="sr-Cyrl-RS"/>
        </w:rPr>
      </w:pPr>
      <w:r>
        <w:rPr>
          <w:color w:val="auto"/>
          <w:sz w:val="24"/>
          <w:szCs w:val="24"/>
          <w:lang w:val="sr-Cyrl-RS"/>
        </w:rPr>
        <w:t xml:space="preserve">На дан </w:t>
      </w:r>
      <w:r w:rsidR="006B3AF2">
        <w:rPr>
          <w:color w:val="auto"/>
          <w:sz w:val="24"/>
          <w:szCs w:val="24"/>
          <w:lang w:val="sr-Cyrl-RS"/>
        </w:rPr>
        <w:t>31</w:t>
      </w:r>
      <w:r>
        <w:rPr>
          <w:color w:val="auto"/>
          <w:sz w:val="24"/>
          <w:szCs w:val="24"/>
          <w:lang w:val="sr-Cyrl-RS"/>
        </w:rPr>
        <w:t>.</w:t>
      </w:r>
      <w:r w:rsidR="006B3AF2">
        <w:rPr>
          <w:color w:val="auto"/>
          <w:sz w:val="24"/>
          <w:szCs w:val="24"/>
          <w:lang w:val="en-US"/>
        </w:rPr>
        <w:t>03</w:t>
      </w:r>
      <w:r w:rsidR="009715EA">
        <w:rPr>
          <w:color w:val="auto"/>
          <w:sz w:val="24"/>
          <w:szCs w:val="24"/>
          <w:lang w:val="sr-Cyrl-RS"/>
        </w:rPr>
        <w:t>.2022</w:t>
      </w:r>
      <w:bookmarkStart w:id="0" w:name="_GoBack"/>
      <w:bookmarkEnd w:id="0"/>
      <w:r>
        <w:rPr>
          <w:color w:val="auto"/>
          <w:sz w:val="24"/>
          <w:szCs w:val="24"/>
          <w:lang w:val="sr-Cyrl-RS"/>
        </w:rPr>
        <w:t>. године у Министарству је запослено:</w:t>
      </w:r>
    </w:p>
    <w:p w14:paraId="0F8AE7C3" w14:textId="5EE9EF97" w:rsidR="00624288" w:rsidRDefault="00624288" w:rsidP="00624288">
      <w:pPr>
        <w:ind w:left="0" w:firstLine="0"/>
        <w:rPr>
          <w:color w:val="auto"/>
          <w:sz w:val="24"/>
          <w:szCs w:val="24"/>
          <w:lang w:val="sr-Cyrl-RS"/>
        </w:rPr>
      </w:pPr>
    </w:p>
    <w:p w14:paraId="4F996632" w14:textId="1FCB33C7" w:rsidR="00624288" w:rsidRDefault="003439D8" w:rsidP="00624288">
      <w:pPr>
        <w:ind w:left="0" w:firstLine="0"/>
        <w:rPr>
          <w:color w:val="auto"/>
          <w:sz w:val="24"/>
          <w:szCs w:val="24"/>
          <w:lang w:val="sr-Cyrl-RS"/>
        </w:rPr>
      </w:pPr>
      <w:r>
        <w:rPr>
          <w:color w:val="auto"/>
          <w:sz w:val="24"/>
          <w:szCs w:val="24"/>
          <w:lang w:val="en-US"/>
        </w:rPr>
        <w:t>7</w:t>
      </w:r>
      <w:r w:rsidR="00624288">
        <w:rPr>
          <w:color w:val="auto"/>
          <w:sz w:val="24"/>
          <w:szCs w:val="24"/>
          <w:lang w:val="sr-Cyrl-RS"/>
        </w:rPr>
        <w:t xml:space="preserve"> државних службеника у звању</w:t>
      </w:r>
      <w:r>
        <w:rPr>
          <w:color w:val="auto"/>
          <w:sz w:val="24"/>
          <w:szCs w:val="24"/>
          <w:lang w:val="sr-Cyrl-RS"/>
        </w:rPr>
        <w:t xml:space="preserve"> виши саветник (укључујући два мировања</w:t>
      </w:r>
      <w:r w:rsidR="00624288">
        <w:rPr>
          <w:color w:val="auto"/>
          <w:sz w:val="24"/>
          <w:szCs w:val="24"/>
          <w:lang w:val="sr-Cyrl-RS"/>
        </w:rPr>
        <w:t xml:space="preserve"> радног односа);</w:t>
      </w:r>
    </w:p>
    <w:p w14:paraId="3A75F756" w14:textId="736D1A50" w:rsidR="00624288" w:rsidRDefault="00624288" w:rsidP="00624288">
      <w:pPr>
        <w:ind w:left="0" w:firstLine="0"/>
        <w:rPr>
          <w:color w:val="auto"/>
          <w:sz w:val="24"/>
          <w:szCs w:val="24"/>
          <w:lang w:val="sr-Cyrl-RS"/>
        </w:rPr>
      </w:pPr>
      <w:r>
        <w:rPr>
          <w:color w:val="auto"/>
          <w:sz w:val="24"/>
          <w:szCs w:val="24"/>
          <w:lang w:val="sr-Cyrl-RS"/>
        </w:rPr>
        <w:t>1</w:t>
      </w:r>
      <w:r w:rsidR="006B3AF2">
        <w:rPr>
          <w:color w:val="auto"/>
          <w:sz w:val="24"/>
          <w:szCs w:val="24"/>
          <w:lang w:val="sr-Cyrl-RS"/>
        </w:rPr>
        <w:t>4</w:t>
      </w:r>
      <w:r>
        <w:rPr>
          <w:color w:val="auto"/>
          <w:sz w:val="24"/>
          <w:szCs w:val="24"/>
          <w:lang w:val="sr-Cyrl-RS"/>
        </w:rPr>
        <w:t xml:space="preserve"> државних службеника у звању самостални саветник;</w:t>
      </w:r>
    </w:p>
    <w:p w14:paraId="1ECD6BFD" w14:textId="787B5420" w:rsidR="00624288" w:rsidRDefault="007A7A05" w:rsidP="00624288">
      <w:pPr>
        <w:ind w:left="0" w:firstLine="0"/>
        <w:rPr>
          <w:color w:val="auto"/>
          <w:sz w:val="24"/>
          <w:szCs w:val="24"/>
          <w:lang w:val="sr-Cyrl-RS"/>
        </w:rPr>
      </w:pPr>
      <w:r>
        <w:rPr>
          <w:color w:val="auto"/>
          <w:sz w:val="24"/>
          <w:szCs w:val="24"/>
          <w:lang w:val="sr-Cyrl-RS"/>
        </w:rPr>
        <w:t>7</w:t>
      </w:r>
      <w:r w:rsidR="00624288">
        <w:rPr>
          <w:color w:val="auto"/>
          <w:sz w:val="24"/>
          <w:szCs w:val="24"/>
          <w:lang w:val="sr-Cyrl-RS"/>
        </w:rPr>
        <w:t xml:space="preserve"> државних службеника у звању саветник (укључујући једно мировање радног односа);</w:t>
      </w:r>
    </w:p>
    <w:p w14:paraId="19E4A5A7" w14:textId="7F49970F" w:rsidR="00624288" w:rsidRDefault="008B5883" w:rsidP="00624288">
      <w:pPr>
        <w:ind w:left="0" w:firstLine="0"/>
        <w:rPr>
          <w:color w:val="auto"/>
          <w:sz w:val="24"/>
          <w:szCs w:val="24"/>
          <w:lang w:val="sr-Cyrl-RS"/>
        </w:rPr>
      </w:pPr>
      <w:r>
        <w:rPr>
          <w:color w:val="auto"/>
          <w:sz w:val="24"/>
          <w:szCs w:val="24"/>
          <w:lang w:val="sr-Cyrl-RS"/>
        </w:rPr>
        <w:t>2</w:t>
      </w:r>
      <w:r w:rsidR="00624288">
        <w:rPr>
          <w:color w:val="auto"/>
          <w:sz w:val="24"/>
          <w:szCs w:val="24"/>
          <w:lang w:val="sr-Cyrl-RS"/>
        </w:rPr>
        <w:t xml:space="preserve"> државна службеника у звању млађи саветник;</w:t>
      </w:r>
    </w:p>
    <w:p w14:paraId="5E6D69AB" w14:textId="77777777" w:rsidR="00064E12" w:rsidRDefault="00064E12" w:rsidP="00064E12">
      <w:pPr>
        <w:ind w:left="0" w:firstLine="0"/>
        <w:rPr>
          <w:color w:val="auto"/>
          <w:sz w:val="24"/>
          <w:szCs w:val="24"/>
          <w:lang w:val="sr-Cyrl-RS"/>
        </w:rPr>
      </w:pPr>
      <w:r>
        <w:rPr>
          <w:color w:val="auto"/>
          <w:sz w:val="24"/>
          <w:szCs w:val="24"/>
          <w:lang w:val="sr-Cyrl-RS"/>
        </w:rPr>
        <w:t>2 државна службеника у звању сарадник;</w:t>
      </w:r>
    </w:p>
    <w:p w14:paraId="4560A8F3" w14:textId="5A5DC143" w:rsidR="00624288" w:rsidRDefault="007A7A05" w:rsidP="00624288">
      <w:pPr>
        <w:ind w:left="0" w:firstLine="0"/>
        <w:rPr>
          <w:color w:val="auto"/>
          <w:sz w:val="24"/>
          <w:szCs w:val="24"/>
          <w:lang w:val="sr-Cyrl-RS"/>
        </w:rPr>
      </w:pPr>
      <w:r>
        <w:rPr>
          <w:color w:val="auto"/>
          <w:sz w:val="24"/>
          <w:szCs w:val="24"/>
          <w:lang w:val="sr-Cyrl-RS"/>
        </w:rPr>
        <w:t>6</w:t>
      </w:r>
      <w:r w:rsidR="00624288">
        <w:rPr>
          <w:color w:val="auto"/>
          <w:sz w:val="24"/>
          <w:szCs w:val="24"/>
          <w:lang w:val="sr-Cyrl-RS"/>
        </w:rPr>
        <w:t xml:space="preserve"> државних службеника у звању референт;</w:t>
      </w:r>
    </w:p>
    <w:p w14:paraId="19677BD0" w14:textId="1F9F5707" w:rsidR="00624288" w:rsidRDefault="00624288" w:rsidP="00624288">
      <w:pPr>
        <w:ind w:left="0" w:firstLine="0"/>
        <w:rPr>
          <w:color w:val="auto"/>
          <w:sz w:val="24"/>
          <w:szCs w:val="24"/>
          <w:lang w:val="sr-Cyrl-RS"/>
        </w:rPr>
      </w:pPr>
      <w:r>
        <w:rPr>
          <w:color w:val="auto"/>
          <w:sz w:val="24"/>
          <w:szCs w:val="24"/>
          <w:lang w:val="sr-Cyrl-RS"/>
        </w:rPr>
        <w:t>1 намештеник у четвртој врсти намештеника</w:t>
      </w:r>
    </w:p>
    <w:p w14:paraId="1E0282D6" w14:textId="6802A75E" w:rsidR="004A5AA6" w:rsidRDefault="004A5AA6" w:rsidP="00624288">
      <w:pPr>
        <w:ind w:left="0" w:firstLine="0"/>
        <w:rPr>
          <w:color w:val="auto"/>
          <w:sz w:val="24"/>
          <w:szCs w:val="24"/>
          <w:lang w:val="sr-Cyrl-RS"/>
        </w:rPr>
      </w:pPr>
      <w:r>
        <w:rPr>
          <w:color w:val="auto"/>
          <w:sz w:val="24"/>
          <w:szCs w:val="24"/>
          <w:lang w:val="sr-Cyrl-RS"/>
        </w:rPr>
        <w:t>У кабинету министра запослено је: два државна службеника у звању виши саветник и један запослени у звању саветник.</w:t>
      </w:r>
    </w:p>
    <w:p w14:paraId="48DBB390" w14:textId="77777777" w:rsidR="004A5AA6" w:rsidRDefault="004A5AA6" w:rsidP="00624288">
      <w:pPr>
        <w:ind w:left="0" w:firstLine="0"/>
        <w:rPr>
          <w:color w:val="auto"/>
          <w:sz w:val="24"/>
          <w:szCs w:val="24"/>
          <w:lang w:val="sr-Cyrl-RS"/>
        </w:rPr>
      </w:pPr>
    </w:p>
    <w:p w14:paraId="40BA8769" w14:textId="7C30FB3B" w:rsidR="00624288" w:rsidRPr="00A162F4" w:rsidRDefault="00624288" w:rsidP="00624288">
      <w:pPr>
        <w:ind w:left="0" w:firstLine="0"/>
        <w:rPr>
          <w:color w:val="auto"/>
          <w:sz w:val="24"/>
          <w:szCs w:val="24"/>
          <w:lang w:val="sr-Cyrl-RS"/>
        </w:rPr>
      </w:pPr>
      <w:r>
        <w:rPr>
          <w:color w:val="auto"/>
          <w:sz w:val="24"/>
          <w:szCs w:val="24"/>
          <w:lang w:val="sr-Cyrl-RS"/>
        </w:rPr>
        <w:t>У Министарству су ангажована 3 посебна саветника министра</w:t>
      </w:r>
      <w:r w:rsidR="00A162F4" w:rsidRPr="002A24F4">
        <w:rPr>
          <w:color w:val="auto"/>
          <w:sz w:val="24"/>
          <w:szCs w:val="24"/>
          <w:lang w:val="sr-Cyrl-RS"/>
        </w:rPr>
        <w:t xml:space="preserve"> </w:t>
      </w:r>
      <w:r w:rsidR="00674E40">
        <w:rPr>
          <w:color w:val="auto"/>
          <w:sz w:val="24"/>
          <w:szCs w:val="24"/>
          <w:lang w:val="sr-Cyrl-RS"/>
        </w:rPr>
        <w:t xml:space="preserve">и </w:t>
      </w:r>
      <w:r w:rsidR="008B5883">
        <w:rPr>
          <w:color w:val="auto"/>
          <w:sz w:val="24"/>
          <w:szCs w:val="24"/>
          <w:lang w:val="sr-Cyrl-RS"/>
        </w:rPr>
        <w:t>3</w:t>
      </w:r>
      <w:r w:rsidR="00A162F4">
        <w:rPr>
          <w:color w:val="auto"/>
          <w:sz w:val="24"/>
          <w:szCs w:val="24"/>
          <w:lang w:val="sr-Cyrl-RS"/>
        </w:rPr>
        <w:t xml:space="preserve"> лица по уговору о привременим и повременим пословима. </w:t>
      </w:r>
    </w:p>
    <w:p w14:paraId="2C408AFC" w14:textId="542AB887" w:rsidR="00A162F4" w:rsidRPr="004A768B" w:rsidRDefault="00A162F4" w:rsidP="00A162F4">
      <w:pPr>
        <w:widowControl w:val="0"/>
        <w:tabs>
          <w:tab w:val="left" w:pos="0"/>
          <w:tab w:val="left" w:pos="900"/>
        </w:tabs>
        <w:spacing w:line="260" w:lineRule="exact"/>
        <w:ind w:left="0" w:firstLine="0"/>
        <w:rPr>
          <w:color w:val="000000" w:themeColor="text1"/>
          <w:sz w:val="24"/>
          <w:szCs w:val="24"/>
          <w:lang w:val="sr-Cyrl-RS"/>
        </w:rPr>
      </w:pPr>
    </w:p>
    <w:p w14:paraId="05F5E385" w14:textId="5E494C73" w:rsidR="00A162F4" w:rsidRPr="004A768B" w:rsidRDefault="00A162F4" w:rsidP="00A162F4">
      <w:pPr>
        <w:widowControl w:val="0"/>
        <w:tabs>
          <w:tab w:val="left" w:pos="0"/>
          <w:tab w:val="left" w:pos="900"/>
        </w:tabs>
        <w:spacing w:line="260" w:lineRule="exact"/>
        <w:ind w:left="0" w:firstLine="0"/>
        <w:rPr>
          <w:iCs/>
          <w:color w:val="000000" w:themeColor="text1"/>
          <w:sz w:val="24"/>
          <w:szCs w:val="24"/>
          <w:lang w:val="sr-Cyrl-RS"/>
        </w:rPr>
      </w:pPr>
      <w:r w:rsidRPr="004A768B">
        <w:rPr>
          <w:iCs/>
          <w:color w:val="000000" w:themeColor="text1"/>
          <w:sz w:val="24"/>
          <w:szCs w:val="24"/>
          <w:lang w:val="sr-Cyrl-RS"/>
        </w:rPr>
        <w:t xml:space="preserve">Основне унутрашње јединице Министарства, са приказаним бројем запослених, </w:t>
      </w:r>
      <w:r w:rsidR="00221E43" w:rsidRPr="004A768B">
        <w:rPr>
          <w:iCs/>
          <w:color w:val="000000" w:themeColor="text1"/>
          <w:sz w:val="24"/>
          <w:szCs w:val="24"/>
          <w:lang w:val="sr-Cyrl-RS"/>
        </w:rPr>
        <w:t xml:space="preserve">на </w:t>
      </w:r>
      <w:r w:rsidR="004A768B" w:rsidRPr="004A768B">
        <w:rPr>
          <w:iCs/>
          <w:color w:val="000000" w:themeColor="text1"/>
          <w:sz w:val="24"/>
          <w:szCs w:val="24"/>
          <w:lang w:val="sr-Cyrl-RS"/>
        </w:rPr>
        <w:t>дан 28.2</w:t>
      </w:r>
      <w:r w:rsidR="00221E43" w:rsidRPr="004A768B">
        <w:rPr>
          <w:iCs/>
          <w:color w:val="000000" w:themeColor="text1"/>
          <w:sz w:val="24"/>
          <w:szCs w:val="24"/>
          <w:lang w:val="sr-Cyrl-RS"/>
        </w:rPr>
        <w:t xml:space="preserve">. 2022. </w:t>
      </w:r>
      <w:r w:rsidRPr="004A768B">
        <w:rPr>
          <w:iCs/>
          <w:color w:val="000000" w:themeColor="text1"/>
          <w:sz w:val="24"/>
          <w:szCs w:val="24"/>
          <w:lang w:val="sr-Cyrl-RS"/>
        </w:rPr>
        <w:t>су:</w:t>
      </w:r>
    </w:p>
    <w:p w14:paraId="31DDD431" w14:textId="26223617" w:rsidR="00A162F4" w:rsidRDefault="00A162F4" w:rsidP="00A162F4">
      <w:pPr>
        <w:widowControl w:val="0"/>
        <w:tabs>
          <w:tab w:val="left" w:pos="0"/>
          <w:tab w:val="left" w:pos="900"/>
        </w:tabs>
        <w:spacing w:line="260" w:lineRule="exact"/>
        <w:ind w:left="0" w:firstLine="0"/>
        <w:rPr>
          <w:i/>
          <w:iCs/>
          <w:color w:val="000000" w:themeColor="text1"/>
          <w:lang w:val="sr-Cyrl-RS"/>
        </w:rPr>
      </w:pPr>
    </w:p>
    <w:p w14:paraId="0981E57A" w14:textId="0DFF34D7"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љ</w:t>
      </w:r>
      <w:r w:rsidR="003F798E">
        <w:rPr>
          <w:color w:val="000000" w:themeColor="text1"/>
          <w:lang w:val="sr-Cyrl-RS"/>
        </w:rPr>
        <w:t xml:space="preserve">удска права </w:t>
      </w:r>
      <w:r w:rsidR="003F798E" w:rsidRPr="004A5AA6">
        <w:rPr>
          <w:color w:val="auto"/>
          <w:lang w:val="sr-Cyrl-RS"/>
        </w:rPr>
        <w:t xml:space="preserve">– в.д. помоћника и </w:t>
      </w:r>
      <w:r w:rsidR="006F1027" w:rsidRPr="004A5AA6">
        <w:rPr>
          <w:color w:val="auto"/>
          <w:lang w:val="sr-Cyrl-RS"/>
        </w:rPr>
        <w:t>5</w:t>
      </w:r>
      <w:r w:rsidRPr="004A5AA6">
        <w:rPr>
          <w:color w:val="auto"/>
          <w:lang w:val="sr-Cyrl-RS"/>
        </w:rPr>
        <w:t xml:space="preserve"> државних службеник</w:t>
      </w:r>
      <w:r w:rsidR="006F1027" w:rsidRPr="004A5AA6">
        <w:rPr>
          <w:color w:val="auto"/>
          <w:lang w:val="sr-Cyrl-RS"/>
        </w:rPr>
        <w:t xml:space="preserve"> од чега једно мировање радног односа</w:t>
      </w:r>
      <w:r w:rsidRPr="004A5AA6">
        <w:rPr>
          <w:color w:val="auto"/>
          <w:lang w:val="sr-Cyrl-RS"/>
        </w:rPr>
        <w:t>;</w:t>
      </w:r>
    </w:p>
    <w:p w14:paraId="699E9AEB" w14:textId="36B80462"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националне мањине – помоћник министра и 7 државних службеника;</w:t>
      </w:r>
    </w:p>
    <w:p w14:paraId="4C8CF233" w14:textId="2A92A629"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антидискриминациону политику и унапређење родне равн</w:t>
      </w:r>
      <w:r w:rsidR="007A7A05">
        <w:rPr>
          <w:color w:val="000000" w:themeColor="text1"/>
          <w:lang w:val="sr-Cyrl-RS"/>
        </w:rPr>
        <w:t xml:space="preserve">оправности – помоћник министра, </w:t>
      </w:r>
      <w:r>
        <w:rPr>
          <w:color w:val="000000" w:themeColor="text1"/>
          <w:lang w:val="sr-Cyrl-RS"/>
        </w:rPr>
        <w:t xml:space="preserve"> </w:t>
      </w:r>
      <w:r w:rsidR="008B5883">
        <w:rPr>
          <w:color w:val="auto"/>
          <w:lang w:val="sr-Cyrl-RS"/>
        </w:rPr>
        <w:t>7</w:t>
      </w:r>
      <w:r w:rsidRPr="004A5AA6">
        <w:rPr>
          <w:color w:val="auto"/>
          <w:lang w:val="sr-Cyrl-RS"/>
        </w:rPr>
        <w:t xml:space="preserve"> државних службеника </w:t>
      </w:r>
      <w:r>
        <w:rPr>
          <w:color w:val="000000" w:themeColor="text1"/>
          <w:lang w:val="sr-Cyrl-RS"/>
        </w:rPr>
        <w:t>и 1 намештеник</w:t>
      </w:r>
    </w:p>
    <w:p w14:paraId="16CE62C7" w14:textId="1F76B579"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друштвени дијалог – в.д. помоћника министра и 3 државна службеника;</w:t>
      </w:r>
    </w:p>
    <w:p w14:paraId="281C9FA7" w14:textId="4B48901F"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lastRenderedPageBreak/>
        <w:t xml:space="preserve">Сектор за међународну сарадњу и </w:t>
      </w:r>
      <w:r w:rsidR="00EC1F7C">
        <w:rPr>
          <w:color w:val="000000" w:themeColor="text1"/>
          <w:lang w:val="sr-Cyrl-RS"/>
        </w:rPr>
        <w:t xml:space="preserve">европске интеграције – в.д. помоћника министра и </w:t>
      </w:r>
      <w:r w:rsidR="002F6DF4">
        <w:rPr>
          <w:color w:val="000000" w:themeColor="text1"/>
          <w:lang w:val="en-US"/>
        </w:rPr>
        <w:t>2</w:t>
      </w:r>
      <w:r w:rsidR="00EC1F7C">
        <w:rPr>
          <w:color w:val="000000" w:themeColor="text1"/>
          <w:lang w:val="sr-Cyrl-RS"/>
        </w:rPr>
        <w:t xml:space="preserve"> државна службеника;</w:t>
      </w:r>
    </w:p>
    <w:p w14:paraId="629ABD60" w14:textId="75407AD8" w:rsidR="00EC1F7C" w:rsidRDefault="00EC1F7C"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сарадњу са цивилним друштв</w:t>
      </w:r>
      <w:r w:rsidR="008B5883">
        <w:rPr>
          <w:color w:val="000000" w:themeColor="text1"/>
          <w:lang w:val="sr-Cyrl-RS"/>
        </w:rPr>
        <w:t xml:space="preserve">ом – в.д. помоћника министра и </w:t>
      </w:r>
      <w:r w:rsidR="006B3AF2">
        <w:rPr>
          <w:color w:val="000000" w:themeColor="text1"/>
          <w:lang w:val="sr-Cyrl-RS"/>
        </w:rPr>
        <w:t>4</w:t>
      </w:r>
      <w:r>
        <w:rPr>
          <w:color w:val="000000" w:themeColor="text1"/>
          <w:lang w:val="sr-Cyrl-RS"/>
        </w:rPr>
        <w:t xml:space="preserve"> државна службеника</w:t>
      </w:r>
    </w:p>
    <w:p w14:paraId="5E4F4089" w14:textId="216BAB6D" w:rsidR="00EC1F7C" w:rsidRDefault="00EC1F7C" w:rsidP="00EC1F7C">
      <w:pPr>
        <w:widowControl w:val="0"/>
        <w:tabs>
          <w:tab w:val="left" w:pos="0"/>
          <w:tab w:val="left" w:pos="900"/>
        </w:tabs>
        <w:spacing w:line="260" w:lineRule="exact"/>
        <w:ind w:left="0" w:firstLine="0"/>
        <w:rPr>
          <w:color w:val="000000" w:themeColor="text1"/>
          <w:lang w:val="sr-Cyrl-RS"/>
        </w:rPr>
      </w:pPr>
    </w:p>
    <w:p w14:paraId="3A9C3E67" w14:textId="46941433" w:rsidR="00EC1F7C" w:rsidRDefault="00EC1F7C" w:rsidP="00EC1F7C">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Посебне унутрашње јединице Министарства, са приказаним бројем запослених, су:</w:t>
      </w:r>
    </w:p>
    <w:p w14:paraId="39D7CBFF" w14:textId="77777777" w:rsidR="004A768B" w:rsidRDefault="004A768B" w:rsidP="00EC1F7C">
      <w:pPr>
        <w:widowControl w:val="0"/>
        <w:tabs>
          <w:tab w:val="left" w:pos="0"/>
          <w:tab w:val="left" w:pos="900"/>
        </w:tabs>
        <w:spacing w:line="260" w:lineRule="exact"/>
        <w:ind w:left="0" w:firstLine="0"/>
        <w:rPr>
          <w:i/>
          <w:iCs/>
          <w:color w:val="000000" w:themeColor="text1"/>
          <w:lang w:val="sr-Cyrl-RS"/>
        </w:rPr>
      </w:pPr>
    </w:p>
    <w:p w14:paraId="71198D8C" w14:textId="11DBD366"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Сек</w:t>
      </w:r>
      <w:r w:rsidR="008B5883">
        <w:rPr>
          <w:color w:val="000000" w:themeColor="text1"/>
          <w:lang w:val="sr-Cyrl-RS"/>
        </w:rPr>
        <w:t>ретаријат – секретар</w:t>
      </w:r>
      <w:r w:rsidR="007A7A05">
        <w:rPr>
          <w:color w:val="000000" w:themeColor="text1"/>
          <w:lang w:val="sr-Cyrl-RS"/>
        </w:rPr>
        <w:t xml:space="preserve">  и 11</w:t>
      </w:r>
      <w:r>
        <w:rPr>
          <w:color w:val="000000" w:themeColor="text1"/>
          <w:lang w:val="sr-Cyrl-RS"/>
        </w:rPr>
        <w:t xml:space="preserve"> државних службеника и</w:t>
      </w:r>
    </w:p>
    <w:p w14:paraId="202D292E" w14:textId="46432CE3"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К</w:t>
      </w:r>
      <w:r w:rsidR="003F798E">
        <w:rPr>
          <w:color w:val="000000" w:themeColor="text1"/>
          <w:lang w:val="sr-Cyrl-RS"/>
        </w:rPr>
        <w:t xml:space="preserve">абинет </w:t>
      </w:r>
      <w:r w:rsidR="00064E12">
        <w:rPr>
          <w:color w:val="000000" w:themeColor="text1"/>
          <w:lang w:val="sr-Cyrl-RS"/>
        </w:rPr>
        <w:t>м</w:t>
      </w:r>
      <w:r w:rsidR="00220064">
        <w:rPr>
          <w:color w:val="000000" w:themeColor="text1"/>
          <w:lang w:val="sr-Cyrl-RS"/>
        </w:rPr>
        <w:t>инистра – 3</w:t>
      </w:r>
      <w:r w:rsidR="003F798E">
        <w:rPr>
          <w:color w:val="000000" w:themeColor="text1"/>
          <w:lang w:val="sr-Cyrl-RS"/>
        </w:rPr>
        <w:t xml:space="preserve"> запослена</w:t>
      </w:r>
      <w:r>
        <w:rPr>
          <w:color w:val="000000" w:themeColor="text1"/>
          <w:lang w:val="sr-Cyrl-RS"/>
        </w:rPr>
        <w:t>.</w:t>
      </w:r>
    </w:p>
    <w:p w14:paraId="1C4D1F17" w14:textId="55AE7472" w:rsidR="00EC1F7C" w:rsidRDefault="00EC1F7C" w:rsidP="00EC1F7C">
      <w:pPr>
        <w:widowControl w:val="0"/>
        <w:tabs>
          <w:tab w:val="left" w:pos="0"/>
          <w:tab w:val="left" w:pos="900"/>
        </w:tabs>
        <w:spacing w:line="260" w:lineRule="exact"/>
        <w:ind w:left="0" w:firstLine="0"/>
        <w:rPr>
          <w:color w:val="000000" w:themeColor="text1"/>
          <w:lang w:val="sr-Cyrl-RS"/>
        </w:rPr>
      </w:pPr>
    </w:p>
    <w:p w14:paraId="3C9AA810" w14:textId="7E30CE44" w:rsidR="00FE5E4F" w:rsidRPr="002A24F4" w:rsidRDefault="00EC1F7C" w:rsidP="002A24F4">
      <w:pPr>
        <w:widowControl w:val="0"/>
        <w:tabs>
          <w:tab w:val="left" w:pos="0"/>
          <w:tab w:val="left" w:pos="900"/>
        </w:tabs>
        <w:spacing w:line="260" w:lineRule="exact"/>
        <w:ind w:left="0" w:firstLine="0"/>
        <w:rPr>
          <w:color w:val="000000" w:themeColor="text1"/>
          <w:lang w:val="sr-Cyrl-RS"/>
        </w:rPr>
      </w:pPr>
      <w:r>
        <w:rPr>
          <w:color w:val="000000" w:themeColor="text1"/>
          <w:lang w:val="sr-Cyrl-RS"/>
        </w:rPr>
        <w:t xml:space="preserve">Изван основних и посебних унутрашњих јединица Министарства, образује се ужа унутрашња јединица, Група за </w:t>
      </w:r>
      <w:r w:rsidR="00BE358D">
        <w:rPr>
          <w:color w:val="000000" w:themeColor="text1"/>
          <w:lang w:val="sr-Cyrl-RS"/>
        </w:rPr>
        <w:t>интерну ревизију.</w:t>
      </w:r>
    </w:p>
    <w:p w14:paraId="4D603046" w14:textId="7E28BCED" w:rsidR="00FE5E4F" w:rsidRDefault="00FE5E4F" w:rsidP="002228F6">
      <w:pPr>
        <w:spacing w:after="0" w:line="259" w:lineRule="auto"/>
        <w:ind w:left="0" w:firstLine="0"/>
        <w:jc w:val="left"/>
        <w:rPr>
          <w:lang w:val="sr-Cyrl-RS"/>
        </w:rPr>
      </w:pPr>
    </w:p>
    <w:p w14:paraId="7C428BE0" w14:textId="5130B5CA" w:rsidR="0019566A" w:rsidRPr="002A24F4" w:rsidRDefault="0019566A" w:rsidP="002A24F4">
      <w:pPr>
        <w:spacing w:after="0" w:line="259" w:lineRule="auto"/>
        <w:ind w:left="0" w:firstLine="0"/>
        <w:jc w:val="center"/>
        <w:rPr>
          <w:b/>
          <w:i/>
          <w:iCs/>
          <w:sz w:val="20"/>
          <w:szCs w:val="20"/>
          <w:lang w:val="sr-Cyrl-RS"/>
        </w:rPr>
      </w:pPr>
      <w:r w:rsidRPr="002A24F4">
        <w:rPr>
          <w:b/>
          <w:i/>
          <w:iCs/>
          <w:sz w:val="20"/>
          <w:szCs w:val="20"/>
          <w:lang w:val="sr-Cyrl-RS"/>
        </w:rPr>
        <w:t>Организациона шема Министарства за људска и мањинска права и друштвени дијалог</w:t>
      </w:r>
    </w:p>
    <w:p w14:paraId="34C12022" w14:textId="6FFA86B9" w:rsidR="0019566A" w:rsidRDefault="0019566A" w:rsidP="0019566A">
      <w:pPr>
        <w:spacing w:after="0" w:line="259" w:lineRule="auto"/>
        <w:ind w:left="0" w:firstLine="0"/>
        <w:jc w:val="center"/>
        <w:rPr>
          <w:i/>
          <w:iCs/>
          <w:sz w:val="20"/>
          <w:szCs w:val="20"/>
          <w:lang w:val="sr-Cyrl-RS"/>
        </w:rPr>
      </w:pPr>
    </w:p>
    <w:p w14:paraId="790F6742" w14:textId="067405C8" w:rsidR="0019566A" w:rsidRPr="0019566A" w:rsidRDefault="0019566A" w:rsidP="0019566A">
      <w:pPr>
        <w:spacing w:after="0" w:line="259" w:lineRule="auto"/>
        <w:ind w:left="0" w:firstLine="0"/>
        <w:jc w:val="center"/>
        <w:rPr>
          <w:i/>
          <w:iCs/>
          <w:sz w:val="20"/>
          <w:szCs w:val="20"/>
          <w:lang w:val="sr-Cyrl-RS"/>
        </w:rPr>
      </w:pPr>
      <w:r>
        <w:rPr>
          <w:i/>
          <w:iCs/>
          <w:noProof/>
          <w:sz w:val="20"/>
          <w:szCs w:val="20"/>
          <w:lang w:val="en-US" w:eastAsia="en-US"/>
        </w:rPr>
        <w:drawing>
          <wp:inline distT="0" distB="0" distL="0" distR="0" wp14:anchorId="2C0E6EF9" wp14:editId="6D0224B7">
            <wp:extent cx="6607810" cy="5106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07810" cy="5106035"/>
                    </a:xfrm>
                    <a:prstGeom prst="rect">
                      <a:avLst/>
                    </a:prstGeom>
                  </pic:spPr>
                </pic:pic>
              </a:graphicData>
            </a:graphic>
          </wp:inline>
        </w:drawing>
      </w:r>
    </w:p>
    <w:p w14:paraId="4A88CE7A" w14:textId="77777777" w:rsidR="0019566A" w:rsidRPr="00993CF7" w:rsidRDefault="0019566A" w:rsidP="002228F6">
      <w:pPr>
        <w:spacing w:after="0" w:line="259" w:lineRule="auto"/>
        <w:ind w:left="0" w:firstLine="0"/>
        <w:jc w:val="left"/>
        <w:rPr>
          <w:lang w:val="sr-Cyrl-RS"/>
        </w:rPr>
      </w:pPr>
    </w:p>
    <w:p w14:paraId="387CC662" w14:textId="1E5FD4B2" w:rsidR="001B7C91" w:rsidRPr="00660730" w:rsidRDefault="002A24F4" w:rsidP="000A57EA">
      <w:pPr>
        <w:pStyle w:val="Heading3"/>
        <w:numPr>
          <w:ilvl w:val="1"/>
          <w:numId w:val="9"/>
        </w:numPr>
        <w:spacing w:after="244"/>
        <w:ind w:right="84"/>
        <w:rPr>
          <w:sz w:val="24"/>
          <w:szCs w:val="24"/>
          <w:lang w:val="sr-Cyrl-RS"/>
        </w:rPr>
      </w:pPr>
      <w:r>
        <w:rPr>
          <w:sz w:val="24"/>
          <w:szCs w:val="24"/>
          <w:lang w:val="sr-Cyrl-RS"/>
        </w:rPr>
        <w:lastRenderedPageBreak/>
        <w:t xml:space="preserve"> </w:t>
      </w:r>
      <w:r w:rsidR="0042124F" w:rsidRPr="00660730">
        <w:rPr>
          <w:sz w:val="24"/>
          <w:szCs w:val="24"/>
          <w:lang w:val="sr-Cyrl-RS"/>
        </w:rPr>
        <w:t xml:space="preserve">Наративни приказ организационе структуре  </w:t>
      </w:r>
    </w:p>
    <w:p w14:paraId="25D36144" w14:textId="4FFC9F35"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B1037D">
        <w:rPr>
          <w:sz w:val="24"/>
          <w:szCs w:val="24"/>
          <w:lang w:val="sr-Cyrl-RS"/>
        </w:rPr>
        <w:t>Правилником су</w:t>
      </w:r>
      <w:r w:rsidR="004765BD">
        <w:rPr>
          <w:sz w:val="24"/>
          <w:szCs w:val="24"/>
          <w:lang w:val="sr-Cyrl-RS"/>
        </w:rPr>
        <w:t xml:space="preserve"> предвиђене </w:t>
      </w:r>
      <w:r w:rsidR="00C33497">
        <w:rPr>
          <w:sz w:val="24"/>
          <w:szCs w:val="24"/>
          <w:lang w:val="sr-Cyrl-RS"/>
        </w:rPr>
        <w:t>следеће</w:t>
      </w:r>
      <w:r w:rsidRPr="003D709B">
        <w:rPr>
          <w:sz w:val="24"/>
          <w:szCs w:val="24"/>
          <w:lang w:val="sr-Cyrl-RS"/>
        </w:rPr>
        <w:t xml:space="preserve"> основне унутрашње јединице</w:t>
      </w:r>
    </w:p>
    <w:p w14:paraId="39472201" w14:textId="3D73E92C"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r w:rsidR="002841FA">
        <w:rPr>
          <w:sz w:val="24"/>
          <w:szCs w:val="24"/>
          <w:lang w:val="sr-Cyrl-RS"/>
        </w:rPr>
        <w:t xml:space="preserve"> Изван основних и посебне унутрашње</w:t>
      </w:r>
      <w:r w:rsidR="006E52FE">
        <w:rPr>
          <w:sz w:val="24"/>
          <w:szCs w:val="24"/>
          <w:lang w:val="sr-Cyrl-RS"/>
        </w:rPr>
        <w:t xml:space="preserve"> јединице, образује се ужа унутрашња јединица – Група за интерну ревизију.</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4C53CE16"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 xml:space="preserve">Секретаријат </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bookmarkStart w:id="1" w:name="_Hlk82989418"/>
      <w:r w:rsidR="0042124F" w:rsidRPr="003D709B">
        <w:rPr>
          <w:sz w:val="24"/>
          <w:szCs w:val="24"/>
          <w:lang w:val="sr-Cyrl-RS"/>
        </w:rPr>
        <w:t xml:space="preserve">Сектор за  људска  права </w:t>
      </w:r>
      <w:bookmarkEnd w:id="1"/>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bookmarkStart w:id="2" w:name="_Hlk82989500"/>
      <w:r w:rsidR="000C133B" w:rsidRPr="003D709B">
        <w:rPr>
          <w:sz w:val="24"/>
          <w:szCs w:val="24"/>
          <w:lang w:val="sr-Cyrl-RS"/>
        </w:rPr>
        <w:t>Сектор за националне мањине</w:t>
      </w:r>
      <w:r w:rsidR="0042124F" w:rsidRPr="003D709B">
        <w:rPr>
          <w:sz w:val="24"/>
          <w:szCs w:val="24"/>
          <w:lang w:val="sr-Cyrl-RS"/>
        </w:rPr>
        <w:t xml:space="preserve"> </w:t>
      </w:r>
      <w:bookmarkEnd w:id="2"/>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xml:space="preserve">. </w:t>
      </w:r>
      <w:bookmarkStart w:id="3" w:name="_Hlk82989669"/>
      <w:r w:rsidR="000C133B" w:rsidRPr="003D709B">
        <w:rPr>
          <w:sz w:val="24"/>
          <w:szCs w:val="24"/>
          <w:lang w:val="sr-Cyrl-RS"/>
        </w:rPr>
        <w:t>Сектор за друштвени дијалог</w:t>
      </w:r>
      <w:bookmarkEnd w:id="3"/>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xml:space="preserve">. </w:t>
      </w:r>
      <w:bookmarkStart w:id="4" w:name="_Hlk82991602"/>
      <w:r w:rsidR="000C133B" w:rsidRPr="003D709B">
        <w:rPr>
          <w:sz w:val="24"/>
          <w:szCs w:val="24"/>
          <w:lang w:val="sr-Cyrl-RS"/>
        </w:rPr>
        <w:t>Сектор за међународну сарадњу</w:t>
      </w:r>
      <w:r w:rsidR="004C4664" w:rsidRPr="003D709B">
        <w:rPr>
          <w:sz w:val="24"/>
          <w:szCs w:val="24"/>
          <w:lang w:val="sr-Cyrl-RS"/>
        </w:rPr>
        <w:t xml:space="preserve"> и европске интеграције</w:t>
      </w:r>
    </w:p>
    <w:bookmarkEnd w:id="4"/>
    <w:p w14:paraId="78907D00" w14:textId="665743DE"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xml:space="preserve">. </w:t>
      </w:r>
      <w:bookmarkStart w:id="5" w:name="_Hlk82991668"/>
      <w:r w:rsidR="000C133B" w:rsidRPr="003D709B">
        <w:rPr>
          <w:sz w:val="24"/>
          <w:szCs w:val="24"/>
          <w:lang w:val="sr-Cyrl-RS"/>
        </w:rPr>
        <w:t>Сектор за сарадњу са цивилним друштвом</w:t>
      </w:r>
      <w:bookmarkEnd w:id="5"/>
    </w:p>
    <w:p w14:paraId="30F05291" w14:textId="77777777" w:rsidR="002841FA" w:rsidRDefault="002841FA" w:rsidP="005C7A29">
      <w:pPr>
        <w:spacing w:after="204" w:line="240" w:lineRule="auto"/>
        <w:ind w:left="1203" w:right="90"/>
        <w:rPr>
          <w:sz w:val="24"/>
          <w:szCs w:val="24"/>
          <w:lang w:val="sr-Cyrl-RS"/>
        </w:rPr>
      </w:pPr>
    </w:p>
    <w:p w14:paraId="543A07F7" w14:textId="06708103" w:rsidR="00344D48"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25120F42" w14:textId="17CC3BF7" w:rsidR="004765BD" w:rsidRPr="002A24F4" w:rsidRDefault="004765BD" w:rsidP="00344D48">
      <w:pPr>
        <w:spacing w:after="204"/>
        <w:ind w:left="0" w:right="90" w:firstLine="0"/>
        <w:rPr>
          <w:b/>
          <w:sz w:val="24"/>
          <w:szCs w:val="24"/>
          <w:lang w:val="sr-Cyrl-RS"/>
        </w:rPr>
      </w:pPr>
      <w:r>
        <w:rPr>
          <w:b/>
          <w:sz w:val="24"/>
          <w:szCs w:val="24"/>
          <w:lang w:val="sr-Cyrl-RS"/>
        </w:rPr>
        <w:t>Шеф Кабинета: Александра Рашковић</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19" w:history="1">
        <w:r w:rsidR="004742C8" w:rsidRPr="009E4926">
          <w:rPr>
            <w:rStyle w:val="Hyperlink"/>
            <w:rFonts w:eastAsiaTheme="minorHAnsi"/>
            <w:sz w:val="24"/>
            <w:szCs w:val="24"/>
            <w:lang w:val="sr-Latn-RS" w:eastAsia="en-US"/>
          </w:rPr>
          <w:t>kabinet</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minljmpdd</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gov</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rs</w:t>
        </w:r>
      </w:hyperlink>
      <w:r w:rsidR="004742C8" w:rsidRPr="002A24F4">
        <w:rPr>
          <w:rFonts w:eastAsiaTheme="minorHAnsi"/>
          <w:color w:val="auto"/>
          <w:sz w:val="24"/>
          <w:szCs w:val="24"/>
          <w:u w:val="single"/>
          <w:lang w:val="sr-Cyrl-RS"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1418F711" w:rsidR="0099449A"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w:t>
      </w:r>
    </w:p>
    <w:p w14:paraId="37588E08" w14:textId="1F469E6A" w:rsidR="006907CD" w:rsidRPr="003D709B" w:rsidRDefault="005D693F" w:rsidP="006907CD">
      <w:pPr>
        <w:spacing w:after="267" w:line="259" w:lineRule="auto"/>
        <w:ind w:left="0" w:firstLine="0"/>
        <w:jc w:val="left"/>
        <w:rPr>
          <w:b/>
          <w:sz w:val="24"/>
          <w:szCs w:val="24"/>
          <w:lang w:val="sr-Cyrl-RS"/>
        </w:rPr>
      </w:pPr>
      <w:r>
        <w:rPr>
          <w:b/>
          <w:sz w:val="24"/>
          <w:szCs w:val="24"/>
          <w:lang w:val="sr-Cyrl-RS"/>
        </w:rPr>
        <w:t>Секретар</w:t>
      </w:r>
      <w:r w:rsidR="006907CD" w:rsidRPr="003D709B">
        <w:rPr>
          <w:b/>
          <w:sz w:val="24"/>
          <w:szCs w:val="24"/>
          <w:lang w:val="sr-Cyrl-RS"/>
        </w:rPr>
        <w:t>: Данијела Јанковић – секретар министарства</w:t>
      </w:r>
    </w:p>
    <w:p w14:paraId="5B4D8D77" w14:textId="77777777" w:rsidR="006907CD" w:rsidRDefault="006907CD" w:rsidP="006907CD">
      <w:pPr>
        <w:pStyle w:val="NoSpacing"/>
        <w:ind w:left="0" w:firstLine="0"/>
        <w:rPr>
          <w:sz w:val="24"/>
          <w:szCs w:val="24"/>
          <w:lang w:val="sr-Cyrl-RS"/>
        </w:rPr>
      </w:pPr>
      <w:r w:rsidRPr="00831009">
        <w:rPr>
          <w:sz w:val="24"/>
          <w:szCs w:val="24"/>
          <w:lang w:val="sr-Cyrl-RS"/>
        </w:rPr>
        <w:t xml:space="preserve">контакт телефон: </w:t>
      </w:r>
      <w:r>
        <w:rPr>
          <w:sz w:val="24"/>
          <w:szCs w:val="24"/>
          <w:lang w:val="sr-Cyrl-RS"/>
        </w:rPr>
        <w:tab/>
      </w:r>
      <w:r w:rsidRPr="00831009">
        <w:rPr>
          <w:sz w:val="24"/>
          <w:szCs w:val="24"/>
          <w:lang w:val="sr-Cyrl-RS"/>
        </w:rPr>
        <w:t>+381 11 31 12 769</w:t>
      </w:r>
    </w:p>
    <w:p w14:paraId="4938EFC9" w14:textId="77777777" w:rsidR="006907CD" w:rsidRDefault="006907CD" w:rsidP="006907CD">
      <w:pPr>
        <w:pStyle w:val="NoSpacing"/>
        <w:ind w:left="1440" w:firstLine="720"/>
        <w:rPr>
          <w:sz w:val="24"/>
          <w:szCs w:val="24"/>
          <w:lang w:val="sr-Cyrl-RS"/>
        </w:rPr>
      </w:pPr>
      <w:r w:rsidRPr="00831009">
        <w:rPr>
          <w:sz w:val="24"/>
          <w:szCs w:val="24"/>
          <w:lang w:val="sr-Cyrl-RS"/>
        </w:rPr>
        <w:t>+381 11 31 14 149</w:t>
      </w:r>
    </w:p>
    <w:p w14:paraId="2853DEE4" w14:textId="77777777" w:rsidR="006907CD" w:rsidRDefault="006907CD" w:rsidP="006907CD">
      <w:pPr>
        <w:pStyle w:val="NoSpacing"/>
        <w:ind w:left="1440" w:firstLine="720"/>
        <w:rPr>
          <w:sz w:val="24"/>
          <w:szCs w:val="24"/>
          <w:lang w:val="sr-Cyrl-RS"/>
        </w:rPr>
      </w:pPr>
      <w:r w:rsidRPr="00831009">
        <w:rPr>
          <w:sz w:val="24"/>
          <w:szCs w:val="24"/>
          <w:lang w:val="sr-Cyrl-RS"/>
        </w:rPr>
        <w:t xml:space="preserve">+381 11 31 12 510 </w:t>
      </w:r>
    </w:p>
    <w:p w14:paraId="349AA7BF" w14:textId="77777777" w:rsidR="006907CD" w:rsidRPr="00831009" w:rsidRDefault="006907CD" w:rsidP="006907CD">
      <w:pPr>
        <w:spacing w:after="267" w:line="259" w:lineRule="auto"/>
        <w:ind w:left="0" w:firstLine="0"/>
        <w:jc w:val="left"/>
        <w:rPr>
          <w:sz w:val="24"/>
          <w:szCs w:val="24"/>
          <w:lang w:val="sr-Cyrl-RS"/>
        </w:rPr>
      </w:pPr>
      <w:r w:rsidRPr="00831009">
        <w:rPr>
          <w:sz w:val="24"/>
          <w:szCs w:val="24"/>
          <w:lang w:val="sr-Cyrl-RS"/>
        </w:rPr>
        <w:lastRenderedPageBreak/>
        <w:t>e</w:t>
      </w:r>
      <w:r w:rsidRPr="00831009">
        <w:rPr>
          <w:color w:val="auto"/>
          <w:sz w:val="24"/>
          <w:szCs w:val="24"/>
          <w:lang w:val="sr-Cyrl-RS"/>
        </w:rPr>
        <w:t>-mail</w:t>
      </w:r>
      <w:r w:rsidRPr="00831009">
        <w:rPr>
          <w:sz w:val="24"/>
          <w:szCs w:val="24"/>
          <w:lang w:val="sr-Cyrl-RS"/>
        </w:rPr>
        <w:t xml:space="preserve">: </w:t>
      </w:r>
      <w:hyperlink r:id="rId20" w:history="1">
        <w:r w:rsidRPr="00831009">
          <w:rPr>
            <w:rStyle w:val="Hyperlink"/>
            <w:sz w:val="24"/>
            <w:szCs w:val="24"/>
            <w:lang w:val="sr-Cyrl-RS"/>
          </w:rPr>
          <w:t>sekretarijat@minljmpdd.gov.rs</w:t>
        </w:r>
      </w:hyperlink>
    </w:p>
    <w:p w14:paraId="7B6A3900" w14:textId="43581E62" w:rsidR="005C27E8" w:rsidRPr="003D709B" w:rsidRDefault="005C27E8" w:rsidP="000C133B">
      <w:pPr>
        <w:spacing w:after="267" w:line="259" w:lineRule="auto"/>
        <w:ind w:left="0" w:firstLine="0"/>
        <w:jc w:val="left"/>
        <w:rPr>
          <w:b/>
          <w:sz w:val="24"/>
          <w:szCs w:val="24"/>
          <w:lang w:val="sr-Cyrl-RS"/>
        </w:rPr>
      </w:pPr>
    </w:p>
    <w:p w14:paraId="0738B715" w14:textId="77777777" w:rsidR="00A001F9" w:rsidRDefault="00566ACD" w:rsidP="00A001F9">
      <w:pPr>
        <w:spacing w:after="267" w:line="259" w:lineRule="auto"/>
        <w:ind w:left="0" w:firstLine="0"/>
        <w:rPr>
          <w:sz w:val="24"/>
          <w:szCs w:val="24"/>
          <w:lang w:val="sr-Cyrl-RS"/>
        </w:rPr>
      </w:pPr>
      <w:r w:rsidRPr="003D709B">
        <w:rPr>
          <w:b/>
          <w:sz w:val="24"/>
          <w:szCs w:val="24"/>
          <w:lang w:val="sr-Cyrl-RS"/>
        </w:rPr>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6486BB6B" w14:textId="4BF4BE63" w:rsidR="00A001F9" w:rsidRPr="00A001F9" w:rsidRDefault="00A001F9" w:rsidP="00A001F9">
      <w:pPr>
        <w:spacing w:after="267" w:line="259" w:lineRule="auto"/>
        <w:ind w:left="0" w:firstLine="0"/>
        <w:rPr>
          <w:sz w:val="24"/>
          <w:szCs w:val="24"/>
          <w:lang w:val="sr-Cyrl-RS"/>
        </w:rPr>
      </w:pPr>
      <w:r w:rsidRPr="00A001F9">
        <w:rPr>
          <w:rFonts w:eastAsiaTheme="minorEastAsia"/>
          <w:b/>
          <w:bCs/>
          <w:color w:val="auto"/>
          <w:sz w:val="24"/>
          <w:szCs w:val="24"/>
          <w:lang w:val="sr-Latn-RS" w:eastAsia="sr-Latn-CS"/>
        </w:rPr>
        <w:t>У Секретаријату Министарства</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се образују следеће уже унутрашње</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јединице:</w:t>
      </w:r>
    </w:p>
    <w:p w14:paraId="1FD0F00F"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1. Одељење за правне, кадровске и </w:t>
      </w:r>
      <w:r w:rsidRPr="00A001F9">
        <w:rPr>
          <w:rFonts w:eastAsiaTheme="minorHAnsi"/>
          <w:color w:val="auto"/>
          <w:sz w:val="24"/>
          <w:szCs w:val="24"/>
          <w:lang w:val="sr-Cyrl-RS" w:eastAsia="en-US"/>
        </w:rPr>
        <w:t>опште послове</w:t>
      </w:r>
      <w:r w:rsidRPr="002A24F4">
        <w:rPr>
          <w:rFonts w:eastAsiaTheme="minorHAnsi"/>
          <w:color w:val="auto"/>
          <w:sz w:val="24"/>
          <w:szCs w:val="24"/>
          <w:lang w:val="sr-Cyrl-RS" w:eastAsia="en-US"/>
        </w:rPr>
        <w:t xml:space="preserve"> </w:t>
      </w:r>
    </w:p>
    <w:p w14:paraId="2D96306A"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2. </w:t>
      </w:r>
      <w:r w:rsidRPr="00A001F9">
        <w:rPr>
          <w:rFonts w:eastAsiaTheme="minorHAnsi"/>
          <w:color w:val="auto"/>
          <w:sz w:val="24"/>
          <w:szCs w:val="24"/>
          <w:lang w:val="sr-Latn-RS" w:eastAsia="en-US"/>
        </w:rPr>
        <w:t xml:space="preserve">Одељење за економско - финансијске </w:t>
      </w:r>
      <w:r w:rsidRPr="00A001F9">
        <w:rPr>
          <w:rFonts w:eastAsiaTheme="minorHAnsi"/>
          <w:color w:val="auto"/>
          <w:sz w:val="24"/>
          <w:szCs w:val="24"/>
          <w:lang w:val="sr-Cyrl-RS" w:eastAsia="en-US"/>
        </w:rPr>
        <w:t>послове</w:t>
      </w:r>
    </w:p>
    <w:p w14:paraId="370FD778" w14:textId="0B8BA647" w:rsidR="00A001F9" w:rsidRDefault="00A001F9" w:rsidP="00566ACD">
      <w:pPr>
        <w:spacing w:after="267" w:line="259" w:lineRule="auto"/>
        <w:ind w:left="0" w:firstLine="0"/>
        <w:rPr>
          <w:sz w:val="24"/>
          <w:szCs w:val="24"/>
          <w:lang w:val="sr-Cyrl-RS"/>
        </w:rPr>
      </w:pPr>
    </w:p>
    <w:p w14:paraId="0776AC64" w14:textId="37289637" w:rsidR="00BE358D" w:rsidRDefault="00BE358D" w:rsidP="00BE358D">
      <w:pPr>
        <w:spacing w:after="267" w:line="259" w:lineRule="auto"/>
        <w:ind w:left="0" w:firstLine="720"/>
        <w:rPr>
          <w:sz w:val="24"/>
          <w:szCs w:val="24"/>
          <w:lang w:val="sr-Cyrl-RS"/>
        </w:rPr>
      </w:pPr>
      <w:r>
        <w:rPr>
          <w:sz w:val="24"/>
          <w:szCs w:val="24"/>
          <w:lang w:val="sr-Cyrl-RS"/>
        </w:rPr>
        <w:t>Б.1. Одељење за правне, кадровске и опште послове</w:t>
      </w:r>
    </w:p>
    <w:p w14:paraId="6914C218" w14:textId="0A773ED8" w:rsidR="00BE358D" w:rsidRDefault="00BE358D" w:rsidP="00BE358D">
      <w:pPr>
        <w:spacing w:after="267" w:line="259" w:lineRule="auto"/>
        <w:ind w:left="0" w:firstLine="0"/>
        <w:rPr>
          <w:b/>
          <w:bCs/>
          <w:sz w:val="24"/>
          <w:szCs w:val="24"/>
          <w:lang w:val="sr-Cyrl-RS"/>
        </w:rPr>
      </w:pPr>
      <w:r w:rsidRPr="00BE358D">
        <w:rPr>
          <w:b/>
          <w:bCs/>
          <w:sz w:val="24"/>
          <w:szCs w:val="24"/>
          <w:lang w:val="sr-Cyrl-RS"/>
        </w:rPr>
        <w:t>Начелник одељења: Ведрана Радојичић</w:t>
      </w:r>
      <w:r>
        <w:rPr>
          <w:b/>
          <w:bCs/>
          <w:sz w:val="24"/>
          <w:szCs w:val="24"/>
          <w:lang w:val="sr-Cyrl-RS"/>
        </w:rPr>
        <w:t xml:space="preserve"> – виши саветник</w:t>
      </w:r>
    </w:p>
    <w:p w14:paraId="64A2EB09" w14:textId="76A4B01D" w:rsidR="001949AE" w:rsidRPr="002A24F4" w:rsidRDefault="001949AE" w:rsidP="00BE358D">
      <w:pPr>
        <w:spacing w:after="267" w:line="259" w:lineRule="auto"/>
        <w:ind w:left="0" w:firstLine="0"/>
        <w:rPr>
          <w:sz w:val="24"/>
          <w:szCs w:val="24"/>
          <w:lang w:val="sr-Cyrl-RS"/>
        </w:rPr>
      </w:pPr>
      <w:r>
        <w:rPr>
          <w:sz w:val="24"/>
          <w:szCs w:val="24"/>
          <w:lang w:val="sr-Cyrl-RS"/>
        </w:rPr>
        <w:t>к</w:t>
      </w:r>
      <w:r w:rsidRPr="001949AE">
        <w:rPr>
          <w:sz w:val="24"/>
          <w:szCs w:val="24"/>
          <w:lang w:val="sr-Cyrl-RS"/>
        </w:rPr>
        <w:t xml:space="preserve">онтакт телефон: </w:t>
      </w:r>
      <w:r>
        <w:rPr>
          <w:sz w:val="24"/>
          <w:szCs w:val="24"/>
          <w:lang w:val="sr-Cyrl-RS"/>
        </w:rPr>
        <w:t>+381 11</w:t>
      </w:r>
      <w:r w:rsidRPr="002A24F4">
        <w:rPr>
          <w:sz w:val="24"/>
          <w:szCs w:val="24"/>
          <w:lang w:val="sr-Cyrl-RS"/>
        </w:rPr>
        <w:t xml:space="preserve"> 311 2510</w:t>
      </w:r>
    </w:p>
    <w:p w14:paraId="27054AC3" w14:textId="58230874" w:rsidR="001949AE" w:rsidRPr="002A24F4" w:rsidRDefault="001949AE" w:rsidP="00BE358D">
      <w:pPr>
        <w:spacing w:after="267" w:line="259" w:lineRule="auto"/>
        <w:ind w:left="0" w:firstLine="0"/>
        <w:rPr>
          <w:sz w:val="24"/>
          <w:szCs w:val="24"/>
          <w:lang w:val="sr-Cyrl-RS"/>
        </w:rPr>
      </w:pPr>
      <w:r w:rsidRPr="002A24F4">
        <w:rPr>
          <w:sz w:val="24"/>
          <w:szCs w:val="24"/>
          <w:lang w:val="sr-Cyrl-RS"/>
        </w:rPr>
        <w:tab/>
      </w:r>
      <w:r w:rsidRPr="002A24F4">
        <w:rPr>
          <w:sz w:val="24"/>
          <w:szCs w:val="24"/>
          <w:lang w:val="sr-Cyrl-RS"/>
        </w:rPr>
        <w:tab/>
        <w:t xml:space="preserve">       +381 11 2250 622</w:t>
      </w:r>
    </w:p>
    <w:p w14:paraId="1BB2A536" w14:textId="7986ED1A" w:rsidR="001949AE" w:rsidRDefault="001949AE" w:rsidP="00BE358D">
      <w:pPr>
        <w:spacing w:after="267" w:line="259" w:lineRule="auto"/>
        <w:ind w:left="0" w:firstLine="0"/>
        <w:rPr>
          <w:sz w:val="24"/>
          <w:szCs w:val="24"/>
          <w:lang w:val="sr-Cyrl-RS"/>
        </w:rPr>
      </w:pPr>
      <w:r>
        <w:rPr>
          <w:sz w:val="24"/>
          <w:szCs w:val="24"/>
          <w:lang w:val="sr-Latn-RS"/>
        </w:rPr>
        <w:t xml:space="preserve">e-mail: </w:t>
      </w:r>
      <w:hyperlink r:id="rId21" w:history="1">
        <w:r w:rsidR="002A24F4" w:rsidRPr="003601A7">
          <w:rPr>
            <w:rStyle w:val="Hyperlink"/>
            <w:sz w:val="24"/>
            <w:szCs w:val="24"/>
            <w:lang w:val="sr-Latn-RS"/>
          </w:rPr>
          <w:t>vedrana.radojicic</w:t>
        </w:r>
        <w:r w:rsidR="002A24F4" w:rsidRPr="003601A7">
          <w:rPr>
            <w:rStyle w:val="Hyperlink"/>
            <w:sz w:val="24"/>
            <w:szCs w:val="24"/>
            <w:lang w:val="sr-Cyrl-RS"/>
          </w:rPr>
          <w:t>@</w:t>
        </w:r>
        <w:r w:rsidR="002A24F4" w:rsidRPr="002A24F4">
          <w:rPr>
            <w:rStyle w:val="Hyperlink"/>
            <w:sz w:val="24"/>
            <w:szCs w:val="24"/>
            <w:lang w:val="de-DE"/>
          </w:rPr>
          <w:t>minljmpdd</w:t>
        </w:r>
        <w:r w:rsidR="002A24F4" w:rsidRPr="003601A7">
          <w:rPr>
            <w:rStyle w:val="Hyperlink"/>
            <w:sz w:val="24"/>
            <w:szCs w:val="24"/>
            <w:lang w:val="sr-Cyrl-RS"/>
          </w:rPr>
          <w:t>.</w:t>
        </w:r>
        <w:r w:rsidR="002A24F4" w:rsidRPr="002A24F4">
          <w:rPr>
            <w:rStyle w:val="Hyperlink"/>
            <w:sz w:val="24"/>
            <w:szCs w:val="24"/>
            <w:lang w:val="de-DE"/>
          </w:rPr>
          <w:t>gov</w:t>
        </w:r>
        <w:r w:rsidR="002A24F4" w:rsidRPr="003601A7">
          <w:rPr>
            <w:rStyle w:val="Hyperlink"/>
            <w:sz w:val="24"/>
            <w:szCs w:val="24"/>
            <w:lang w:val="sr-Cyrl-RS"/>
          </w:rPr>
          <w:t>.</w:t>
        </w:r>
        <w:r w:rsidR="002A24F4" w:rsidRPr="002A24F4">
          <w:rPr>
            <w:rStyle w:val="Hyperlink"/>
            <w:sz w:val="24"/>
            <w:szCs w:val="24"/>
            <w:lang w:val="de-DE"/>
          </w:rPr>
          <w:t>rs</w:t>
        </w:r>
      </w:hyperlink>
      <w:r w:rsidR="002A24F4">
        <w:rPr>
          <w:sz w:val="24"/>
          <w:szCs w:val="24"/>
          <w:lang w:val="sr-Cyrl-RS"/>
        </w:rPr>
        <w:t xml:space="preserve"> </w:t>
      </w:r>
      <w:r>
        <w:rPr>
          <w:sz w:val="24"/>
          <w:szCs w:val="24"/>
          <w:lang w:val="sr-Cyrl-RS"/>
        </w:rPr>
        <w:t xml:space="preserve"> </w:t>
      </w:r>
    </w:p>
    <w:p w14:paraId="51D0A5DF" w14:textId="79FBAB46" w:rsid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правне, кадровске и </w:t>
      </w:r>
      <w:r w:rsidRPr="0095469B">
        <w:rPr>
          <w:b/>
          <w:bCs/>
          <w:sz w:val="24"/>
          <w:szCs w:val="24"/>
          <w:lang w:val="sr-Cyrl-RS"/>
        </w:rPr>
        <w:t>опште 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радноправни статус државних службеника и намештеника; вођење евиденције о државним службеницима и намештеницима; припрему Нацрта кадровског плана, планирање кадрова и анализу испуњености Кадровског плана; селекцију и избор кадрова; унутрашње уређење Министарства  кроз припрему Правилника о унутрашњем уређењу и систематизацији радних места; информисање о раду Министарства и пружање информација од јавног значаја; заштиту података о личности; припрему извештаја о раду Министарства; припрему упутстава и процедура ради јединствене примене прописа; припрему аката о правима, дужностима и одговорностима државних службеника и намештеника; израду и ажурирање информатора о раду Министарства; припрему и спровођење Плана интегритета Министарства; организацију службених путовања, у земљи и иностранству; планирање и </w:t>
      </w:r>
      <w:r w:rsidRPr="0095469B">
        <w:rPr>
          <w:sz w:val="24"/>
          <w:szCs w:val="24"/>
          <w:lang w:val="sr-Latn-RS"/>
        </w:rPr>
        <w:lastRenderedPageBreak/>
        <w:t>предузимање активности које се односе на остваривање безбедности и здравље на раду и активности у области послова одбране и ванредних ситуација</w:t>
      </w:r>
      <w:r w:rsidRPr="0095469B">
        <w:rPr>
          <w:sz w:val="24"/>
          <w:szCs w:val="24"/>
          <w:lang w:val="sr-Cyrl-RS"/>
        </w:rPr>
        <w:t>;</w:t>
      </w:r>
      <w:r w:rsidRPr="0095469B">
        <w:rPr>
          <w:sz w:val="24"/>
          <w:szCs w:val="24"/>
          <w:lang w:val="sr-Latn-RS"/>
        </w:rPr>
        <w:t xml:space="preserve"> сарадњу са Управом за заједничке послове републичких органа, Службом за управљање кадровима, Државним правобранилаштвом и другим органима</w:t>
      </w:r>
      <w:r w:rsidRPr="0095469B">
        <w:rPr>
          <w:sz w:val="24"/>
          <w:szCs w:val="24"/>
          <w:lang w:val="sr-Cyrl-RS"/>
        </w:rPr>
        <w:t>;</w:t>
      </w:r>
      <w:r w:rsidRPr="0095469B">
        <w:rPr>
          <w:sz w:val="24"/>
          <w:szCs w:val="24"/>
          <w:lang w:val="sr-Latn-RS"/>
        </w:rPr>
        <w:t xml:space="preserve"> планирање, организовање и реализацију поступака јавних набавки;</w:t>
      </w:r>
      <w:r w:rsidRPr="0095469B">
        <w:rPr>
          <w:sz w:val="24"/>
          <w:szCs w:val="24"/>
          <w:lang w:val="sr-Cyrl-RS"/>
        </w:rPr>
        <w:t xml:space="preserve"> </w:t>
      </w:r>
      <w:r w:rsidRPr="0095469B">
        <w:rPr>
          <w:sz w:val="24"/>
          <w:szCs w:val="24"/>
          <w:lang w:val="sr-Latn-RS"/>
        </w:rPr>
        <w:t xml:space="preserve">израду месечних и годишњих планова за набавку материјала, ситног инвентара и услуга за потребе Министарства; организовање текућег одржавања опреме </w:t>
      </w:r>
      <w:r w:rsidRPr="0095469B">
        <w:rPr>
          <w:sz w:val="24"/>
          <w:szCs w:val="24"/>
          <w:lang w:val="sr-Cyrl-RS"/>
        </w:rPr>
        <w:t xml:space="preserve">и </w:t>
      </w:r>
      <w:r w:rsidRPr="0095469B">
        <w:rPr>
          <w:sz w:val="24"/>
          <w:szCs w:val="24"/>
          <w:lang w:val="sr-Latn-RS"/>
        </w:rPr>
        <w:t>координација при дистрибуцији потрошног материјала;</w:t>
      </w:r>
      <w:r w:rsidRPr="0095469B">
        <w:rPr>
          <w:sz w:val="24"/>
          <w:szCs w:val="24"/>
          <w:lang w:val="sr-Cyrl-RS"/>
        </w:rPr>
        <w:t xml:space="preserve"> </w:t>
      </w:r>
      <w:r w:rsidRPr="0095469B">
        <w:rPr>
          <w:sz w:val="24"/>
          <w:szCs w:val="24"/>
          <w:lang w:val="sr-Latn-RS"/>
        </w:rPr>
        <w:t xml:space="preserve">информатичке послове и послове техничке подршке у функционисању Министарства, као и друге послове из делокруга Одељења. </w:t>
      </w:r>
    </w:p>
    <w:p w14:paraId="46E699A3" w14:textId="5B939792" w:rsidR="0095469B" w:rsidRP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економско - финансијске </w:t>
      </w:r>
      <w:r w:rsidRPr="0095469B">
        <w:rPr>
          <w:b/>
          <w:bCs/>
          <w:sz w:val="24"/>
          <w:szCs w:val="24"/>
          <w:lang w:val="sr-Cyrl-RS"/>
        </w:rPr>
        <w:t>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припрему и израду предлога приоритетних области финансирања у складу са Фискалном стратегијом; припрему и израду планова извршења буџета Министарства; припрему преузимања и плаћања обавеза и вршење контроле рачуноводствених исправа и поступака у реализацији буџета Министарства; обрачун и исплату накнада запосленим и ан</w:t>
      </w:r>
      <w:r w:rsidRPr="0095469B">
        <w:rPr>
          <w:sz w:val="24"/>
          <w:szCs w:val="24"/>
          <w:lang w:val="sr-Cyrl-CS"/>
        </w:rPr>
        <w:t>га</w:t>
      </w:r>
      <w:r w:rsidRPr="0095469B">
        <w:rPr>
          <w:sz w:val="24"/>
          <w:szCs w:val="24"/>
          <w:lang w:val="sr-Latn-RS"/>
        </w:rPr>
        <w:t>жованим лицима; припрему и израду периодичних и годишњег извештаја о извршењу буџета; праћење и спровођење законитог, наменског и економичног трошења буџетских средстава; књиговодствени послови, вођење помоћних књига и евиденција и њихово усклађивање са Управом за трезор; пра</w:t>
      </w:r>
      <w:r w:rsidRPr="0095469B">
        <w:rPr>
          <w:sz w:val="24"/>
          <w:szCs w:val="24"/>
          <w:lang w:val="sr-Cyrl-CS"/>
        </w:rPr>
        <w:t>ћ</w:t>
      </w:r>
      <w:r w:rsidRPr="0095469B">
        <w:rPr>
          <w:sz w:val="24"/>
          <w:szCs w:val="24"/>
          <w:lang w:val="sr-Latn-RS"/>
        </w:rPr>
        <w:t>ење динамике прилива и утрошка средстава; послови у вези са реализацијом програма и пројеката који се финансирају из донација; изради аката у делу који се односи на финансијско пословање, праћење прописа у вези финансијским пословима; припрема поступака пописа имовине и обавеза и старање о роковима за попис; вођење евиденције о распореду основних средстава у пословним просторијама, као и задуживање и раздуживање запослених са основним средствима; организација коришћења возног парка и обезбеђење превоза; старање о техничкој исправности, одржавању и регистрацији службених возила; евиденцију о утрошку горива за службене аутомобиле; послове возача и курирске послове; сарадњу са Управом за заједничке послове републичких органа у вези са обављањем послова из делокруга те Управе; послове финансијског управљања и контроле за Министарство; друге послов</w:t>
      </w:r>
      <w:r w:rsidR="008E5956">
        <w:rPr>
          <w:sz w:val="24"/>
          <w:szCs w:val="24"/>
          <w:lang w:val="sr-Cyrl-RS"/>
        </w:rPr>
        <w:t>е</w:t>
      </w:r>
      <w:r w:rsidRPr="0095469B">
        <w:rPr>
          <w:sz w:val="24"/>
          <w:szCs w:val="24"/>
          <w:lang w:val="sr-Latn-RS"/>
        </w:rPr>
        <w:t xml:space="preserve"> од заједничког интереса за Министарство као и друге послове из делокруга Одељења.  </w:t>
      </w:r>
    </w:p>
    <w:p w14:paraId="5A91BEFF" w14:textId="77777777" w:rsidR="0095469B" w:rsidRPr="002A24F4" w:rsidRDefault="0095469B" w:rsidP="00BE358D">
      <w:pPr>
        <w:spacing w:after="267" w:line="259" w:lineRule="auto"/>
        <w:ind w:left="0" w:firstLine="0"/>
        <w:rPr>
          <w:sz w:val="24"/>
          <w:szCs w:val="24"/>
          <w:lang w:val="sr-Latn-RS"/>
        </w:rPr>
      </w:pPr>
    </w:p>
    <w:p w14:paraId="69799E59" w14:textId="3C24FA06" w:rsidR="006907CD" w:rsidRPr="003D709B" w:rsidRDefault="006907CD" w:rsidP="00566ACD">
      <w:pPr>
        <w:spacing w:after="267" w:line="259" w:lineRule="auto"/>
        <w:ind w:left="0" w:firstLine="0"/>
        <w:rPr>
          <w:sz w:val="24"/>
          <w:szCs w:val="24"/>
          <w:lang w:val="sr-Cyrl-RS"/>
        </w:rPr>
      </w:pPr>
      <w:r>
        <w:rPr>
          <w:b/>
          <w:noProof/>
          <w:sz w:val="24"/>
          <w:szCs w:val="24"/>
          <w:lang w:val="en-US" w:eastAsia="en-US"/>
        </w:rPr>
        <w:lastRenderedPageBreak/>
        <w:drawing>
          <wp:inline distT="0" distB="0" distL="0" distR="0" wp14:anchorId="71987A30" wp14:editId="63080331">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0017156" w14:textId="487A0EB1" w:rsidR="00A001F9" w:rsidRDefault="00A001F9" w:rsidP="00F8238E">
      <w:pPr>
        <w:spacing w:after="246" w:line="271" w:lineRule="auto"/>
        <w:ind w:left="0" w:right="84" w:firstLine="0"/>
        <w:rPr>
          <w:b/>
          <w:sz w:val="24"/>
          <w:szCs w:val="24"/>
          <w:lang w:val="sr-Cyrl-RS"/>
        </w:rPr>
      </w:pPr>
    </w:p>
    <w:p w14:paraId="07DD1CBA" w14:textId="77777777" w:rsidR="00A001F9" w:rsidRDefault="00A001F9" w:rsidP="0099449A">
      <w:pPr>
        <w:spacing w:after="246" w:line="271" w:lineRule="auto"/>
        <w:ind w:right="84"/>
        <w:rPr>
          <w:b/>
          <w:sz w:val="24"/>
          <w:szCs w:val="24"/>
          <w:lang w:val="sr-Cyrl-RS"/>
        </w:rPr>
      </w:pPr>
    </w:p>
    <w:p w14:paraId="1DC5C2FD" w14:textId="48C9FC33" w:rsidR="001B7C91" w:rsidRPr="003D709B" w:rsidRDefault="000D3D9F" w:rsidP="0099449A">
      <w:pPr>
        <w:spacing w:after="246" w:line="271" w:lineRule="auto"/>
        <w:ind w:right="84"/>
        <w:rPr>
          <w:sz w:val="24"/>
          <w:szCs w:val="24"/>
          <w:lang w:val="sr-Cyrl-RS"/>
        </w:rPr>
      </w:pPr>
      <w:r w:rsidRPr="003D709B">
        <w:rPr>
          <w:b/>
          <w:sz w:val="24"/>
          <w:szCs w:val="24"/>
          <w:lang w:val="sr-Cyrl-RS"/>
        </w:rPr>
        <w:t>В</w:t>
      </w:r>
      <w:r w:rsidR="0042124F" w:rsidRPr="003D709B">
        <w:rPr>
          <w:b/>
          <w:sz w:val="24"/>
          <w:szCs w:val="24"/>
          <w:lang w:val="sr-Cyrl-RS"/>
        </w:rPr>
        <w:t xml:space="preserve">.  Сектор за људска права </w:t>
      </w:r>
    </w:p>
    <w:p w14:paraId="46D625C6" w14:textId="12127CF1" w:rsidR="001B7C91" w:rsidRPr="003D709B" w:rsidRDefault="0042124F" w:rsidP="0080332C">
      <w:pPr>
        <w:pStyle w:val="Heading2"/>
        <w:spacing w:after="245"/>
        <w:ind w:left="0" w:right="84" w:firstLine="0"/>
        <w:rPr>
          <w:sz w:val="24"/>
          <w:szCs w:val="24"/>
          <w:lang w:val="sr-Cyrl-RS"/>
        </w:rPr>
      </w:pPr>
      <w:r w:rsidRPr="003D709B">
        <w:rPr>
          <w:sz w:val="24"/>
          <w:szCs w:val="24"/>
          <w:lang w:val="sr-Cyrl-RS"/>
        </w:rPr>
        <w:t>Руководил</w:t>
      </w:r>
      <w:r w:rsidR="0080332C" w:rsidRPr="003D709B">
        <w:rPr>
          <w:sz w:val="24"/>
          <w:szCs w:val="24"/>
          <w:lang w:val="sr-Cyrl-RS"/>
        </w:rPr>
        <w:t xml:space="preserve">ац сектора: </w:t>
      </w:r>
      <w:r w:rsidR="00286F5C" w:rsidRPr="003D709B">
        <w:rPr>
          <w:sz w:val="24"/>
          <w:szCs w:val="24"/>
          <w:lang w:val="sr-Cyrl-RS"/>
        </w:rPr>
        <w:t xml:space="preserve"> Ивана Јоксимовић – </w:t>
      </w:r>
      <w:r w:rsidR="005850EE">
        <w:rPr>
          <w:sz w:val="24"/>
          <w:szCs w:val="24"/>
          <w:lang w:val="sr-Cyrl-RS"/>
        </w:rPr>
        <w:t xml:space="preserve">в.д. </w:t>
      </w:r>
      <w:r w:rsidR="00286F5C" w:rsidRPr="003D709B">
        <w:rPr>
          <w:sz w:val="24"/>
          <w:szCs w:val="24"/>
          <w:lang w:val="sr-Cyrl-RS"/>
        </w:rPr>
        <w:t>помоћник</w:t>
      </w:r>
      <w:r w:rsidR="005850EE">
        <w:rPr>
          <w:sz w:val="24"/>
          <w:szCs w:val="24"/>
          <w:lang w:val="sr-Cyrl-RS"/>
        </w:rPr>
        <w:t>а</w:t>
      </w:r>
      <w:r w:rsidR="00286F5C" w:rsidRPr="003D709B">
        <w:rPr>
          <w:sz w:val="24"/>
          <w:szCs w:val="24"/>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7"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rs</w:t>
        </w:r>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2EBC124C" w:rsidR="0080332C"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w:t>
      </w:r>
      <w:r w:rsidR="00F27634">
        <w:rPr>
          <w:rStyle w:val="FootnoteReference"/>
          <w:b/>
          <w:sz w:val="24"/>
          <w:szCs w:val="24"/>
          <w:lang w:val="sr-Cyrl-RS"/>
        </w:rPr>
        <w:footnoteReference w:id="1"/>
      </w:r>
      <w:r w:rsidRPr="003D709B">
        <w:rPr>
          <w:b/>
          <w:sz w:val="24"/>
          <w:szCs w:val="24"/>
          <w:lang w:val="sr-Cyrl-RS"/>
        </w:rPr>
        <w:t xml:space="preserve"> – помоћник министра</w:t>
      </w:r>
    </w:p>
    <w:p w14:paraId="0016BA7D" w14:textId="414B04F2" w:rsidR="00F27634" w:rsidRDefault="00F27634" w:rsidP="0080332C">
      <w:pPr>
        <w:spacing w:after="24" w:line="259" w:lineRule="auto"/>
        <w:ind w:left="0" w:firstLine="0"/>
        <w:jc w:val="left"/>
        <w:rPr>
          <w:b/>
          <w:sz w:val="24"/>
          <w:szCs w:val="24"/>
          <w:lang w:val="sr-Cyrl-RS"/>
        </w:rPr>
      </w:pPr>
    </w:p>
    <w:p w14:paraId="76098E4E" w14:textId="07C94746" w:rsidR="00F27634" w:rsidRPr="003D709B" w:rsidRDefault="00F27634" w:rsidP="0080332C">
      <w:pPr>
        <w:spacing w:after="24" w:line="259" w:lineRule="auto"/>
        <w:ind w:left="0" w:firstLine="0"/>
        <w:jc w:val="left"/>
        <w:rPr>
          <w:b/>
          <w:sz w:val="24"/>
          <w:szCs w:val="24"/>
          <w:lang w:val="sr-Cyrl-RS"/>
        </w:rPr>
      </w:pPr>
      <w:r>
        <w:rPr>
          <w:b/>
          <w:sz w:val="24"/>
          <w:szCs w:val="24"/>
          <w:lang w:val="sr-Cyrl-RS"/>
        </w:rPr>
        <w:tab/>
      </w:r>
      <w:r>
        <w:rPr>
          <w:b/>
          <w:sz w:val="24"/>
          <w:szCs w:val="24"/>
          <w:lang w:val="sr-Cyrl-RS"/>
        </w:rPr>
        <w:tab/>
      </w:r>
      <w:r>
        <w:rPr>
          <w:b/>
          <w:sz w:val="24"/>
          <w:szCs w:val="24"/>
          <w:lang w:val="sr-Cyrl-RS"/>
        </w:rPr>
        <w:tab/>
        <w:t xml:space="preserve">     Биљана Марковић – в.д. помоћника министра (до повратка са одсуства)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8"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4E942155" w14:textId="77777777" w:rsidR="00A001F9" w:rsidRDefault="0080332C" w:rsidP="00A001F9">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6E86B4C5" w14:textId="77777777" w:rsidR="00A001F9" w:rsidRDefault="00A001F9" w:rsidP="00A001F9">
      <w:pPr>
        <w:spacing w:after="24" w:line="259" w:lineRule="auto"/>
        <w:ind w:left="0" w:firstLine="0"/>
        <w:rPr>
          <w:sz w:val="24"/>
          <w:szCs w:val="24"/>
          <w:lang w:val="sr-Cyrl-RS"/>
        </w:rPr>
      </w:pPr>
    </w:p>
    <w:p w14:paraId="135B769B" w14:textId="3CDFBDF2" w:rsidR="00A001F9" w:rsidRPr="00A001F9" w:rsidRDefault="00A001F9" w:rsidP="00A001F9">
      <w:pPr>
        <w:spacing w:after="24" w:line="240" w:lineRule="auto"/>
        <w:ind w:left="0" w:firstLine="0"/>
        <w:rPr>
          <w:sz w:val="24"/>
          <w:szCs w:val="24"/>
          <w:lang w:val="sr-Cyrl-RS"/>
        </w:rPr>
      </w:pPr>
      <w:r w:rsidRPr="00A001F9">
        <w:rPr>
          <w:rFonts w:eastAsiaTheme="minorEastAsia"/>
          <w:b/>
          <w:color w:val="auto"/>
          <w:sz w:val="24"/>
          <w:szCs w:val="24"/>
          <w:lang w:val="sr-Latn-RS" w:eastAsia="sr-Latn-CS"/>
        </w:rPr>
        <w:t>У Сектору за националне мањине</w:t>
      </w:r>
      <w:r w:rsidRPr="00A001F9">
        <w:rPr>
          <w:rFonts w:eastAsiaTheme="minorEastAsia"/>
          <w:color w:val="auto"/>
          <w:sz w:val="24"/>
          <w:szCs w:val="24"/>
          <w:lang w:val="sr-Latn-RS" w:eastAsia="sr-Latn-CS"/>
        </w:rPr>
        <w:t xml:space="preserve"> образују се следеће уже унутрашње јединице:</w:t>
      </w:r>
    </w:p>
    <w:p w14:paraId="36E1E350" w14:textId="77777777"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Одељење за унапређење права националних мањина</w:t>
      </w:r>
    </w:p>
    <w:p w14:paraId="4CC9023E" w14:textId="482AAF5B"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Одсек за праћење стања у области националних мањина</w:t>
      </w:r>
    </w:p>
    <w:p w14:paraId="1A98CE93" w14:textId="73398F9A"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p>
    <w:p w14:paraId="5E2CDBE6" w14:textId="2F19085C" w:rsidR="00D02186" w:rsidRDefault="00D02186" w:rsidP="00D02186">
      <w:pPr>
        <w:spacing w:after="0" w:line="240" w:lineRule="auto"/>
        <w:ind w:left="36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Г.1. Одељење за унапређење права националних мањина</w:t>
      </w:r>
    </w:p>
    <w:p w14:paraId="5B652F99" w14:textId="77777777" w:rsidR="00D02186" w:rsidRPr="00D02186" w:rsidRDefault="00D02186" w:rsidP="00D02186">
      <w:pPr>
        <w:spacing w:after="0" w:line="240" w:lineRule="auto"/>
        <w:ind w:left="360" w:firstLine="0"/>
        <w:contextualSpacing/>
        <w:jc w:val="left"/>
        <w:rPr>
          <w:rFonts w:eastAsiaTheme="minorHAnsi"/>
          <w:color w:val="auto"/>
          <w:sz w:val="24"/>
          <w:szCs w:val="24"/>
          <w:lang w:val="sr-Cyrl-RS" w:eastAsia="en-US"/>
        </w:rPr>
      </w:pPr>
    </w:p>
    <w:p w14:paraId="0246FB9D" w14:textId="490FE4C0"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r w:rsidRPr="008E5956">
        <w:rPr>
          <w:rFonts w:eastAsiaTheme="minorHAnsi"/>
          <w:b/>
          <w:bCs/>
          <w:color w:val="auto"/>
          <w:sz w:val="24"/>
          <w:szCs w:val="24"/>
          <w:lang w:val="sr-Cyrl-RS" w:eastAsia="en-US"/>
        </w:rPr>
        <w:lastRenderedPageBreak/>
        <w:t xml:space="preserve">Начелник Одељења: </w:t>
      </w:r>
      <w:r w:rsidR="00F27634">
        <w:rPr>
          <w:rFonts w:eastAsiaTheme="minorHAnsi"/>
          <w:b/>
          <w:bCs/>
          <w:color w:val="auto"/>
          <w:sz w:val="24"/>
          <w:szCs w:val="24"/>
          <w:lang w:val="sr-Cyrl-RS" w:eastAsia="en-US"/>
        </w:rPr>
        <w:t>привремено упражњено место</w:t>
      </w:r>
      <w:r w:rsidRPr="008E5956">
        <w:rPr>
          <w:rFonts w:eastAsiaTheme="minorHAnsi"/>
          <w:b/>
          <w:bCs/>
          <w:color w:val="auto"/>
          <w:sz w:val="24"/>
          <w:szCs w:val="24"/>
          <w:lang w:val="sr-Cyrl-RS" w:eastAsia="en-US"/>
        </w:rPr>
        <w:t xml:space="preserve"> – виши саветник</w:t>
      </w:r>
    </w:p>
    <w:p w14:paraId="2B535C70" w14:textId="380DEE02"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p>
    <w:p w14:paraId="4A3DACD6" w14:textId="0DD11375" w:rsidR="00A001F9" w:rsidRDefault="00A001F9" w:rsidP="0080332C">
      <w:pPr>
        <w:spacing w:after="24" w:line="259" w:lineRule="auto"/>
        <w:ind w:left="0" w:firstLine="0"/>
        <w:rPr>
          <w:sz w:val="24"/>
          <w:szCs w:val="24"/>
          <w:lang w:val="sr-Cyrl-RS"/>
        </w:rPr>
      </w:pPr>
    </w:p>
    <w:p w14:paraId="601B72C0" w14:textId="4069AF34" w:rsidR="008E5956" w:rsidRPr="008E5956" w:rsidRDefault="008E5956" w:rsidP="008E5956">
      <w:pPr>
        <w:spacing w:after="24" w:line="259" w:lineRule="auto"/>
        <w:ind w:left="0" w:firstLine="0"/>
        <w:rPr>
          <w:sz w:val="24"/>
          <w:szCs w:val="24"/>
          <w:lang w:val="sr-Latn-RS"/>
        </w:rPr>
      </w:pPr>
      <w:r w:rsidRPr="00D02186">
        <w:rPr>
          <w:bCs/>
          <w:sz w:val="24"/>
          <w:szCs w:val="24"/>
          <w:lang w:val="sr-Cyrl-RS"/>
        </w:rPr>
        <w:t>У</w:t>
      </w:r>
      <w:r>
        <w:rPr>
          <w:b/>
          <w:sz w:val="24"/>
          <w:szCs w:val="24"/>
          <w:lang w:val="sr-Cyrl-RS"/>
        </w:rPr>
        <w:t xml:space="preserve"> </w:t>
      </w:r>
      <w:r w:rsidRPr="008E5956">
        <w:rPr>
          <w:b/>
          <w:sz w:val="24"/>
          <w:szCs w:val="24"/>
          <w:lang w:val="sr-Latn-RS"/>
        </w:rPr>
        <w:t>Одељењ</w:t>
      </w:r>
      <w:r>
        <w:rPr>
          <w:b/>
          <w:sz w:val="24"/>
          <w:szCs w:val="24"/>
          <w:lang w:val="sr-Cyrl-RS"/>
        </w:rPr>
        <w:t>у</w:t>
      </w:r>
      <w:r w:rsidRPr="008E5956">
        <w:rPr>
          <w:b/>
          <w:sz w:val="24"/>
          <w:szCs w:val="24"/>
          <w:lang w:val="sr-Latn-RS"/>
        </w:rPr>
        <w:t xml:space="preserve"> за унапређење права националних мањина</w:t>
      </w:r>
      <w:r w:rsidRPr="008E5956">
        <w:rPr>
          <w:b/>
          <w:sz w:val="24"/>
          <w:szCs w:val="24"/>
          <w:lang w:val="sr-Cyrl-CS"/>
        </w:rPr>
        <w:t xml:space="preserve"> </w:t>
      </w:r>
      <w:r w:rsidRPr="008E5956">
        <w:rPr>
          <w:sz w:val="24"/>
          <w:szCs w:val="24"/>
          <w:lang w:val="sr-Latn-RS"/>
        </w:rPr>
        <w:t>обавља</w:t>
      </w:r>
      <w:r>
        <w:rPr>
          <w:sz w:val="24"/>
          <w:szCs w:val="24"/>
          <w:lang w:val="sr-Cyrl-RS"/>
        </w:rPr>
        <w:t>ју се</w:t>
      </w:r>
      <w:r w:rsidRPr="008E5956">
        <w:rPr>
          <w:sz w:val="24"/>
          <w:szCs w:val="24"/>
          <w:lang w:val="sr-Latn-RS"/>
        </w:rPr>
        <w:t xml:space="preserve"> послов</w:t>
      </w:r>
      <w:r>
        <w:rPr>
          <w:sz w:val="24"/>
          <w:szCs w:val="24"/>
          <w:lang w:val="sr-Cyrl-RS"/>
        </w:rPr>
        <w:t>и</w:t>
      </w:r>
      <w:r w:rsidRPr="008E5956">
        <w:rPr>
          <w:sz w:val="24"/>
          <w:szCs w:val="24"/>
          <w:lang w:val="sr-Latn-RS"/>
        </w:rPr>
        <w:t xml:space="preserve"> који се односе на:</w:t>
      </w:r>
      <w:r w:rsidRPr="008E5956">
        <w:rPr>
          <w:sz w:val="24"/>
          <w:szCs w:val="24"/>
          <w:lang w:val="sr-Cyrl-CS"/>
        </w:rPr>
        <w:t xml:space="preserve"> </w:t>
      </w:r>
      <w:r w:rsidRPr="008E5956">
        <w:rPr>
          <w:sz w:val="24"/>
          <w:szCs w:val="24"/>
          <w:lang w:val="sr-Latn-RS"/>
        </w:rPr>
        <w:t>националне савете националних мањина; 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 пружање правне помоћи националним мањинама у остваривању права у области националних савета националних мањина; вођење Регистра националних савета</w:t>
      </w:r>
      <w:r w:rsidRPr="008E5956">
        <w:rPr>
          <w:sz w:val="24"/>
          <w:szCs w:val="24"/>
          <w:lang w:val="sr-Cyrl-CS"/>
        </w:rPr>
        <w:t xml:space="preserve"> </w:t>
      </w:r>
      <w:r w:rsidRPr="008E5956">
        <w:rPr>
          <w:sz w:val="24"/>
          <w:szCs w:val="24"/>
          <w:lang w:val="sr-Latn-RS"/>
        </w:rPr>
        <w:t>и првостепеног управног поступка по пријавама за упис и промене података у Регистру</w:t>
      </w:r>
      <w:r w:rsidRPr="008E5956">
        <w:rPr>
          <w:sz w:val="24"/>
          <w:szCs w:val="24"/>
          <w:lang w:val="sr-Cyrl-CS"/>
        </w:rPr>
        <w:t xml:space="preserve"> </w:t>
      </w:r>
      <w:r w:rsidRPr="008E5956">
        <w:rPr>
          <w:sz w:val="24"/>
          <w:szCs w:val="24"/>
          <w:lang w:val="sr-Latn-RS"/>
        </w:rPr>
        <w:t>националних савета;</w:t>
      </w:r>
      <w:r w:rsidRPr="008E5956">
        <w:rPr>
          <w:sz w:val="24"/>
          <w:szCs w:val="24"/>
          <w:lang w:val="sr-Cyrl-CS"/>
        </w:rPr>
        <w:t xml:space="preserve"> </w:t>
      </w:r>
      <w:r w:rsidRPr="008E5956">
        <w:rPr>
          <w:sz w:val="24"/>
          <w:szCs w:val="24"/>
          <w:lang w:val="sr-Latn-RS"/>
        </w:rPr>
        <w:t>надзор над законитошћу рада и аката националних савета националних мањина;</w:t>
      </w:r>
      <w:r w:rsidRPr="008E5956">
        <w:rPr>
          <w:sz w:val="24"/>
          <w:szCs w:val="24"/>
          <w:lang w:val="sr-Cyrl-CS"/>
        </w:rPr>
        <w:t xml:space="preserve"> </w:t>
      </w:r>
      <w:r w:rsidRPr="008E5956">
        <w:rPr>
          <w:sz w:val="24"/>
          <w:szCs w:val="24"/>
          <w:lang w:val="sr-Latn-RS"/>
        </w:rPr>
        <w:t>давање мишљења о уставности и законитости општих аката националних савета;</w:t>
      </w:r>
      <w:r w:rsidRPr="008E5956">
        <w:rPr>
          <w:sz w:val="24"/>
          <w:szCs w:val="24"/>
          <w:lang w:val="sr-Cyrl-CS"/>
        </w:rPr>
        <w:t xml:space="preserve"> </w:t>
      </w:r>
      <w:r w:rsidRPr="008E5956">
        <w:rPr>
          <w:sz w:val="24"/>
          <w:szCs w:val="24"/>
          <w:lang w:val="sr-Latn-RS"/>
        </w:rPr>
        <w:t>спровођење избора за националне савете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w:t>
      </w:r>
      <w:r w:rsidRPr="008E5956">
        <w:rPr>
          <w:sz w:val="24"/>
          <w:szCs w:val="24"/>
          <w:lang w:val="sr-Cyrl-CS"/>
        </w:rPr>
        <w:t>а</w:t>
      </w:r>
      <w:r w:rsidRPr="008E5956">
        <w:rPr>
          <w:sz w:val="24"/>
          <w:szCs w:val="24"/>
          <w:lang w:val="sr-Latn-RS"/>
        </w:rPr>
        <w:t xml:space="preserve"> првостепених решења у повереним пословима посебног бирачког списка;</w:t>
      </w:r>
      <w:r w:rsidRPr="008E5956">
        <w:rPr>
          <w:sz w:val="24"/>
          <w:szCs w:val="24"/>
          <w:lang w:val="sr-Cyrl-CS"/>
        </w:rPr>
        <w:t xml:space="preserve"> </w:t>
      </w:r>
      <w:r w:rsidRPr="008E5956">
        <w:rPr>
          <w:sz w:val="24"/>
          <w:szCs w:val="24"/>
          <w:lang w:val="sr-Latn-RS"/>
        </w:rPr>
        <w:t xml:space="preserve">припрему одговора Управном суду на тужбе у управном спору против решења Министарствa;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предлагање одговарајућих мера за унапређење стања у </w:t>
      </w:r>
      <w:r w:rsidRPr="008E5956">
        <w:rPr>
          <w:sz w:val="24"/>
          <w:szCs w:val="24"/>
          <w:lang w:val="sr-Cyrl-CS"/>
        </w:rPr>
        <w:t xml:space="preserve">овој </w:t>
      </w:r>
      <w:r w:rsidRPr="008E5956">
        <w:rPr>
          <w:sz w:val="24"/>
          <w:szCs w:val="24"/>
          <w:lang w:val="sr-Latn-RS"/>
        </w:rPr>
        <w:t>области и друге послове из делокруга Одељења.</w:t>
      </w:r>
    </w:p>
    <w:p w14:paraId="28E433C5" w14:textId="77777777" w:rsidR="008E5956" w:rsidRPr="003D709B" w:rsidRDefault="008E5956" w:rsidP="0080332C">
      <w:pPr>
        <w:spacing w:after="24" w:line="259" w:lineRule="auto"/>
        <w:ind w:left="0" w:firstLine="0"/>
        <w:rPr>
          <w:sz w:val="24"/>
          <w:szCs w:val="24"/>
          <w:lang w:val="sr-Cyrl-RS"/>
        </w:rPr>
      </w:pPr>
    </w:p>
    <w:p w14:paraId="5D78CC74" w14:textId="77777777" w:rsidR="00A001F9" w:rsidRPr="00A001F9" w:rsidRDefault="00A001F9" w:rsidP="00A001F9">
      <w:pPr>
        <w:spacing w:after="0" w:line="240" w:lineRule="auto"/>
        <w:ind w:left="0" w:firstLine="0"/>
        <w:rPr>
          <w:rFonts w:eastAsiaTheme="minorEastAsia"/>
          <w:color w:val="auto"/>
          <w:sz w:val="24"/>
          <w:szCs w:val="24"/>
          <w:lang w:val="sr-Latn-RS" w:eastAsia="sr-Latn-CS"/>
        </w:rPr>
      </w:pPr>
      <w:r w:rsidRPr="00A001F9">
        <w:rPr>
          <w:rFonts w:eastAsiaTheme="minorEastAsia"/>
          <w:color w:val="auto"/>
          <w:sz w:val="24"/>
          <w:szCs w:val="24"/>
          <w:lang w:val="sr-Latn-RS" w:eastAsia="sr-Latn-CS"/>
        </w:rPr>
        <w:t xml:space="preserve">У </w:t>
      </w:r>
      <w:r w:rsidRPr="00A001F9">
        <w:rPr>
          <w:rFonts w:eastAsiaTheme="minorEastAsia"/>
          <w:b/>
          <w:color w:val="auto"/>
          <w:sz w:val="24"/>
          <w:szCs w:val="24"/>
          <w:lang w:val="sr-Latn-RS" w:eastAsia="sr-Latn-CS"/>
        </w:rPr>
        <w:t>Одељењу за унапређење права националних мањина</w:t>
      </w:r>
      <w:r w:rsidRPr="00A001F9">
        <w:rPr>
          <w:rFonts w:eastAsiaTheme="minorEastAsia"/>
          <w:b/>
          <w:color w:val="auto"/>
          <w:sz w:val="24"/>
          <w:szCs w:val="24"/>
          <w:lang w:val="sr-Cyrl-CS" w:eastAsia="sr-Latn-CS"/>
        </w:rPr>
        <w:t xml:space="preserve"> </w:t>
      </w:r>
      <w:r w:rsidRPr="00A001F9">
        <w:rPr>
          <w:rFonts w:eastAsiaTheme="minorEastAsia"/>
          <w:color w:val="auto"/>
          <w:sz w:val="24"/>
          <w:szCs w:val="24"/>
          <w:lang w:val="sr-Latn-RS" w:eastAsia="sr-Latn-CS"/>
        </w:rPr>
        <w:t>образују се следеће унутрашње јединице:</w:t>
      </w:r>
    </w:p>
    <w:p w14:paraId="7E4862D7" w14:textId="77777777"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Регистра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избора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мањина</w:t>
      </w:r>
    </w:p>
    <w:p w14:paraId="3A04D71B" w14:textId="1E7618F5"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подршку</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конкурса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праћење</w:t>
      </w:r>
      <w:r w:rsidRPr="002A24F4">
        <w:rPr>
          <w:rFonts w:eastAsiaTheme="minorHAnsi"/>
          <w:color w:val="FF0000"/>
          <w:sz w:val="24"/>
          <w:szCs w:val="24"/>
          <w:lang w:val="sr-Latn-RS" w:eastAsia="en-US"/>
        </w:rPr>
        <w:t xml:space="preserve"> </w:t>
      </w:r>
      <w:r w:rsidRPr="00A001F9">
        <w:rPr>
          <w:rFonts w:eastAsiaTheme="minorHAnsi"/>
          <w:color w:val="auto"/>
          <w:sz w:val="24"/>
          <w:szCs w:val="24"/>
          <w:lang w:val="en-US" w:eastAsia="en-US"/>
        </w:rPr>
        <w:t>финансирања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p>
    <w:p w14:paraId="33A821CE" w14:textId="77777777" w:rsidR="00F8238E" w:rsidRPr="002A24F4" w:rsidRDefault="00F8238E" w:rsidP="00F8238E">
      <w:pPr>
        <w:spacing w:after="0" w:line="240" w:lineRule="auto"/>
        <w:ind w:left="720" w:firstLine="0"/>
        <w:contextualSpacing/>
        <w:jc w:val="left"/>
        <w:rPr>
          <w:rFonts w:eastAsiaTheme="minorHAnsi"/>
          <w:color w:val="auto"/>
          <w:sz w:val="24"/>
          <w:szCs w:val="24"/>
          <w:lang w:val="sr-Latn-RS" w:eastAsia="en-US"/>
        </w:rPr>
      </w:pPr>
    </w:p>
    <w:p w14:paraId="5F005375" w14:textId="01C0F80E" w:rsidR="00D02186" w:rsidRDefault="00684338" w:rsidP="00684338">
      <w:pPr>
        <w:spacing w:after="0" w:line="240" w:lineRule="auto"/>
        <w:ind w:left="0" w:firstLine="360"/>
        <w:contextualSpacing/>
        <w:jc w:val="left"/>
        <w:rPr>
          <w:rFonts w:eastAsiaTheme="minorHAnsi"/>
          <w:color w:val="auto"/>
          <w:sz w:val="24"/>
          <w:szCs w:val="24"/>
          <w:lang w:val="sr-Cyrl-RS" w:eastAsia="en-US"/>
        </w:rPr>
      </w:pPr>
      <w:r w:rsidRPr="00684338">
        <w:rPr>
          <w:rFonts w:eastAsiaTheme="minorHAnsi"/>
          <w:color w:val="auto"/>
          <w:sz w:val="24"/>
          <w:szCs w:val="24"/>
          <w:lang w:val="sr-Cyrl-RS" w:eastAsia="en-US"/>
        </w:rPr>
        <w:t>Г.1.1. Група за вођење Регистра националних савета и спровођење избора за националне савете националних мањина</w:t>
      </w:r>
    </w:p>
    <w:p w14:paraId="25D2111A" w14:textId="77777777" w:rsid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3C62622C" w14:textId="1D0C1E71" w:rsidR="00D02186" w:rsidRDefault="00D02186" w:rsidP="00684338">
      <w:pPr>
        <w:spacing w:after="0" w:line="240" w:lineRule="auto"/>
        <w:ind w:left="0" w:firstLine="0"/>
        <w:contextualSpacing/>
        <w:jc w:val="left"/>
        <w:rPr>
          <w:rFonts w:eastAsiaTheme="minorHAnsi"/>
          <w:b/>
          <w:bCs/>
          <w:color w:val="auto"/>
          <w:sz w:val="24"/>
          <w:szCs w:val="24"/>
          <w:lang w:val="sr-Cyrl-RS" w:eastAsia="en-US"/>
        </w:rPr>
      </w:pPr>
      <w:r w:rsidRPr="00D02186">
        <w:rPr>
          <w:rFonts w:eastAsiaTheme="minorHAnsi"/>
          <w:b/>
          <w:bCs/>
          <w:color w:val="auto"/>
          <w:sz w:val="24"/>
          <w:szCs w:val="24"/>
          <w:lang w:val="sr-Cyrl-RS" w:eastAsia="en-US"/>
        </w:rPr>
        <w:t>Руководилац групе: Љиљана Бекчић  - самостални саветник</w:t>
      </w:r>
    </w:p>
    <w:p w14:paraId="74F8A17A" w14:textId="7082124A" w:rsid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904A641" w14:textId="2B0C897A" w:rsidR="00D02186" w:rsidRDefault="00D02186" w:rsidP="00684338">
      <w:pPr>
        <w:spacing w:after="0" w:line="240" w:lineRule="auto"/>
        <w:ind w:left="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 xml:space="preserve">контакт телефон: </w:t>
      </w:r>
      <w:r>
        <w:rPr>
          <w:rFonts w:eastAsiaTheme="minorHAnsi"/>
          <w:color w:val="auto"/>
          <w:sz w:val="24"/>
          <w:szCs w:val="24"/>
          <w:lang w:val="sr-Cyrl-RS" w:eastAsia="en-US"/>
        </w:rPr>
        <w:t xml:space="preserve">   +38111 </w:t>
      </w:r>
      <w:r w:rsidR="00684338">
        <w:rPr>
          <w:rFonts w:eastAsiaTheme="minorHAnsi"/>
          <w:color w:val="auto"/>
          <w:sz w:val="24"/>
          <w:szCs w:val="24"/>
          <w:lang w:val="sr-Cyrl-RS" w:eastAsia="en-US"/>
        </w:rPr>
        <w:t>22 50 650</w:t>
      </w:r>
    </w:p>
    <w:p w14:paraId="1B02C5F8" w14:textId="2CD0209C"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29" w:history="1">
        <w:r w:rsidRPr="00D54692">
          <w:rPr>
            <w:rStyle w:val="Hyperlink"/>
            <w:rFonts w:eastAsiaTheme="minorHAnsi"/>
            <w:sz w:val="24"/>
            <w:szCs w:val="24"/>
            <w:lang w:val="en-US" w:eastAsia="en-US"/>
          </w:rPr>
          <w:t>ljiljana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bekcic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57622073" w14:textId="6A83C234"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5BBE2A58" w14:textId="296B4990"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2AEC49FE" w14:textId="00262859" w:rsidR="00684338" w:rsidRDefault="00684338" w:rsidP="00684338">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684338">
        <w:rPr>
          <w:rFonts w:eastAsiaTheme="minorHAnsi"/>
          <w:b/>
          <w:color w:val="auto"/>
          <w:sz w:val="24"/>
          <w:szCs w:val="24"/>
          <w:lang w:val="sr-Latn-RS" w:eastAsia="en-US"/>
        </w:rPr>
        <w:t>Груп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вођење Регистра националних савета и спровођење избора за националне савете националних мањина </w:t>
      </w:r>
      <w:r w:rsidRPr="00684338">
        <w:rPr>
          <w:rFonts w:eastAsiaTheme="minorHAnsi"/>
          <w:color w:val="auto"/>
          <w:sz w:val="24"/>
          <w:szCs w:val="24"/>
          <w:lang w:val="sr-Latn-RS" w:eastAsia="en-US"/>
        </w:rPr>
        <w:t>обавља</w:t>
      </w:r>
      <w:r>
        <w:rPr>
          <w:rFonts w:eastAsiaTheme="minorHAnsi"/>
          <w:color w:val="auto"/>
          <w:sz w:val="24"/>
          <w:szCs w:val="24"/>
          <w:lang w:val="sr-Cyrl-RS" w:eastAsia="en-US"/>
        </w:rPr>
        <w:t>ју се</w:t>
      </w:r>
      <w:r w:rsidRPr="00684338">
        <w:rPr>
          <w:rFonts w:eastAsiaTheme="minorHAnsi"/>
          <w:color w:val="auto"/>
          <w:sz w:val="24"/>
          <w:szCs w:val="24"/>
          <w:lang w:val="sr-Latn-RS" w:eastAsia="en-US"/>
        </w:rPr>
        <w:t xml:space="preserve"> посло</w:t>
      </w:r>
      <w:r>
        <w:rPr>
          <w:rFonts w:eastAsiaTheme="minorHAnsi"/>
          <w:color w:val="auto"/>
          <w:sz w:val="24"/>
          <w:szCs w:val="24"/>
          <w:lang w:val="sr-Cyrl-RS" w:eastAsia="en-US"/>
        </w:rPr>
        <w:t>ви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вођење Регистра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и првостепеног управног поступка по пријавама за упис и промене података у Регистру националних савета; </w:t>
      </w:r>
      <w:r w:rsidRPr="00684338">
        <w:rPr>
          <w:rFonts w:eastAsiaTheme="minorHAnsi"/>
          <w:color w:val="auto"/>
          <w:sz w:val="24"/>
          <w:szCs w:val="24"/>
          <w:lang w:val="sr-Cyrl-CS" w:eastAsia="en-US"/>
        </w:rPr>
        <w:t>пружање стручне помоћи подносиоцима пријава за упис и промене података у Регистру националних савета</w:t>
      </w:r>
      <w:r w:rsidRPr="00684338">
        <w:rPr>
          <w:rFonts w:eastAsiaTheme="minorHAnsi"/>
          <w:color w:val="auto"/>
          <w:sz w:val="24"/>
          <w:szCs w:val="24"/>
          <w:lang w:val="sr-Latn-RS" w:eastAsia="en-US"/>
        </w:rPr>
        <w:t>; избор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надзор над законитошћу рада и аката националних савета националних мањина; спровођење избора за </w:t>
      </w:r>
      <w:r w:rsidRPr="00684338">
        <w:rPr>
          <w:rFonts w:eastAsiaTheme="minorHAnsi"/>
          <w:color w:val="auto"/>
          <w:sz w:val="24"/>
          <w:szCs w:val="24"/>
          <w:lang w:val="sr-Latn-RS" w:eastAsia="en-US"/>
        </w:rPr>
        <w:lastRenderedPageBreak/>
        <w:t>националне савете националних мањина; вођење посебног бирачког списка националних мањина; обезбеђивање техничке подршке и администрирање информационог система Посебног бирачког списка националних мањина и Регистра националних савета;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доношењем првостепених решења у повереним пословима посебног бирачког списка;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одговора Управном суду на тужбе у управном спору против решења Министарствa; израде анализа, информација, извештаја и обавештења из делогруга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p>
    <w:p w14:paraId="52E67F13" w14:textId="6FA5E434" w:rsidR="00684338" w:rsidRDefault="00684338" w:rsidP="00684338">
      <w:pPr>
        <w:spacing w:after="0" w:line="240" w:lineRule="auto"/>
        <w:ind w:left="0" w:firstLine="0"/>
        <w:contextualSpacing/>
        <w:rPr>
          <w:rFonts w:eastAsiaTheme="minorHAnsi"/>
          <w:color w:val="auto"/>
          <w:sz w:val="24"/>
          <w:szCs w:val="24"/>
          <w:lang w:val="sr-Latn-RS" w:eastAsia="en-US"/>
        </w:rPr>
      </w:pPr>
    </w:p>
    <w:p w14:paraId="4A30811F" w14:textId="2E1E9973" w:rsidR="00684338" w:rsidRDefault="00684C44" w:rsidP="00684338">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Г.1.2. </w:t>
      </w:r>
      <w:r w:rsidRPr="00684C44">
        <w:rPr>
          <w:rFonts w:eastAsiaTheme="minorHAnsi"/>
          <w:color w:val="auto"/>
          <w:sz w:val="24"/>
          <w:szCs w:val="24"/>
          <w:lang w:val="sr-Cyrl-RS" w:eastAsia="en-US"/>
        </w:rPr>
        <w:t>Група за подршку спровођења конкурса и праћење финансирања националних савета</w:t>
      </w:r>
    </w:p>
    <w:p w14:paraId="66F19B7B" w14:textId="77777777" w:rsidR="00684C44" w:rsidRPr="00684C44" w:rsidRDefault="00684C44" w:rsidP="00684338">
      <w:pPr>
        <w:spacing w:after="0" w:line="240" w:lineRule="auto"/>
        <w:ind w:left="0" w:firstLine="0"/>
        <w:contextualSpacing/>
        <w:rPr>
          <w:rFonts w:eastAsiaTheme="minorHAnsi"/>
          <w:color w:val="auto"/>
          <w:sz w:val="24"/>
          <w:szCs w:val="24"/>
          <w:lang w:val="sr-Cyrl-RS" w:eastAsia="en-US"/>
        </w:rPr>
      </w:pPr>
    </w:p>
    <w:p w14:paraId="1904A5E6" w14:textId="5DE69B31" w:rsidR="00684338" w:rsidRDefault="00684338" w:rsidP="00684338">
      <w:pPr>
        <w:spacing w:after="0" w:line="240" w:lineRule="auto"/>
        <w:ind w:left="0" w:firstLine="0"/>
        <w:contextualSpacing/>
        <w:rPr>
          <w:rFonts w:eastAsiaTheme="minorHAnsi"/>
          <w:color w:val="auto"/>
          <w:sz w:val="24"/>
          <w:szCs w:val="24"/>
          <w:lang w:val="sr-Cyrl-CS" w:eastAsia="en-US"/>
        </w:rPr>
      </w:pPr>
      <w:r>
        <w:rPr>
          <w:rFonts w:eastAsiaTheme="minorHAnsi"/>
          <w:b/>
          <w:color w:val="auto"/>
          <w:sz w:val="24"/>
          <w:szCs w:val="24"/>
          <w:lang w:val="sr-Cyrl-RS" w:eastAsia="en-US"/>
        </w:rPr>
        <w:t>У Г</w:t>
      </w:r>
      <w:r w:rsidRPr="00684338">
        <w:rPr>
          <w:rFonts w:eastAsiaTheme="minorHAnsi"/>
          <w:b/>
          <w:color w:val="auto"/>
          <w:sz w:val="24"/>
          <w:szCs w:val="24"/>
          <w:lang w:val="sr-Latn-RS" w:eastAsia="en-US"/>
        </w:rPr>
        <w:t>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подршку спровођења конкурса и праћење финансирања рада националних савета </w:t>
      </w:r>
      <w:r w:rsidRPr="00684338">
        <w:rPr>
          <w:rFonts w:eastAsiaTheme="minorHAnsi"/>
          <w:color w:val="auto"/>
          <w:sz w:val="24"/>
          <w:szCs w:val="24"/>
          <w:lang w:val="sr-Latn-RS" w:eastAsia="en-US"/>
        </w:rPr>
        <w:t>обављ</w:t>
      </w:r>
      <w:r>
        <w:rPr>
          <w:rFonts w:eastAsiaTheme="minorHAnsi"/>
          <w:color w:val="auto"/>
          <w:sz w:val="24"/>
          <w:szCs w:val="24"/>
          <w:lang w:val="sr-Cyrl-RS" w:eastAsia="en-US"/>
        </w:rPr>
        <w:t>ају се</w:t>
      </w:r>
      <w:r w:rsidRPr="00684338">
        <w:rPr>
          <w:rFonts w:eastAsiaTheme="minorHAnsi"/>
          <w:color w:val="auto"/>
          <w:sz w:val="24"/>
          <w:szCs w:val="24"/>
          <w:lang w:val="sr-Latn-RS" w:eastAsia="en-US"/>
        </w:rPr>
        <w:t xml:space="preserve"> послов</w:t>
      </w:r>
      <w:r>
        <w:rPr>
          <w:rFonts w:eastAsiaTheme="minorHAnsi"/>
          <w:color w:val="auto"/>
          <w:sz w:val="24"/>
          <w:szCs w:val="24"/>
          <w:lang w:val="sr-Cyrl-RS" w:eastAsia="en-US"/>
        </w:rPr>
        <w:t>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и спровођења поступка расподеле средстава из Буџетског фонда за националне мањине; припрему акта у вези са расписивањем и спровођењем конкурса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за доделу средстава из Буџетског фонда за националне мањине; пружање административне подршке у раду Комисије за доделу средстава из Буџетског фонда за националне мањине; припрему документације за извештавање о реализацију одобрених програма/пројеката; учествује у праћењу начина утрошка средстава и реализације циљева одобрених програма/пројеката и врши њихову евалуацију; припрем</w:t>
      </w:r>
      <w:r w:rsidRPr="00684338">
        <w:rPr>
          <w:rFonts w:eastAsiaTheme="minorHAnsi"/>
          <w:color w:val="auto"/>
          <w:sz w:val="24"/>
          <w:szCs w:val="24"/>
          <w:lang w:val="sr-Cyrl-CS" w:eastAsia="en-US"/>
        </w:rPr>
        <w:t xml:space="preserve">у </w:t>
      </w:r>
      <w:r w:rsidRPr="00684338">
        <w:rPr>
          <w:rFonts w:eastAsiaTheme="minorHAnsi"/>
          <w:color w:val="auto"/>
          <w:sz w:val="24"/>
          <w:szCs w:val="24"/>
          <w:lang w:val="sr-Latn-RS" w:eastAsia="en-US"/>
        </w:rPr>
        <w:t>мишљења о примени прописа који се односе на поступак расподеле средстава из Буџетског фонда за националне мањине; припрем</w:t>
      </w:r>
      <w:r w:rsidRPr="00684338">
        <w:rPr>
          <w:rFonts w:eastAsiaTheme="minorHAnsi"/>
          <w:color w:val="auto"/>
          <w:sz w:val="24"/>
          <w:szCs w:val="24"/>
          <w:lang w:val="sr-Cyrl-CS" w:eastAsia="en-US"/>
        </w:rPr>
        <w:t>у</w:t>
      </w:r>
      <w:r w:rsidRPr="00684338">
        <w:rPr>
          <w:rFonts w:eastAsiaTheme="minorHAnsi"/>
          <w:color w:val="auto"/>
          <w:sz w:val="24"/>
          <w:szCs w:val="24"/>
          <w:lang w:val="sr-Latn-RS" w:eastAsia="en-US"/>
        </w:rPr>
        <w:t xml:space="preserve"> документациј</w:t>
      </w:r>
      <w:r w:rsidRPr="00684338">
        <w:rPr>
          <w:rFonts w:eastAsiaTheme="minorHAnsi"/>
          <w:color w:val="auto"/>
          <w:sz w:val="24"/>
          <w:szCs w:val="24"/>
          <w:lang w:val="sr-Cyrl-CS" w:eastAsia="en-US"/>
        </w:rPr>
        <w:t>е</w:t>
      </w:r>
      <w:r w:rsidRPr="00684338">
        <w:rPr>
          <w:rFonts w:eastAsiaTheme="minorHAnsi"/>
          <w:color w:val="auto"/>
          <w:sz w:val="24"/>
          <w:szCs w:val="24"/>
          <w:lang w:val="sr-Latn-RS" w:eastAsia="en-US"/>
        </w:rPr>
        <w:t xml:space="preserve"> и спрово</w:t>
      </w:r>
      <w:r w:rsidRPr="00684338">
        <w:rPr>
          <w:rFonts w:eastAsiaTheme="minorHAnsi"/>
          <w:color w:val="auto"/>
          <w:sz w:val="24"/>
          <w:szCs w:val="24"/>
          <w:lang w:val="sr-Cyrl-CS" w:eastAsia="en-US"/>
        </w:rPr>
        <w:t>ђење</w:t>
      </w:r>
      <w:r w:rsidRPr="00684338">
        <w:rPr>
          <w:rFonts w:eastAsiaTheme="minorHAnsi"/>
          <w:color w:val="auto"/>
          <w:sz w:val="24"/>
          <w:szCs w:val="24"/>
          <w:lang w:val="sr-Latn-RS" w:eastAsia="en-US"/>
        </w:rPr>
        <w:t xml:space="preserve"> прописан</w:t>
      </w:r>
      <w:r w:rsidRPr="00684338">
        <w:rPr>
          <w:rFonts w:eastAsiaTheme="minorHAnsi"/>
          <w:color w:val="auto"/>
          <w:sz w:val="24"/>
          <w:szCs w:val="24"/>
          <w:lang w:val="sr-Cyrl-CS" w:eastAsia="en-US"/>
        </w:rPr>
        <w:t>ог</w:t>
      </w:r>
      <w:r w:rsidRPr="00684338">
        <w:rPr>
          <w:rFonts w:eastAsiaTheme="minorHAnsi"/>
          <w:color w:val="auto"/>
          <w:sz w:val="24"/>
          <w:szCs w:val="24"/>
          <w:lang w:val="sr-Latn-RS" w:eastAsia="en-US"/>
        </w:rPr>
        <w:t xml:space="preserve"> поступ</w:t>
      </w:r>
      <w:r w:rsidRPr="00684338">
        <w:rPr>
          <w:rFonts w:eastAsiaTheme="minorHAnsi"/>
          <w:color w:val="auto"/>
          <w:sz w:val="24"/>
          <w:szCs w:val="24"/>
          <w:lang w:val="sr-Cyrl-CS" w:eastAsia="en-US"/>
        </w:rPr>
        <w:t>ка</w:t>
      </w:r>
      <w:r w:rsidRPr="00684338">
        <w:rPr>
          <w:rFonts w:eastAsiaTheme="minorHAnsi"/>
          <w:color w:val="auto"/>
          <w:sz w:val="24"/>
          <w:szCs w:val="24"/>
          <w:lang w:val="sr-Latn-RS" w:eastAsia="en-US"/>
        </w:rPr>
        <w:t xml:space="preserve"> расподеле средства из буџета за финансирање рада националних савета националних мањина;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остваривање сарадње са националним саветима националних мањина у циљу отклањања уочених неправилнсти у достављеним кварталним извештајима о употреби додељених финансијских средстава из буџета РС; праћење и анализу годишњих ревизорских извештаја о финасијском пословању националних савета националних мањина; </w:t>
      </w:r>
      <w:r w:rsidRPr="00684338">
        <w:rPr>
          <w:rFonts w:eastAsiaTheme="minorHAnsi"/>
          <w:color w:val="auto"/>
          <w:sz w:val="24"/>
          <w:szCs w:val="24"/>
          <w:lang w:val="sr-Cyrl-CS" w:eastAsia="en-US"/>
        </w:rPr>
        <w:t>вођење</w:t>
      </w:r>
      <w:r w:rsidRPr="00684338">
        <w:rPr>
          <w:rFonts w:eastAsiaTheme="minorHAnsi"/>
          <w:color w:val="auto"/>
          <w:sz w:val="24"/>
          <w:szCs w:val="24"/>
          <w:lang w:val="sr-Latn-RS" w:eastAsia="en-US"/>
        </w:rPr>
        <w:t xml:space="preserve"> евиденције и базе података из делокруга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r w:rsidRPr="00684338">
        <w:rPr>
          <w:rFonts w:eastAsiaTheme="minorHAnsi"/>
          <w:color w:val="auto"/>
          <w:sz w:val="24"/>
          <w:szCs w:val="24"/>
          <w:lang w:val="sr-Cyrl-CS" w:eastAsia="en-US"/>
        </w:rPr>
        <w:t>.</w:t>
      </w:r>
    </w:p>
    <w:p w14:paraId="72DC9B03" w14:textId="77777777" w:rsidR="00684C44" w:rsidRPr="00684338" w:rsidRDefault="00684C44" w:rsidP="00684338">
      <w:pPr>
        <w:spacing w:after="0" w:line="240" w:lineRule="auto"/>
        <w:ind w:left="0" w:firstLine="0"/>
        <w:contextualSpacing/>
        <w:rPr>
          <w:rFonts w:eastAsiaTheme="minorHAnsi"/>
          <w:b/>
          <w:color w:val="auto"/>
          <w:sz w:val="24"/>
          <w:szCs w:val="24"/>
          <w:lang w:val="sr-Latn-RS" w:eastAsia="en-US"/>
        </w:rPr>
      </w:pPr>
    </w:p>
    <w:p w14:paraId="71CD4AAA" w14:textId="6238ABC6" w:rsidR="005F7BC2" w:rsidRDefault="00720D17"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     </w:t>
      </w:r>
      <w:r w:rsidR="00595345">
        <w:rPr>
          <w:rFonts w:eastAsiaTheme="minorHAnsi"/>
          <w:color w:val="auto"/>
          <w:sz w:val="24"/>
          <w:szCs w:val="24"/>
          <w:lang w:val="sr-Cyrl-RS" w:eastAsia="en-US"/>
        </w:rPr>
        <w:t xml:space="preserve">Г2. </w:t>
      </w:r>
      <w:r w:rsidR="00595345" w:rsidRPr="00595345">
        <w:rPr>
          <w:rFonts w:eastAsiaTheme="minorHAnsi"/>
          <w:color w:val="auto"/>
          <w:sz w:val="24"/>
          <w:szCs w:val="24"/>
          <w:lang w:val="sr-Cyrl-RS" w:eastAsia="en-US"/>
        </w:rPr>
        <w:t>Одсек за праћење стања у области националних мањина</w:t>
      </w:r>
      <w:r w:rsidR="006D01C2">
        <w:rPr>
          <w:rFonts w:eastAsiaTheme="minorHAnsi"/>
          <w:color w:val="auto"/>
          <w:sz w:val="24"/>
          <w:szCs w:val="24"/>
          <w:lang w:val="sr-Cyrl-RS" w:eastAsia="en-US"/>
        </w:rPr>
        <w:t xml:space="preserve"> </w:t>
      </w:r>
    </w:p>
    <w:p w14:paraId="267750B7" w14:textId="77777777" w:rsidR="005F7BC2" w:rsidRDefault="005F7BC2" w:rsidP="00684338">
      <w:pPr>
        <w:spacing w:after="0" w:line="240" w:lineRule="auto"/>
        <w:ind w:left="0" w:firstLine="0"/>
        <w:contextualSpacing/>
        <w:jc w:val="left"/>
        <w:rPr>
          <w:rFonts w:eastAsiaTheme="minorHAnsi"/>
          <w:color w:val="auto"/>
          <w:sz w:val="24"/>
          <w:szCs w:val="24"/>
          <w:lang w:val="sr-Cyrl-RS" w:eastAsia="en-US"/>
        </w:rPr>
      </w:pPr>
    </w:p>
    <w:p w14:paraId="13F1D9C1" w14:textId="2DDA5796" w:rsidR="00684338"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Шеф одсека: Гордана Говедарица – самостални саветник </w:t>
      </w:r>
    </w:p>
    <w:p w14:paraId="2C5EDE79" w14:textId="77777777" w:rsidR="00923647" w:rsidRDefault="00923647" w:rsidP="00684338">
      <w:pPr>
        <w:spacing w:after="0" w:line="240" w:lineRule="auto"/>
        <w:ind w:left="0" w:firstLine="0"/>
        <w:contextualSpacing/>
        <w:jc w:val="left"/>
        <w:rPr>
          <w:rFonts w:eastAsiaTheme="minorHAnsi"/>
          <w:color w:val="FF0000"/>
          <w:sz w:val="24"/>
          <w:szCs w:val="24"/>
          <w:lang w:val="sr-Cyrl-RS" w:eastAsia="en-US"/>
        </w:rPr>
      </w:pPr>
    </w:p>
    <w:p w14:paraId="6EB4D79A" w14:textId="31791BA0" w:rsidR="005F7BC2"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Pr>
          <w:rFonts w:eastAsiaTheme="minorHAnsi"/>
          <w:color w:val="auto"/>
          <w:sz w:val="24"/>
          <w:szCs w:val="24"/>
          <w:lang w:val="en-US" w:eastAsia="en-US"/>
        </w:rPr>
        <w:t xml:space="preserve">   </w:t>
      </w:r>
      <w:r w:rsidR="00923647">
        <w:rPr>
          <w:rFonts w:eastAsiaTheme="minorHAnsi"/>
          <w:color w:val="auto"/>
          <w:sz w:val="24"/>
          <w:szCs w:val="24"/>
          <w:lang w:val="sr-Cyrl-RS" w:eastAsia="en-US"/>
        </w:rPr>
        <w:t>+38111 22 50 652</w:t>
      </w:r>
      <w:r>
        <w:rPr>
          <w:rFonts w:eastAsiaTheme="minorHAnsi"/>
          <w:color w:val="auto"/>
          <w:sz w:val="24"/>
          <w:szCs w:val="24"/>
          <w:lang w:val="sr-Cyrl-RS" w:eastAsia="en-US"/>
        </w:rPr>
        <w:tab/>
      </w:r>
      <w:r>
        <w:rPr>
          <w:rFonts w:eastAsiaTheme="minorHAnsi"/>
          <w:color w:val="auto"/>
          <w:sz w:val="24"/>
          <w:szCs w:val="24"/>
          <w:lang w:val="sr-Cyrl-RS" w:eastAsia="en-US"/>
        </w:rPr>
        <w:tab/>
      </w:r>
    </w:p>
    <w:p w14:paraId="1ED6F199" w14:textId="51201675" w:rsidR="005F7BC2" w:rsidRDefault="005F7BC2" w:rsidP="00684338">
      <w:pPr>
        <w:spacing w:after="0" w:line="240" w:lineRule="auto"/>
        <w:ind w:left="0" w:firstLine="0"/>
        <w:contextualSpacing/>
        <w:jc w:val="left"/>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30" w:history="1">
        <w:r w:rsidRPr="00861444">
          <w:rPr>
            <w:rStyle w:val="Hyperlink"/>
            <w:rFonts w:eastAsiaTheme="minorHAnsi"/>
            <w:sz w:val="24"/>
            <w:szCs w:val="24"/>
            <w:lang w:val="sr-Latn-RS" w:eastAsia="en-US"/>
          </w:rPr>
          <w:t>gordana.govedarica</w:t>
        </w:r>
        <w:r w:rsidRPr="00861444">
          <w:rPr>
            <w:rStyle w:val="Hyperlink"/>
            <w:rFonts w:eastAsiaTheme="minorHAnsi"/>
            <w:sz w:val="24"/>
            <w:szCs w:val="24"/>
            <w:lang w:val="en-US" w:eastAsia="en-US"/>
          </w:rPr>
          <w:t>@minljmpdd.gov.rs</w:t>
        </w:r>
      </w:hyperlink>
    </w:p>
    <w:p w14:paraId="7E1D3A51" w14:textId="77777777" w:rsidR="005F7BC2" w:rsidRPr="005F7BC2" w:rsidRDefault="005F7BC2" w:rsidP="00684338">
      <w:pPr>
        <w:spacing w:after="0" w:line="240" w:lineRule="auto"/>
        <w:ind w:left="0" w:firstLine="0"/>
        <w:contextualSpacing/>
        <w:jc w:val="left"/>
        <w:rPr>
          <w:rFonts w:eastAsiaTheme="minorHAnsi"/>
          <w:color w:val="auto"/>
          <w:sz w:val="24"/>
          <w:szCs w:val="24"/>
          <w:lang w:val="en-US" w:eastAsia="en-US"/>
        </w:rPr>
      </w:pPr>
    </w:p>
    <w:p w14:paraId="05599D1A" w14:textId="7A407C1B" w:rsidR="00923647" w:rsidRPr="00923647" w:rsidRDefault="00923647" w:rsidP="00923647">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RS" w:eastAsia="sr-Latn-CS"/>
        </w:rPr>
        <w:t xml:space="preserve">У </w:t>
      </w:r>
      <w:r w:rsidRPr="00923647">
        <w:rPr>
          <w:rFonts w:eastAsiaTheme="minorEastAsia"/>
          <w:b/>
          <w:color w:val="auto"/>
          <w:sz w:val="24"/>
          <w:szCs w:val="24"/>
          <w:lang w:val="sr-Latn-RS" w:eastAsia="sr-Latn-CS"/>
        </w:rPr>
        <w:t>Одсек</w:t>
      </w:r>
      <w:r>
        <w:rPr>
          <w:rFonts w:eastAsiaTheme="minorEastAsia"/>
          <w:b/>
          <w:color w:val="auto"/>
          <w:sz w:val="24"/>
          <w:szCs w:val="24"/>
          <w:lang w:val="sr-Cyrl-RS" w:eastAsia="sr-Latn-CS"/>
        </w:rPr>
        <w:t>у</w:t>
      </w:r>
      <w:r w:rsidRPr="00923647">
        <w:rPr>
          <w:rFonts w:eastAsiaTheme="minorEastAsia"/>
          <w:b/>
          <w:color w:val="auto"/>
          <w:sz w:val="24"/>
          <w:szCs w:val="24"/>
          <w:lang w:val="sr-Latn-RS" w:eastAsia="sr-Latn-CS"/>
        </w:rPr>
        <w:t xml:space="preserve"> за праћење стања у области националних мањина </w:t>
      </w:r>
      <w:r w:rsidRPr="00923647">
        <w:rPr>
          <w:rFonts w:eastAsiaTheme="minorEastAsia"/>
          <w:color w:val="auto"/>
          <w:sz w:val="24"/>
          <w:szCs w:val="24"/>
          <w:lang w:val="sr-Latn-RS" w:eastAsia="sr-Latn-CS"/>
        </w:rPr>
        <w:t>обавља</w:t>
      </w:r>
      <w:r w:rsidR="00720D17">
        <w:rPr>
          <w:rFonts w:eastAsiaTheme="minorEastAsia"/>
          <w:color w:val="auto"/>
          <w:sz w:val="24"/>
          <w:szCs w:val="24"/>
          <w:lang w:val="sr-Cyrl-RS" w:eastAsia="sr-Latn-CS"/>
        </w:rPr>
        <w:t>ју се</w:t>
      </w:r>
      <w:r w:rsidR="00720D17">
        <w:rPr>
          <w:rFonts w:eastAsiaTheme="minorEastAsia"/>
          <w:color w:val="auto"/>
          <w:sz w:val="24"/>
          <w:szCs w:val="24"/>
          <w:lang w:val="sr-Latn-RS" w:eastAsia="sr-Latn-CS"/>
        </w:rPr>
        <w:t xml:space="preserve"> послови</w:t>
      </w:r>
      <w:r w:rsidRPr="00923647">
        <w:rPr>
          <w:rFonts w:eastAsiaTheme="minorEastAsia"/>
          <w:color w:val="auto"/>
          <w:sz w:val="24"/>
          <w:szCs w:val="24"/>
          <w:lang w:val="sr-Latn-RS" w:eastAsia="sr-Latn-CS"/>
        </w:rPr>
        <w:t xml:space="preserve"> који се односе на: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w:t>
      </w:r>
      <w:r w:rsidRPr="00923647">
        <w:rPr>
          <w:rFonts w:eastAsiaTheme="minorEastAsia"/>
          <w:color w:val="auto"/>
          <w:sz w:val="24"/>
          <w:szCs w:val="24"/>
          <w:lang w:val="sr-Latn-RS" w:eastAsia="sr-Latn-CS"/>
        </w:rPr>
        <w:lastRenderedPageBreak/>
        <w:t>седница Савета Републике Србије за националне мањине; припрему извештаја о спровођењу стратешких докумената из области остваривања права националних мањина; праћење финансирања програма националних мањина;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w:t>
      </w:r>
      <w:r w:rsidRPr="00923647">
        <w:rPr>
          <w:rFonts w:eastAsiaTheme="minorEastAsia"/>
          <w:color w:val="auto"/>
          <w:sz w:val="24"/>
          <w:szCs w:val="24"/>
          <w:lang w:val="sr-Cyrl-CS" w:eastAsia="sr-Latn-CS"/>
        </w:rPr>
        <w:t xml:space="preserve"> </w:t>
      </w:r>
      <w:r w:rsidRPr="00923647">
        <w:rPr>
          <w:rFonts w:eastAsiaTheme="minorEastAsia"/>
          <w:color w:val="auto"/>
          <w:sz w:val="24"/>
          <w:szCs w:val="24"/>
          <w:lang w:val="sr-Latn-RS" w:eastAsia="sr-Latn-CS"/>
        </w:rPr>
        <w:t>праћење, анализа и спровођење прописа као и стратешких  докумената из области унапређења и заштите мањинских права и друг</w:t>
      </w:r>
      <w:r w:rsidRPr="00923647">
        <w:rPr>
          <w:rFonts w:eastAsiaTheme="minorEastAsia"/>
          <w:color w:val="auto"/>
          <w:sz w:val="24"/>
          <w:szCs w:val="24"/>
          <w:lang w:val="sr-Cyrl-CS" w:eastAsia="sr-Latn-CS"/>
        </w:rPr>
        <w:t>е</w:t>
      </w:r>
      <w:r w:rsidRPr="00923647">
        <w:rPr>
          <w:rFonts w:eastAsiaTheme="minorEastAsia"/>
          <w:color w:val="auto"/>
          <w:sz w:val="24"/>
          <w:szCs w:val="24"/>
          <w:lang w:val="sr-Latn-RS" w:eastAsia="sr-Latn-CS"/>
        </w:rPr>
        <w:t xml:space="preserve"> послове из делокруга </w:t>
      </w:r>
      <w:r w:rsidRPr="00923647">
        <w:rPr>
          <w:rFonts w:eastAsiaTheme="minorEastAsia"/>
          <w:color w:val="auto"/>
          <w:sz w:val="24"/>
          <w:szCs w:val="24"/>
          <w:lang w:val="sr-Cyrl-CS" w:eastAsia="sr-Latn-CS"/>
        </w:rPr>
        <w:t>Одсека</w:t>
      </w:r>
      <w:r w:rsidRPr="00923647">
        <w:rPr>
          <w:rFonts w:eastAsiaTheme="minorEastAsia"/>
          <w:color w:val="auto"/>
          <w:sz w:val="24"/>
          <w:szCs w:val="24"/>
          <w:lang w:val="sr-Latn-RS" w:eastAsia="sr-Latn-CS"/>
        </w:rPr>
        <w:t>.</w:t>
      </w:r>
    </w:p>
    <w:p w14:paraId="1B14278A" w14:textId="77777777" w:rsidR="00D02186" w:rsidRP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5EDE074" w14:textId="2E7C4258" w:rsidR="0080332C" w:rsidRDefault="0080332C" w:rsidP="0080332C">
      <w:pPr>
        <w:spacing w:after="24" w:line="259" w:lineRule="auto"/>
        <w:ind w:left="0" w:firstLine="0"/>
        <w:rPr>
          <w:sz w:val="24"/>
          <w:szCs w:val="24"/>
          <w:lang w:val="sr-Cyrl-RS"/>
        </w:rPr>
      </w:pPr>
    </w:p>
    <w:p w14:paraId="700A0408" w14:textId="33851140" w:rsidR="00A001F9" w:rsidRDefault="006C6175" w:rsidP="0080332C">
      <w:pPr>
        <w:spacing w:after="24" w:line="259" w:lineRule="auto"/>
        <w:ind w:left="0" w:firstLine="0"/>
        <w:rPr>
          <w:sz w:val="24"/>
          <w:szCs w:val="24"/>
          <w:lang w:val="sr-Cyrl-RS"/>
        </w:rPr>
      </w:pPr>
      <w:r>
        <w:rPr>
          <w:noProof/>
          <w:sz w:val="24"/>
          <w:szCs w:val="24"/>
          <w:lang w:val="en-US" w:eastAsia="en-US"/>
        </w:rPr>
        <w:drawing>
          <wp:inline distT="0" distB="0" distL="0" distR="0" wp14:anchorId="12F39E51" wp14:editId="0A8A74C3">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C65774F" w14:textId="77777777" w:rsidR="00A001F9" w:rsidRPr="003D709B" w:rsidRDefault="00A001F9" w:rsidP="0080332C">
      <w:pPr>
        <w:spacing w:after="24" w:line="259" w:lineRule="auto"/>
        <w:ind w:left="0" w:firstLine="0"/>
        <w:rPr>
          <w:sz w:val="24"/>
          <w:szCs w:val="24"/>
          <w:lang w:val="sr-Cyrl-RS"/>
        </w:rPr>
      </w:pPr>
    </w:p>
    <w:p w14:paraId="13E252AA"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536A997D" w14:textId="77777777" w:rsidR="00767221" w:rsidRDefault="00767221" w:rsidP="00F8238E">
      <w:pPr>
        <w:spacing w:after="0" w:line="240" w:lineRule="auto"/>
        <w:ind w:left="0" w:firstLine="0"/>
        <w:contextualSpacing/>
        <w:jc w:val="left"/>
        <w:rPr>
          <w:rFonts w:eastAsiaTheme="minorHAnsi"/>
          <w:b/>
          <w:color w:val="auto"/>
          <w:sz w:val="24"/>
          <w:szCs w:val="24"/>
          <w:lang w:val="sr-Cyrl-RS" w:eastAsia="en-US"/>
        </w:rPr>
      </w:pPr>
    </w:p>
    <w:p w14:paraId="441799B8"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7E86D550" w14:textId="2C3338D2"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36"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23D6E935" w:rsidR="00FE621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w:t>
      </w:r>
      <w:r w:rsidRPr="003D709B">
        <w:rPr>
          <w:rFonts w:eastAsiaTheme="minorHAnsi"/>
          <w:color w:val="auto"/>
          <w:sz w:val="24"/>
          <w:szCs w:val="24"/>
          <w:lang w:val="sr-Cyrl-RS" w:eastAsia="en-US"/>
        </w:rPr>
        <w:lastRenderedPageBreak/>
        <w:t>мањине; израду нацрта закона и других прописа, предлога планских докумената по питању унапређења међународних стандарда у области родне равноправности и антидискриминације; 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6BD5952" w14:textId="6064B5DE" w:rsidR="0056052B" w:rsidRDefault="0056052B" w:rsidP="00FE621B">
      <w:pPr>
        <w:spacing w:after="0" w:line="240" w:lineRule="auto"/>
        <w:ind w:left="0" w:firstLine="0"/>
        <w:contextualSpacing/>
        <w:rPr>
          <w:rFonts w:eastAsiaTheme="minorHAnsi"/>
          <w:color w:val="auto"/>
          <w:sz w:val="24"/>
          <w:szCs w:val="24"/>
          <w:lang w:val="sr-Cyrl-RS" w:eastAsia="en-US"/>
        </w:rPr>
      </w:pPr>
    </w:p>
    <w:p w14:paraId="38E5D2CC" w14:textId="64F82267" w:rsidR="0056052B" w:rsidRDefault="0056052B" w:rsidP="0056052B">
      <w:pPr>
        <w:spacing w:after="0" w:line="240" w:lineRule="auto"/>
        <w:ind w:left="0" w:firstLine="0"/>
        <w:contextualSpacing/>
        <w:rPr>
          <w:rFonts w:eastAsiaTheme="minorHAnsi"/>
          <w:color w:val="auto"/>
          <w:sz w:val="24"/>
          <w:szCs w:val="24"/>
          <w:lang w:val="sr-Cyrl-CS" w:eastAsia="en-US"/>
        </w:rPr>
      </w:pPr>
      <w:r w:rsidRPr="0056052B">
        <w:rPr>
          <w:rFonts w:eastAsiaTheme="minorHAnsi"/>
          <w:b/>
          <w:color w:val="auto"/>
          <w:sz w:val="24"/>
          <w:szCs w:val="24"/>
          <w:lang w:val="sr-Cyrl-CS" w:eastAsia="en-US"/>
        </w:rPr>
        <w:t>У Сектору за антидискриминациону политику и унапређење родне равноправности</w:t>
      </w:r>
      <w:r w:rsidRPr="0056052B">
        <w:rPr>
          <w:rFonts w:eastAsiaTheme="minorHAnsi"/>
          <w:color w:val="auto"/>
          <w:sz w:val="24"/>
          <w:szCs w:val="24"/>
          <w:lang w:val="sr-Cyrl-CS" w:eastAsia="en-US"/>
        </w:rPr>
        <w:t xml:space="preserve"> образују се следеће унутрашње јединице:</w:t>
      </w:r>
    </w:p>
    <w:p w14:paraId="1E4CBFCF" w14:textId="77777777" w:rsidR="0056052B" w:rsidRPr="0056052B" w:rsidRDefault="0056052B" w:rsidP="0056052B">
      <w:pPr>
        <w:spacing w:after="0" w:line="240" w:lineRule="auto"/>
        <w:ind w:left="0" w:firstLine="0"/>
        <w:contextualSpacing/>
        <w:rPr>
          <w:rFonts w:eastAsiaTheme="minorHAnsi"/>
          <w:color w:val="auto"/>
          <w:sz w:val="24"/>
          <w:szCs w:val="24"/>
          <w:lang w:val="sr-Cyrl-CS" w:eastAsia="en-US"/>
        </w:rPr>
      </w:pPr>
    </w:p>
    <w:p w14:paraId="63D4A1B8"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антидискриминациону политику</w:t>
      </w:r>
    </w:p>
    <w:p w14:paraId="6F4CEB54"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Група за унапређење родне равноправности</w:t>
      </w:r>
    </w:p>
    <w:p w14:paraId="6F781302" w14:textId="6907FB53"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унапређење положаја Рома</w:t>
      </w:r>
    </w:p>
    <w:p w14:paraId="12A1DE38" w14:textId="77777777" w:rsidR="0056052B" w:rsidRPr="003D709B" w:rsidRDefault="0056052B" w:rsidP="00FE621B">
      <w:pPr>
        <w:spacing w:after="0" w:line="240" w:lineRule="auto"/>
        <w:ind w:left="0" w:firstLine="0"/>
        <w:contextualSpacing/>
        <w:rPr>
          <w:rFonts w:eastAsiaTheme="minorHAnsi"/>
          <w:color w:val="auto"/>
          <w:sz w:val="24"/>
          <w:szCs w:val="24"/>
          <w:lang w:val="sr-Cyrl-RS" w:eastAsia="en-US"/>
        </w:rPr>
      </w:pPr>
    </w:p>
    <w:p w14:paraId="05702350" w14:textId="69624364" w:rsidR="001140AC" w:rsidRDefault="0056052B" w:rsidP="00FE621B">
      <w:pPr>
        <w:spacing w:after="0" w:line="240" w:lineRule="auto"/>
        <w:ind w:left="0" w:firstLine="0"/>
        <w:contextualSpacing/>
        <w:rPr>
          <w:rFonts w:eastAsiaTheme="minorHAnsi"/>
          <w:color w:val="auto"/>
          <w:sz w:val="24"/>
          <w:szCs w:val="24"/>
          <w:lang w:val="sr-Cyrl-RS" w:eastAsia="en-US"/>
        </w:rPr>
      </w:pPr>
      <w:r>
        <w:rPr>
          <w:rFonts w:eastAsiaTheme="minorHAnsi"/>
          <w:noProof/>
          <w:color w:val="auto"/>
          <w:sz w:val="24"/>
          <w:szCs w:val="24"/>
          <w:lang w:val="en-US" w:eastAsia="en-US"/>
        </w:rPr>
        <w:drawing>
          <wp:inline distT="0" distB="0" distL="0" distR="0" wp14:anchorId="79C033C2" wp14:editId="0C5BFDD7">
            <wp:extent cx="4772025" cy="24955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D07D8A6" w14:textId="33F9901F" w:rsidR="0056052B" w:rsidRDefault="00944C39"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Д.1. Одсек за антидискриминациону политику</w:t>
      </w:r>
    </w:p>
    <w:p w14:paraId="081ACD28" w14:textId="50C9DA29" w:rsidR="004A768B" w:rsidRDefault="004A768B" w:rsidP="00FE621B">
      <w:pPr>
        <w:spacing w:after="0" w:line="240" w:lineRule="auto"/>
        <w:ind w:left="0" w:firstLine="0"/>
        <w:contextualSpacing/>
        <w:rPr>
          <w:rFonts w:eastAsiaTheme="minorHAnsi"/>
          <w:color w:val="auto"/>
          <w:sz w:val="24"/>
          <w:szCs w:val="24"/>
          <w:lang w:val="sr-Cyrl-RS" w:eastAsia="en-US"/>
        </w:rPr>
      </w:pPr>
    </w:p>
    <w:p w14:paraId="6AC33B72" w14:textId="2ABF1FCB"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Шеф одсека: Никола Радојловић, смаостални саветник</w:t>
      </w:r>
    </w:p>
    <w:p w14:paraId="01338691" w14:textId="1D077A58" w:rsidR="004A768B" w:rsidRDefault="004A768B" w:rsidP="00FE621B">
      <w:pPr>
        <w:spacing w:after="0" w:line="240" w:lineRule="auto"/>
        <w:ind w:left="0" w:firstLine="0"/>
        <w:contextualSpacing/>
        <w:rPr>
          <w:rFonts w:eastAsiaTheme="minorHAnsi"/>
          <w:color w:val="auto"/>
          <w:sz w:val="24"/>
          <w:szCs w:val="24"/>
          <w:lang w:val="sr-Cyrl-RS" w:eastAsia="en-US"/>
        </w:rPr>
      </w:pPr>
    </w:p>
    <w:p w14:paraId="42ED3944" w14:textId="5F315A13" w:rsidR="004A768B" w:rsidRPr="004A768B"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Контакт телефон: +381 11 </w:t>
      </w:r>
      <w:r>
        <w:rPr>
          <w:rFonts w:eastAsiaTheme="minorHAnsi"/>
          <w:color w:val="auto"/>
          <w:sz w:val="24"/>
          <w:szCs w:val="24"/>
          <w:lang w:val="en-US" w:eastAsia="en-US"/>
        </w:rPr>
        <w:t>31 30 968</w:t>
      </w:r>
    </w:p>
    <w:p w14:paraId="453B5CC5" w14:textId="43890674" w:rsidR="004A768B" w:rsidRDefault="004A768B" w:rsidP="00FE621B">
      <w:pPr>
        <w:spacing w:after="0" w:line="240" w:lineRule="auto"/>
        <w:ind w:left="0" w:firstLine="0"/>
        <w:contextualSpacing/>
        <w:rPr>
          <w:rFonts w:eastAsiaTheme="minorHAnsi"/>
          <w:color w:val="auto"/>
          <w:sz w:val="24"/>
          <w:szCs w:val="24"/>
          <w:lang w:val="sr-Cyrl-RS" w:eastAsia="en-US"/>
        </w:rPr>
      </w:pPr>
    </w:p>
    <w:p w14:paraId="7AC96C99" w14:textId="21D17F5D" w:rsidR="004A768B" w:rsidRPr="004A768B"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42" w:history="1">
        <w:r w:rsidRPr="00861444">
          <w:rPr>
            <w:rStyle w:val="Hyperlink"/>
            <w:rFonts w:eastAsiaTheme="minorHAnsi"/>
            <w:sz w:val="24"/>
            <w:szCs w:val="24"/>
            <w:lang w:val="sr-Latn-RS" w:eastAsia="en-US"/>
          </w:rPr>
          <w:t>nikola.radojlovic</w:t>
        </w:r>
        <w:r w:rsidRPr="00861444">
          <w:rPr>
            <w:rStyle w:val="Hyperlink"/>
            <w:rFonts w:eastAsiaTheme="minorHAnsi"/>
            <w:sz w:val="24"/>
            <w:szCs w:val="24"/>
            <w:lang w:val="en-US" w:eastAsia="en-US"/>
          </w:rPr>
          <w:t>@minljmpdd.gov.rs</w:t>
        </w:r>
      </w:hyperlink>
      <w:r>
        <w:rPr>
          <w:rFonts w:eastAsiaTheme="minorHAnsi"/>
          <w:color w:val="auto"/>
          <w:sz w:val="24"/>
          <w:szCs w:val="24"/>
          <w:lang w:val="en-US" w:eastAsia="en-US"/>
        </w:rPr>
        <w:t xml:space="preserve"> </w:t>
      </w:r>
    </w:p>
    <w:p w14:paraId="69EE4C24" w14:textId="75EBF643" w:rsidR="00944C39" w:rsidRDefault="00944C39" w:rsidP="00FE621B">
      <w:pPr>
        <w:spacing w:after="0" w:line="240" w:lineRule="auto"/>
        <w:ind w:left="0" w:firstLine="0"/>
        <w:contextualSpacing/>
        <w:rPr>
          <w:rFonts w:eastAsiaTheme="minorHAnsi"/>
          <w:color w:val="auto"/>
          <w:sz w:val="24"/>
          <w:szCs w:val="24"/>
          <w:lang w:val="sr-Cyrl-RS" w:eastAsia="en-US"/>
        </w:rPr>
      </w:pPr>
    </w:p>
    <w:p w14:paraId="29BEF06E" w14:textId="4C82503C" w:rsidR="00725F93" w:rsidRPr="00725F93" w:rsidRDefault="00725F93" w:rsidP="00725F93">
      <w:pPr>
        <w:spacing w:after="0" w:line="240" w:lineRule="auto"/>
        <w:ind w:left="0" w:firstLine="0"/>
        <w:contextualSpacing/>
        <w:rPr>
          <w:rFonts w:eastAsiaTheme="minorHAnsi"/>
          <w:color w:val="auto"/>
          <w:sz w:val="24"/>
          <w:szCs w:val="24"/>
          <w:lang w:val="sr-Cyrl-CS" w:eastAsia="en-US"/>
        </w:rPr>
      </w:pPr>
      <w:r>
        <w:rPr>
          <w:rFonts w:eastAsiaTheme="minorHAnsi"/>
          <w:color w:val="auto"/>
          <w:sz w:val="24"/>
          <w:szCs w:val="24"/>
          <w:lang w:val="sr-Cyrl-RS" w:eastAsia="en-US"/>
        </w:rPr>
        <w:t xml:space="preserve">У </w:t>
      </w:r>
      <w:r w:rsidRPr="00725F93">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725F93">
        <w:rPr>
          <w:rFonts w:eastAsiaTheme="minorHAnsi"/>
          <w:b/>
          <w:color w:val="auto"/>
          <w:sz w:val="24"/>
          <w:szCs w:val="24"/>
          <w:lang w:val="sr-Cyrl-CS" w:eastAsia="en-US"/>
        </w:rPr>
        <w:t xml:space="preserve"> за антидискриминациону политику</w:t>
      </w:r>
      <w:r w:rsidRPr="00725F93">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725F93">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725F93">
        <w:rPr>
          <w:rFonts w:eastAsiaTheme="minorHAnsi"/>
          <w:color w:val="auto"/>
          <w:sz w:val="24"/>
          <w:szCs w:val="24"/>
          <w:lang w:val="sr-Cyrl-CS" w:eastAsia="en-US"/>
        </w:rPr>
        <w:t xml:space="preserve"> који се односе на: </w:t>
      </w:r>
      <w:r w:rsidRPr="00725F93">
        <w:rPr>
          <w:rFonts w:eastAsiaTheme="minorHAnsi"/>
          <w:color w:val="auto"/>
          <w:sz w:val="24"/>
          <w:szCs w:val="24"/>
          <w:lang w:val="sr-Latn-RS" w:eastAsia="en-US"/>
        </w:rPr>
        <w:t>промоцију и развој антидискриминационе политике</w:t>
      </w:r>
      <w:r w:rsidRPr="00725F93">
        <w:rPr>
          <w:rFonts w:eastAsiaTheme="minorHAnsi"/>
          <w:color w:val="auto"/>
          <w:sz w:val="24"/>
          <w:szCs w:val="24"/>
          <w:lang w:val="sr-Cyrl-RS" w:eastAsia="en-US"/>
        </w:rPr>
        <w:t>, и</w:t>
      </w:r>
      <w:r w:rsidRPr="00725F93">
        <w:rPr>
          <w:rFonts w:eastAsiaTheme="minorHAnsi"/>
          <w:color w:val="auto"/>
          <w:sz w:val="24"/>
          <w:szCs w:val="24"/>
          <w:lang w:val="sr-Latn-RS" w:eastAsia="en-US"/>
        </w:rPr>
        <w:t>дентификова</w:t>
      </w:r>
      <w:r w:rsidRPr="00725F93">
        <w:rPr>
          <w:rFonts w:eastAsiaTheme="minorHAnsi"/>
          <w:color w:val="auto"/>
          <w:sz w:val="24"/>
          <w:szCs w:val="24"/>
          <w:lang w:val="sr-Cyrl-RS" w:eastAsia="en-US"/>
        </w:rPr>
        <w:t>ње, анализу</w:t>
      </w:r>
      <w:r w:rsidRPr="00725F93">
        <w:rPr>
          <w:rFonts w:eastAsiaTheme="minorHAnsi"/>
          <w:color w:val="auto"/>
          <w:sz w:val="24"/>
          <w:szCs w:val="24"/>
          <w:lang w:val="sr-Latn-RS" w:eastAsia="en-US"/>
        </w:rPr>
        <w:t xml:space="preserve"> и осмишљавањ</w:t>
      </w:r>
      <w:r>
        <w:rPr>
          <w:rFonts w:eastAsiaTheme="minorHAnsi"/>
          <w:color w:val="auto"/>
          <w:sz w:val="24"/>
          <w:szCs w:val="24"/>
          <w:lang w:val="sr-Cyrl-RS" w:eastAsia="en-US"/>
        </w:rPr>
        <w:t>е</w:t>
      </w:r>
      <w:r w:rsidRPr="00725F93">
        <w:rPr>
          <w:rFonts w:eastAsiaTheme="minorHAnsi"/>
          <w:color w:val="auto"/>
          <w:sz w:val="24"/>
          <w:szCs w:val="24"/>
          <w:lang w:val="sr-Latn-RS" w:eastAsia="en-US"/>
        </w:rPr>
        <w:t xml:space="preserve"> мера и активности </w:t>
      </w:r>
      <w:r w:rsidRPr="00725F93">
        <w:rPr>
          <w:rFonts w:eastAsiaTheme="minorHAnsi"/>
          <w:color w:val="auto"/>
          <w:sz w:val="24"/>
          <w:szCs w:val="24"/>
          <w:lang w:val="sr-Cyrl-RS" w:eastAsia="en-US"/>
        </w:rPr>
        <w:t xml:space="preserve">у овој области; иницирање, припрему и </w:t>
      </w:r>
      <w:r w:rsidRPr="00725F93">
        <w:rPr>
          <w:rFonts w:eastAsiaTheme="minorHAnsi"/>
          <w:color w:val="auto"/>
          <w:sz w:val="24"/>
          <w:szCs w:val="24"/>
          <w:lang w:val="sr-Latn-RS" w:eastAsia="en-US"/>
        </w:rPr>
        <w:t>изра</w:t>
      </w:r>
      <w:r w:rsidRPr="00725F93">
        <w:rPr>
          <w:rFonts w:eastAsiaTheme="minorHAnsi"/>
          <w:color w:val="auto"/>
          <w:sz w:val="24"/>
          <w:szCs w:val="24"/>
          <w:lang w:val="sr-Cyrl-RS" w:eastAsia="en-US"/>
        </w:rPr>
        <w:t xml:space="preserve">ду </w:t>
      </w:r>
      <w:r w:rsidRPr="00725F93">
        <w:rPr>
          <w:rFonts w:eastAsiaTheme="minorHAnsi"/>
          <w:color w:val="auto"/>
          <w:sz w:val="24"/>
          <w:szCs w:val="24"/>
          <w:lang w:val="sr-Latn-RS" w:eastAsia="en-US"/>
        </w:rPr>
        <w:t>нацрт</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закона и других прописа, предлога планских докумената у вези са унапређењем међународних стандарда заштите од дискриминације</w:t>
      </w:r>
      <w:r w:rsidRPr="00725F93">
        <w:rPr>
          <w:rFonts w:eastAsiaTheme="minorHAnsi"/>
          <w:color w:val="auto"/>
          <w:sz w:val="24"/>
          <w:szCs w:val="24"/>
          <w:lang w:val="sr-Cyrl-RS" w:eastAsia="en-US"/>
        </w:rPr>
        <w:t>; сарадњу са другим органима поводом израде прописа везаних за спречавање дискриминације; давање мишљења на предлоге планских докумената и прописа других органа и организација; пра</w:t>
      </w:r>
      <w:r>
        <w:rPr>
          <w:rFonts w:eastAsiaTheme="minorHAnsi"/>
          <w:color w:val="auto"/>
          <w:sz w:val="24"/>
          <w:szCs w:val="24"/>
          <w:lang w:val="sr-Cyrl-RS" w:eastAsia="en-US"/>
        </w:rPr>
        <w:t>ћење</w:t>
      </w:r>
      <w:r w:rsidRPr="00725F93">
        <w:rPr>
          <w:rFonts w:eastAsiaTheme="minorHAnsi"/>
          <w:color w:val="auto"/>
          <w:sz w:val="24"/>
          <w:szCs w:val="24"/>
          <w:lang w:val="sr-Cyrl-RS" w:eastAsia="en-US"/>
        </w:rPr>
        <w:t xml:space="preserve"> </w:t>
      </w:r>
      <w:r w:rsidRPr="00725F93">
        <w:rPr>
          <w:rFonts w:eastAsiaTheme="minorHAnsi"/>
          <w:color w:val="auto"/>
          <w:sz w:val="24"/>
          <w:szCs w:val="24"/>
          <w:lang w:val="sr-Latn-RS" w:eastAsia="en-US"/>
        </w:rPr>
        <w:t>спровођењ</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w:t>
      </w:r>
      <w:r w:rsidRPr="00725F93">
        <w:rPr>
          <w:rFonts w:eastAsiaTheme="minorHAnsi"/>
          <w:color w:val="auto"/>
          <w:sz w:val="24"/>
          <w:szCs w:val="24"/>
          <w:lang w:val="sr-Latn-RS" w:eastAsia="en-US"/>
        </w:rPr>
        <w:lastRenderedPageBreak/>
        <w:t>препорука релевантних међународних организација у области антидискрим</w:t>
      </w:r>
      <w:r w:rsidRPr="00725F93">
        <w:rPr>
          <w:rFonts w:eastAsiaTheme="minorHAnsi"/>
          <w:color w:val="auto"/>
          <w:sz w:val="24"/>
          <w:szCs w:val="24"/>
          <w:lang w:val="sr-Cyrl-RS" w:eastAsia="en-US"/>
        </w:rPr>
        <w:t xml:space="preserve">инационе политике, </w:t>
      </w:r>
      <w:r w:rsidRPr="00725F93">
        <w:rPr>
          <w:rFonts w:eastAsiaTheme="minorHAnsi"/>
          <w:color w:val="auto"/>
          <w:sz w:val="24"/>
          <w:szCs w:val="24"/>
          <w:lang w:val="sr-Latn-RS" w:eastAsia="en-US"/>
        </w:rPr>
        <w:t>а нарочито релевантних уговорних тела УН и Савета Европе; припрем</w:t>
      </w:r>
      <w:r>
        <w:rPr>
          <w:rFonts w:eastAsiaTheme="minorHAnsi"/>
          <w:color w:val="auto"/>
          <w:sz w:val="24"/>
          <w:szCs w:val="24"/>
          <w:lang w:val="sr-Cyrl-RS" w:eastAsia="en-US"/>
        </w:rPr>
        <w:t>у</w:t>
      </w:r>
      <w:r w:rsidRPr="00725F93">
        <w:rPr>
          <w:rFonts w:eastAsiaTheme="minorHAnsi"/>
          <w:color w:val="auto"/>
          <w:sz w:val="24"/>
          <w:szCs w:val="24"/>
          <w:lang w:val="sr-Latn-RS" w:eastAsia="en-US"/>
        </w:rPr>
        <w:t xml:space="preserve"> извештај</w:t>
      </w:r>
      <w:r>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о </w:t>
      </w:r>
      <w:r w:rsidRPr="00725F93">
        <w:rPr>
          <w:rFonts w:eastAsiaTheme="minorHAnsi"/>
          <w:color w:val="auto"/>
          <w:sz w:val="24"/>
          <w:szCs w:val="24"/>
          <w:lang w:val="sr-Cyrl-RS" w:eastAsia="en-US"/>
        </w:rPr>
        <w:t xml:space="preserve">примени </w:t>
      </w:r>
      <w:r w:rsidRPr="00725F93">
        <w:rPr>
          <w:rFonts w:eastAsiaTheme="minorHAnsi"/>
          <w:color w:val="auto"/>
          <w:sz w:val="24"/>
          <w:szCs w:val="24"/>
          <w:lang w:val="sr-Latn-RS" w:eastAsia="en-US"/>
        </w:rPr>
        <w:t>антидискриминационих мера, које произилазе из стратешких докумената РС као и међународних аката и обавеза које проистичу из приступања ЕУ</w:t>
      </w:r>
      <w:r w:rsidRPr="00725F93">
        <w:rPr>
          <w:rFonts w:eastAsiaTheme="minorHAnsi"/>
          <w:color w:val="auto"/>
          <w:sz w:val="24"/>
          <w:szCs w:val="24"/>
          <w:lang w:val="sr-Cyrl-RS" w:eastAsia="en-US"/>
        </w:rPr>
        <w:t>, п</w:t>
      </w:r>
      <w:r w:rsidRPr="00725F93">
        <w:rPr>
          <w:rFonts w:eastAsiaTheme="minorHAnsi"/>
          <w:color w:val="auto"/>
          <w:sz w:val="24"/>
          <w:szCs w:val="24"/>
          <w:lang w:val="sr-Latn-CS" w:eastAsia="en-US"/>
        </w:rPr>
        <w:t xml:space="preserve">рипрему и спровођење конкурса за </w:t>
      </w:r>
      <w:r w:rsidRPr="00725F93">
        <w:rPr>
          <w:rFonts w:eastAsiaTheme="minorHAnsi"/>
          <w:color w:val="auto"/>
          <w:sz w:val="24"/>
          <w:szCs w:val="24"/>
          <w:lang w:val="sr-Cyrl-RS" w:eastAsia="en-US"/>
        </w:rPr>
        <w:t>програме/</w:t>
      </w:r>
      <w:r w:rsidRPr="00725F93">
        <w:rPr>
          <w:rFonts w:eastAsiaTheme="minorHAnsi"/>
          <w:color w:val="auto"/>
          <w:sz w:val="24"/>
          <w:szCs w:val="24"/>
          <w:lang w:val="sr-Latn-CS" w:eastAsia="en-US"/>
        </w:rPr>
        <w:t xml:space="preserve">пројекте удружења ради </w:t>
      </w:r>
      <w:r w:rsidRPr="00725F93">
        <w:rPr>
          <w:rFonts w:eastAsiaTheme="minorHAnsi"/>
          <w:color w:val="auto"/>
          <w:sz w:val="24"/>
          <w:szCs w:val="24"/>
          <w:lang w:val="sr-Cyrl-RS" w:eastAsia="en-US"/>
        </w:rPr>
        <w:t xml:space="preserve">у </w:t>
      </w:r>
      <w:r w:rsidRPr="00725F93">
        <w:rPr>
          <w:rFonts w:eastAsiaTheme="minorHAnsi"/>
          <w:color w:val="auto"/>
          <w:sz w:val="24"/>
          <w:szCs w:val="24"/>
          <w:lang w:val="sr-Latn-CS" w:eastAsia="en-US"/>
        </w:rPr>
        <w:t xml:space="preserve"> области </w:t>
      </w:r>
      <w:r w:rsidRPr="00725F93">
        <w:rPr>
          <w:rFonts w:eastAsiaTheme="minorHAnsi"/>
          <w:color w:val="auto"/>
          <w:sz w:val="24"/>
          <w:szCs w:val="24"/>
          <w:lang w:val="sr-Cyrl-RS" w:eastAsia="en-US"/>
        </w:rPr>
        <w:t>спречавања дискриминације</w:t>
      </w:r>
      <w:r w:rsidRPr="00725F93">
        <w:rPr>
          <w:rFonts w:eastAsiaTheme="minorHAnsi"/>
          <w:color w:val="auto"/>
          <w:sz w:val="24"/>
          <w:szCs w:val="24"/>
          <w:lang w:val="sr-Latn-CS" w:eastAsia="en-US"/>
        </w:rPr>
        <w:t xml:space="preserve">, </w:t>
      </w:r>
      <w:r w:rsidRPr="00725F93">
        <w:rPr>
          <w:rFonts w:eastAsiaTheme="minorHAnsi"/>
          <w:color w:val="auto"/>
          <w:sz w:val="24"/>
          <w:szCs w:val="24"/>
          <w:lang w:val="sr-Cyrl-RS" w:eastAsia="en-US"/>
        </w:rPr>
        <w:t xml:space="preserve">као и </w:t>
      </w:r>
      <w:r w:rsidRPr="00725F93">
        <w:rPr>
          <w:rFonts w:eastAsiaTheme="minorHAnsi"/>
          <w:color w:val="auto"/>
          <w:sz w:val="24"/>
          <w:szCs w:val="24"/>
          <w:lang w:val="sr-Latn-CS" w:eastAsia="en-US"/>
        </w:rPr>
        <w:t xml:space="preserve"> праћење реализације </w:t>
      </w:r>
      <w:r w:rsidRPr="00725F93">
        <w:rPr>
          <w:rFonts w:eastAsiaTheme="minorHAnsi"/>
          <w:color w:val="auto"/>
          <w:sz w:val="24"/>
          <w:szCs w:val="24"/>
          <w:lang w:val="sr-Cyrl-RS" w:eastAsia="en-US"/>
        </w:rPr>
        <w:t>одобрених пројеката</w:t>
      </w:r>
      <w:r w:rsidRPr="00725F93">
        <w:rPr>
          <w:rFonts w:eastAsiaTheme="minorHAnsi"/>
          <w:color w:val="auto"/>
          <w:sz w:val="24"/>
          <w:szCs w:val="24"/>
          <w:lang w:val="sr-Cyrl-CS" w:eastAsia="en-US"/>
        </w:rPr>
        <w:t xml:space="preserve"> као и друге послове из делокруга Одсека.</w:t>
      </w:r>
      <w:r w:rsidRPr="00725F93">
        <w:rPr>
          <w:rFonts w:eastAsiaTheme="minorHAnsi"/>
          <w:color w:val="auto"/>
          <w:sz w:val="24"/>
          <w:szCs w:val="24"/>
          <w:lang w:val="sr-Cyrl-RS" w:eastAsia="en-US"/>
        </w:rPr>
        <w:t xml:space="preserve"> </w:t>
      </w:r>
    </w:p>
    <w:p w14:paraId="78536BD6" w14:textId="1D1A837B" w:rsidR="00944C39" w:rsidRPr="00725F93" w:rsidRDefault="00944C39" w:rsidP="00FE621B">
      <w:pPr>
        <w:spacing w:after="0" w:line="240" w:lineRule="auto"/>
        <w:ind w:left="0" w:firstLine="0"/>
        <w:contextualSpacing/>
        <w:rPr>
          <w:rFonts w:eastAsiaTheme="minorHAnsi"/>
          <w:color w:val="auto"/>
          <w:sz w:val="24"/>
          <w:szCs w:val="24"/>
          <w:lang w:val="sr-Cyrl-RS" w:eastAsia="en-US"/>
        </w:rPr>
      </w:pPr>
    </w:p>
    <w:p w14:paraId="28AF7AC2" w14:textId="0C294D7F"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Д.2. Група за унапређење родне равноправности</w:t>
      </w:r>
    </w:p>
    <w:p w14:paraId="278EAA46" w14:textId="27270E8E" w:rsidR="00725F93" w:rsidRDefault="00725F93" w:rsidP="00FE621B">
      <w:pPr>
        <w:spacing w:after="0" w:line="240" w:lineRule="auto"/>
        <w:ind w:left="0" w:firstLine="0"/>
        <w:contextualSpacing/>
        <w:rPr>
          <w:rFonts w:eastAsiaTheme="minorHAnsi"/>
          <w:color w:val="auto"/>
          <w:sz w:val="24"/>
          <w:szCs w:val="24"/>
          <w:lang w:val="sr-Cyrl-RS" w:eastAsia="en-US"/>
        </w:rPr>
      </w:pPr>
    </w:p>
    <w:p w14:paraId="2066303C" w14:textId="745B2DC5"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Руководилац групе: Биљана Стојковић, виши саветник</w:t>
      </w:r>
    </w:p>
    <w:p w14:paraId="68F7CD3C" w14:textId="05895B94" w:rsidR="00725F93" w:rsidRDefault="00725F93" w:rsidP="00FE621B">
      <w:pPr>
        <w:spacing w:after="0" w:line="240" w:lineRule="auto"/>
        <w:ind w:left="0" w:firstLine="0"/>
        <w:contextualSpacing/>
        <w:rPr>
          <w:rFonts w:eastAsiaTheme="minorHAnsi"/>
          <w:color w:val="auto"/>
          <w:sz w:val="24"/>
          <w:szCs w:val="24"/>
          <w:lang w:val="sr-Cyrl-RS" w:eastAsia="en-US"/>
        </w:rPr>
      </w:pPr>
    </w:p>
    <w:p w14:paraId="018AFC02" w14:textId="71A18ABD"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Контакт телефон:     +381 11 22 50 624</w:t>
      </w:r>
    </w:p>
    <w:p w14:paraId="7060CC5E" w14:textId="77777777" w:rsidR="00BC0D56"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+381 11 301 48 61</w:t>
      </w:r>
    </w:p>
    <w:p w14:paraId="5D546ABF" w14:textId="032AA5A7" w:rsidR="00725F93" w:rsidRDefault="00BC0D56" w:rsidP="00FE621B">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Latn-RS" w:eastAsia="en-US"/>
        </w:rPr>
        <w:t xml:space="preserve">e-mail: </w:t>
      </w:r>
      <w:r w:rsidR="00725F93">
        <w:rPr>
          <w:rFonts w:eastAsiaTheme="minorHAnsi"/>
          <w:color w:val="auto"/>
          <w:sz w:val="24"/>
          <w:szCs w:val="24"/>
          <w:lang w:val="sr-Cyrl-RS" w:eastAsia="en-US"/>
        </w:rPr>
        <w:t xml:space="preserve"> </w:t>
      </w:r>
      <w:hyperlink r:id="rId43" w:tgtFrame="_blank" w:history="1">
        <w:r w:rsidRPr="00BC0D56">
          <w:rPr>
            <w:rStyle w:val="Hyperlink"/>
            <w:rFonts w:eastAsiaTheme="minorHAnsi"/>
            <w:sz w:val="24"/>
            <w:szCs w:val="24"/>
            <w:lang w:eastAsia="en-US"/>
          </w:rPr>
          <w:t>biljana</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stojkovic</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minljmpdd</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gov</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rs</w:t>
        </w:r>
      </w:hyperlink>
      <w:r>
        <w:rPr>
          <w:rFonts w:eastAsiaTheme="minorHAnsi"/>
          <w:color w:val="auto"/>
          <w:sz w:val="24"/>
          <w:szCs w:val="24"/>
          <w:lang w:val="sr-Latn-RS" w:eastAsia="en-US"/>
        </w:rPr>
        <w:t xml:space="preserve"> </w:t>
      </w:r>
    </w:p>
    <w:p w14:paraId="1621A6CD" w14:textId="71593420" w:rsidR="00BC0D56" w:rsidRDefault="00BC0D56" w:rsidP="00FE621B">
      <w:pPr>
        <w:spacing w:after="0" w:line="240" w:lineRule="auto"/>
        <w:ind w:left="0" w:firstLine="0"/>
        <w:contextualSpacing/>
        <w:rPr>
          <w:rFonts w:eastAsiaTheme="minorHAnsi"/>
          <w:color w:val="auto"/>
          <w:sz w:val="24"/>
          <w:szCs w:val="24"/>
          <w:lang w:val="sr-Latn-RS" w:eastAsia="en-US"/>
        </w:rPr>
      </w:pPr>
    </w:p>
    <w:p w14:paraId="0631A33E" w14:textId="39503F7D" w:rsidR="006D6159" w:rsidRDefault="006D6159" w:rsidP="00FE621B">
      <w:pPr>
        <w:spacing w:after="0" w:line="240" w:lineRule="auto"/>
        <w:ind w:left="0" w:firstLine="0"/>
        <w:contextualSpacing/>
        <w:rPr>
          <w:rFonts w:eastAsiaTheme="minorHAnsi"/>
          <w:color w:val="auto"/>
          <w:sz w:val="24"/>
          <w:szCs w:val="24"/>
          <w:lang w:val="sr-Latn-RS" w:eastAsia="en-US"/>
        </w:rPr>
      </w:pPr>
    </w:p>
    <w:p w14:paraId="08075FAB" w14:textId="1B4F08B2" w:rsidR="006D6159" w:rsidRDefault="006D6159" w:rsidP="00FE621B">
      <w:pPr>
        <w:spacing w:after="0" w:line="240" w:lineRule="auto"/>
        <w:ind w:left="0" w:firstLine="0"/>
        <w:contextualSpacing/>
        <w:rPr>
          <w:color w:val="212121"/>
          <w:sz w:val="24"/>
          <w:szCs w:val="24"/>
          <w:lang w:val="sr-Cyrl-CS"/>
        </w:rPr>
      </w:pPr>
      <w:r>
        <w:rPr>
          <w:b/>
          <w:bCs/>
          <w:color w:val="212121"/>
          <w:sz w:val="24"/>
          <w:szCs w:val="24"/>
          <w:lang w:val="sr-Cyrl-CS"/>
        </w:rPr>
        <w:t xml:space="preserve">У </w:t>
      </w:r>
      <w:r w:rsidRPr="006D6159">
        <w:rPr>
          <w:b/>
          <w:bCs/>
          <w:color w:val="212121"/>
          <w:sz w:val="24"/>
          <w:szCs w:val="24"/>
          <w:lang w:val="sr-Cyrl-CS"/>
        </w:rPr>
        <w:t>Груп</w:t>
      </w:r>
      <w:r>
        <w:rPr>
          <w:b/>
          <w:bCs/>
          <w:color w:val="212121"/>
          <w:sz w:val="24"/>
          <w:szCs w:val="24"/>
          <w:lang w:val="sr-Cyrl-CS"/>
        </w:rPr>
        <w:t>и</w:t>
      </w:r>
      <w:r w:rsidRPr="006D6159">
        <w:rPr>
          <w:b/>
          <w:bCs/>
          <w:color w:val="212121"/>
          <w:sz w:val="24"/>
          <w:szCs w:val="24"/>
          <w:lang w:val="sr-Cyrl-CS"/>
        </w:rPr>
        <w:t xml:space="preserve"> за унапређење родне равноправности </w:t>
      </w:r>
      <w:r w:rsidRPr="006D6159">
        <w:rPr>
          <w:color w:val="212121"/>
          <w:sz w:val="24"/>
          <w:szCs w:val="24"/>
          <w:lang w:val="sr-Cyrl-CS"/>
        </w:rPr>
        <w:t>обавља</w:t>
      </w:r>
      <w:r>
        <w:rPr>
          <w:color w:val="212121"/>
          <w:sz w:val="24"/>
          <w:szCs w:val="24"/>
          <w:lang w:val="sr-Cyrl-CS"/>
        </w:rPr>
        <w:t>ју се</w:t>
      </w:r>
      <w:r w:rsidRPr="006D6159">
        <w:rPr>
          <w:color w:val="212121"/>
          <w:sz w:val="24"/>
          <w:szCs w:val="24"/>
          <w:lang w:val="sr-Cyrl-CS"/>
        </w:rPr>
        <w:t> послов</w:t>
      </w:r>
      <w:r>
        <w:rPr>
          <w:color w:val="212121"/>
          <w:sz w:val="24"/>
          <w:szCs w:val="24"/>
          <w:lang w:val="sr-Cyrl-CS"/>
        </w:rPr>
        <w:t>и</w:t>
      </w:r>
      <w:r w:rsidRPr="006D6159">
        <w:rPr>
          <w:color w:val="212121"/>
          <w:sz w:val="24"/>
          <w:szCs w:val="24"/>
          <w:lang w:val="sr-Cyrl-CS"/>
        </w:rPr>
        <w:t xml:space="preserve"> који се односе на: унапређење </w:t>
      </w:r>
      <w:r w:rsidRPr="006D6159">
        <w:rPr>
          <w:color w:val="212121"/>
          <w:sz w:val="24"/>
          <w:szCs w:val="24"/>
          <w:lang w:val="sr-Latn-RS"/>
        </w:rPr>
        <w:t>родн</w:t>
      </w:r>
      <w:r w:rsidRPr="006D6159">
        <w:rPr>
          <w:color w:val="212121"/>
          <w:sz w:val="24"/>
          <w:szCs w:val="24"/>
          <w:lang w:val="sr-Cyrl-RS"/>
        </w:rPr>
        <w:t>е</w:t>
      </w:r>
      <w:r w:rsidRPr="006D6159">
        <w:rPr>
          <w:color w:val="212121"/>
          <w:sz w:val="24"/>
          <w:szCs w:val="24"/>
          <w:lang w:val="sr-Latn-RS"/>
        </w:rPr>
        <w:t> равноправност</w:t>
      </w:r>
      <w:r w:rsidRPr="006D6159">
        <w:rPr>
          <w:color w:val="212121"/>
          <w:sz w:val="24"/>
          <w:szCs w:val="24"/>
          <w:lang w:val="sr-Cyrl-RS"/>
        </w:rPr>
        <w:t>и кроз предлагање и осмишљавање програма промоције родне равноправности; </w:t>
      </w:r>
      <w:r w:rsidRPr="006D6159">
        <w:rPr>
          <w:color w:val="212121"/>
          <w:sz w:val="24"/>
          <w:szCs w:val="24"/>
          <w:lang w:val="sr-Latn-RS"/>
        </w:rPr>
        <w:t>анализ</w:t>
      </w:r>
      <w:r w:rsidRPr="006D6159">
        <w:rPr>
          <w:color w:val="212121"/>
          <w:sz w:val="24"/>
          <w:szCs w:val="24"/>
          <w:lang w:val="sr-Cyrl-RS"/>
        </w:rPr>
        <w:t>ирање </w:t>
      </w:r>
      <w:r w:rsidRPr="006D6159">
        <w:rPr>
          <w:color w:val="212121"/>
          <w:sz w:val="24"/>
          <w:szCs w:val="24"/>
          <w:lang w:val="sr-Latn-RS"/>
        </w:rPr>
        <w:t>стањ</w:t>
      </w:r>
      <w:r w:rsidRPr="006D6159">
        <w:rPr>
          <w:color w:val="212121"/>
          <w:sz w:val="24"/>
          <w:szCs w:val="24"/>
          <w:lang w:val="sr-Cyrl-RS"/>
        </w:rPr>
        <w:t>а</w:t>
      </w:r>
      <w:r w:rsidRPr="006D6159">
        <w:rPr>
          <w:color w:val="212121"/>
          <w:sz w:val="24"/>
          <w:szCs w:val="24"/>
          <w:lang w:val="sr-Latn-RS"/>
        </w:rPr>
        <w:t> у области унапређења родне равноправности</w:t>
      </w:r>
      <w:r w:rsidRPr="006D6159">
        <w:rPr>
          <w:color w:val="212121"/>
          <w:sz w:val="24"/>
          <w:szCs w:val="24"/>
          <w:lang w:val="sr-Cyrl-RS"/>
        </w:rPr>
        <w:t>;  израду извештаја у области спровођења родне равноправности</w:t>
      </w:r>
      <w:r w:rsidRPr="006D6159">
        <w:rPr>
          <w:color w:val="212121"/>
          <w:sz w:val="24"/>
          <w:szCs w:val="24"/>
          <w:lang w:val="sr-Latn-RS"/>
        </w:rPr>
        <w:t>; изра</w:t>
      </w:r>
      <w:r w:rsidRPr="006D6159">
        <w:rPr>
          <w:color w:val="212121"/>
          <w:sz w:val="24"/>
          <w:szCs w:val="24"/>
          <w:lang w:val="sr-Cyrl-RS"/>
        </w:rPr>
        <w:t>ду</w:t>
      </w:r>
      <w:r w:rsidRPr="006D6159">
        <w:rPr>
          <w:color w:val="212121"/>
          <w:sz w:val="24"/>
          <w:szCs w:val="24"/>
          <w:lang w:val="sr-Latn-RS"/>
        </w:rPr>
        <w:t> нацрт</w:t>
      </w:r>
      <w:r w:rsidRPr="006D6159">
        <w:rPr>
          <w:color w:val="212121"/>
          <w:sz w:val="24"/>
          <w:szCs w:val="24"/>
          <w:lang w:val="sr-Cyrl-RS"/>
        </w:rPr>
        <w:t>а</w:t>
      </w:r>
      <w:r w:rsidRPr="006D6159">
        <w:rPr>
          <w:color w:val="212121"/>
          <w:sz w:val="24"/>
          <w:szCs w:val="24"/>
          <w:lang w:val="sr-Latn-RS"/>
        </w:rPr>
        <w:t> закона и других прописа, предлога планских докумената </w:t>
      </w:r>
      <w:r w:rsidRPr="006D6159">
        <w:rPr>
          <w:color w:val="212121"/>
          <w:sz w:val="24"/>
          <w:szCs w:val="24"/>
          <w:lang w:val="sr-Cyrl-RS"/>
        </w:rPr>
        <w:t>у вези са</w:t>
      </w:r>
      <w:r w:rsidRPr="006D6159">
        <w:rPr>
          <w:color w:val="212121"/>
          <w:sz w:val="24"/>
          <w:szCs w:val="24"/>
          <w:lang w:val="sr-Latn-RS"/>
        </w:rPr>
        <w:t> р</w:t>
      </w:r>
      <w:r w:rsidRPr="006D6159">
        <w:rPr>
          <w:color w:val="212121"/>
          <w:sz w:val="24"/>
          <w:szCs w:val="24"/>
          <w:lang w:val="sr-Cyrl-RS"/>
        </w:rPr>
        <w:t>одном р</w:t>
      </w:r>
      <w:r w:rsidRPr="006D6159">
        <w:rPr>
          <w:color w:val="212121"/>
          <w:sz w:val="24"/>
          <w:szCs w:val="24"/>
          <w:lang w:val="sr-Latn-RS"/>
        </w:rPr>
        <w:t>авноправности; </w:t>
      </w:r>
      <w:r w:rsidRPr="006D6159">
        <w:rPr>
          <w:color w:val="212121"/>
          <w:sz w:val="24"/>
          <w:szCs w:val="24"/>
          <w:lang w:val="sr-Cyrl-RS"/>
        </w:rPr>
        <w:t>прати </w:t>
      </w:r>
      <w:r w:rsidRPr="006D6159">
        <w:rPr>
          <w:color w:val="212121"/>
          <w:sz w:val="24"/>
          <w:szCs w:val="24"/>
          <w:lang w:val="sr-Latn-RS"/>
        </w:rPr>
        <w:t>спровођење препорука </w:t>
      </w:r>
      <w:r w:rsidRPr="006D6159">
        <w:rPr>
          <w:i/>
          <w:iCs/>
          <w:color w:val="212121"/>
          <w:sz w:val="24"/>
          <w:szCs w:val="24"/>
          <w:lang w:val="sr-Latn-RS"/>
        </w:rPr>
        <w:t>CEDAW</w:t>
      </w:r>
      <w:r w:rsidRPr="006D6159">
        <w:rPr>
          <w:color w:val="212121"/>
          <w:sz w:val="24"/>
          <w:szCs w:val="24"/>
          <w:lang w:val="sr-Latn-RS"/>
        </w:rPr>
        <w:t> </w:t>
      </w:r>
      <w:r w:rsidRPr="006D6159">
        <w:rPr>
          <w:color w:val="212121"/>
          <w:sz w:val="24"/>
          <w:szCs w:val="24"/>
          <w:lang w:val="sr-Cyrl-RS"/>
        </w:rPr>
        <w:t>Комитета и других </w:t>
      </w:r>
      <w:r w:rsidRPr="006D6159">
        <w:rPr>
          <w:color w:val="212121"/>
          <w:sz w:val="24"/>
          <w:szCs w:val="24"/>
          <w:lang w:val="sr-Latn-RS"/>
        </w:rPr>
        <w:t>међународних организација</w:t>
      </w:r>
      <w:r w:rsidRPr="006D6159">
        <w:rPr>
          <w:color w:val="212121"/>
          <w:sz w:val="24"/>
          <w:szCs w:val="24"/>
          <w:lang w:val="sr-Cyrl-RS"/>
        </w:rPr>
        <w:t> релевантних за родну равноправност, као и </w:t>
      </w:r>
      <w:r w:rsidRPr="006D6159">
        <w:rPr>
          <w:color w:val="212121"/>
          <w:sz w:val="24"/>
          <w:szCs w:val="24"/>
          <w:lang w:val="sr-Latn-RS"/>
        </w:rPr>
        <w:t>међународних аката и обавеза које проистичу из приступања ЕУ</w:t>
      </w:r>
      <w:r w:rsidRPr="006D6159">
        <w:rPr>
          <w:color w:val="212121"/>
          <w:sz w:val="24"/>
          <w:szCs w:val="24"/>
          <w:lang w:val="sr-Cyrl-RS"/>
        </w:rPr>
        <w:t>; сарађује са удружењима, која се баве промоцијом и  унапређењем родне равноправности, п</w:t>
      </w:r>
      <w:r w:rsidRPr="006D6159">
        <w:rPr>
          <w:color w:val="212121"/>
          <w:sz w:val="24"/>
          <w:szCs w:val="24"/>
          <w:lang w:val="sr-Latn-RS"/>
        </w:rPr>
        <w:t>рипрему и спровођење конкурса за </w:t>
      </w:r>
      <w:r w:rsidRPr="006D6159">
        <w:rPr>
          <w:color w:val="212121"/>
          <w:sz w:val="24"/>
          <w:szCs w:val="24"/>
          <w:lang w:val="sr-Cyrl-RS"/>
        </w:rPr>
        <w:t>програме/</w:t>
      </w:r>
      <w:r w:rsidRPr="006D6159">
        <w:rPr>
          <w:color w:val="212121"/>
          <w:sz w:val="24"/>
          <w:szCs w:val="24"/>
          <w:lang w:val="sr-Latn-RS"/>
        </w:rPr>
        <w:t>пројекте удружења ради </w:t>
      </w:r>
      <w:r w:rsidRPr="006D6159">
        <w:rPr>
          <w:color w:val="212121"/>
          <w:sz w:val="24"/>
          <w:szCs w:val="24"/>
          <w:lang w:val="sr-Cyrl-RS"/>
        </w:rPr>
        <w:t>у </w:t>
      </w:r>
      <w:r w:rsidRPr="006D6159">
        <w:rPr>
          <w:color w:val="212121"/>
          <w:sz w:val="24"/>
          <w:szCs w:val="24"/>
          <w:lang w:val="sr-Latn-RS"/>
        </w:rPr>
        <w:t> области </w:t>
      </w:r>
      <w:r w:rsidRPr="006D6159">
        <w:rPr>
          <w:color w:val="212121"/>
          <w:sz w:val="24"/>
          <w:szCs w:val="24"/>
          <w:lang w:val="sr-Cyrl-RS"/>
        </w:rPr>
        <w:t>остваривања родне равноправности</w:t>
      </w:r>
      <w:r w:rsidRPr="006D6159">
        <w:rPr>
          <w:color w:val="212121"/>
          <w:sz w:val="24"/>
          <w:szCs w:val="24"/>
          <w:lang w:val="sr-Latn-RS"/>
        </w:rPr>
        <w:t>, </w:t>
      </w:r>
      <w:r w:rsidRPr="006D6159">
        <w:rPr>
          <w:color w:val="212121"/>
          <w:sz w:val="24"/>
          <w:szCs w:val="24"/>
          <w:lang w:val="sr-Cyrl-RS"/>
        </w:rPr>
        <w:t>као и </w:t>
      </w:r>
      <w:r w:rsidRPr="006D6159">
        <w:rPr>
          <w:color w:val="212121"/>
          <w:sz w:val="24"/>
          <w:szCs w:val="24"/>
          <w:lang w:val="sr-Latn-RS"/>
        </w:rPr>
        <w:t> праћење реализације </w:t>
      </w:r>
      <w:r w:rsidRPr="006D6159">
        <w:rPr>
          <w:color w:val="212121"/>
          <w:sz w:val="24"/>
          <w:szCs w:val="24"/>
          <w:lang w:val="sr-Cyrl-RS"/>
        </w:rPr>
        <w:t>одобрених пројеката,</w:t>
      </w:r>
      <w:r w:rsidRPr="006D6159">
        <w:rPr>
          <w:color w:val="212121"/>
          <w:sz w:val="24"/>
          <w:szCs w:val="24"/>
          <w:lang w:val="sr-Cyrl-CS"/>
        </w:rPr>
        <w:t> као и друге послове из делокруга Групе.</w:t>
      </w:r>
    </w:p>
    <w:p w14:paraId="420D5EEB" w14:textId="77777777" w:rsidR="006D6159" w:rsidRDefault="006D6159" w:rsidP="00FE621B">
      <w:pPr>
        <w:spacing w:after="0" w:line="240" w:lineRule="auto"/>
        <w:ind w:left="0" w:firstLine="0"/>
        <w:contextualSpacing/>
        <w:rPr>
          <w:b/>
          <w:bCs/>
          <w:color w:val="212121"/>
          <w:sz w:val="24"/>
          <w:szCs w:val="24"/>
          <w:lang w:val="sr-Cyrl-RS"/>
        </w:rPr>
      </w:pPr>
    </w:p>
    <w:p w14:paraId="61C47A25" w14:textId="7169EF1F" w:rsidR="00BC0D56" w:rsidRDefault="00BC0D56"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Latn-RS" w:eastAsia="en-US"/>
        </w:rPr>
        <w:tab/>
      </w:r>
      <w:r>
        <w:rPr>
          <w:rFonts w:eastAsiaTheme="minorHAnsi"/>
          <w:color w:val="auto"/>
          <w:sz w:val="24"/>
          <w:szCs w:val="24"/>
          <w:lang w:val="sr-Cyrl-RS" w:eastAsia="en-US"/>
        </w:rPr>
        <w:t>Д.3. Одсек за унапређење положаја Рома</w:t>
      </w:r>
    </w:p>
    <w:p w14:paraId="76D51C27" w14:textId="79559C2B" w:rsidR="00BC0D56" w:rsidRDefault="00BC0D56" w:rsidP="00FE621B">
      <w:pPr>
        <w:spacing w:after="0" w:line="240" w:lineRule="auto"/>
        <w:ind w:left="0" w:firstLine="0"/>
        <w:contextualSpacing/>
        <w:rPr>
          <w:rFonts w:eastAsiaTheme="minorHAnsi"/>
          <w:color w:val="auto"/>
          <w:sz w:val="24"/>
          <w:szCs w:val="24"/>
          <w:lang w:val="sr-Cyrl-RS" w:eastAsia="en-US"/>
        </w:rPr>
      </w:pPr>
    </w:p>
    <w:p w14:paraId="64551FEB" w14:textId="61D20E62"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Шеф Одсека: Софија Османовић, самостални саветник</w:t>
      </w:r>
    </w:p>
    <w:p w14:paraId="527EB95D" w14:textId="43ED9B5E" w:rsidR="004A768B" w:rsidRDefault="004A768B" w:rsidP="00FE621B">
      <w:pPr>
        <w:spacing w:after="0" w:line="240" w:lineRule="auto"/>
        <w:ind w:left="0" w:firstLine="0"/>
        <w:contextualSpacing/>
        <w:rPr>
          <w:rFonts w:eastAsiaTheme="minorHAnsi"/>
          <w:color w:val="auto"/>
          <w:sz w:val="24"/>
          <w:szCs w:val="24"/>
          <w:lang w:val="sr-Cyrl-RS" w:eastAsia="en-US"/>
        </w:rPr>
      </w:pPr>
    </w:p>
    <w:p w14:paraId="0D6E2D4F" w14:textId="29ECDECD"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sidR="00370303">
        <w:rPr>
          <w:rFonts w:eastAsiaTheme="minorHAnsi"/>
          <w:color w:val="auto"/>
          <w:sz w:val="24"/>
          <w:szCs w:val="24"/>
          <w:lang w:val="sr-Cyrl-RS" w:eastAsia="en-US"/>
        </w:rPr>
        <w:t>+381 11 21 33 339</w:t>
      </w:r>
    </w:p>
    <w:p w14:paraId="51D89190" w14:textId="1B1B8B5B" w:rsidR="004A768B" w:rsidRDefault="004A768B" w:rsidP="00FE621B">
      <w:pPr>
        <w:spacing w:after="0" w:line="240" w:lineRule="auto"/>
        <w:ind w:left="0" w:firstLine="0"/>
        <w:contextualSpacing/>
        <w:rPr>
          <w:rFonts w:eastAsiaTheme="minorHAnsi"/>
          <w:color w:val="auto"/>
          <w:sz w:val="24"/>
          <w:szCs w:val="24"/>
          <w:lang w:val="sr-Cyrl-RS" w:eastAsia="en-US"/>
        </w:rPr>
      </w:pPr>
    </w:p>
    <w:p w14:paraId="0ABDF41C" w14:textId="61CBBA76" w:rsidR="004A768B" w:rsidRPr="00370303"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44" w:history="1">
        <w:r w:rsidR="00370303" w:rsidRPr="00861444">
          <w:rPr>
            <w:rStyle w:val="Hyperlink"/>
            <w:rFonts w:eastAsiaTheme="minorHAnsi"/>
            <w:sz w:val="24"/>
            <w:szCs w:val="24"/>
            <w:lang w:val="sr-Latn-RS" w:eastAsia="en-US"/>
          </w:rPr>
          <w:t>sofija.osmanovic</w:t>
        </w:r>
        <w:r w:rsidR="00370303" w:rsidRPr="00861444">
          <w:rPr>
            <w:rStyle w:val="Hyperlink"/>
            <w:rFonts w:eastAsiaTheme="minorHAnsi"/>
            <w:sz w:val="24"/>
            <w:szCs w:val="24"/>
            <w:lang w:val="en-US" w:eastAsia="en-US"/>
          </w:rPr>
          <w:t>@minljmpdd.gov.rs</w:t>
        </w:r>
      </w:hyperlink>
      <w:r w:rsidR="00370303">
        <w:rPr>
          <w:rFonts w:eastAsiaTheme="minorHAnsi"/>
          <w:color w:val="auto"/>
          <w:sz w:val="24"/>
          <w:szCs w:val="24"/>
          <w:lang w:val="en-US" w:eastAsia="en-US"/>
        </w:rPr>
        <w:t xml:space="preserve"> </w:t>
      </w:r>
    </w:p>
    <w:p w14:paraId="5326304D" w14:textId="77777777" w:rsidR="00370303" w:rsidRPr="004A768B" w:rsidRDefault="00370303" w:rsidP="00FE621B">
      <w:pPr>
        <w:spacing w:after="0" w:line="240" w:lineRule="auto"/>
        <w:ind w:left="0" w:firstLine="0"/>
        <w:contextualSpacing/>
        <w:rPr>
          <w:rFonts w:eastAsiaTheme="minorHAnsi"/>
          <w:color w:val="auto"/>
          <w:sz w:val="24"/>
          <w:szCs w:val="24"/>
          <w:lang w:val="sr-Cyrl-RS" w:eastAsia="en-US"/>
        </w:rPr>
      </w:pPr>
    </w:p>
    <w:p w14:paraId="2A1AD146" w14:textId="620D671B" w:rsidR="00BC0D56" w:rsidRPr="00BC0D56" w:rsidRDefault="00BC0D56" w:rsidP="00BC0D56">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BC0D56">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BC0D56">
        <w:rPr>
          <w:rFonts w:eastAsiaTheme="minorHAnsi"/>
          <w:b/>
          <w:color w:val="auto"/>
          <w:sz w:val="24"/>
          <w:szCs w:val="24"/>
          <w:lang w:val="sr-Cyrl-CS" w:eastAsia="en-US"/>
        </w:rPr>
        <w:t xml:space="preserve"> за унапређење положаја Рома</w:t>
      </w:r>
      <w:r w:rsidRPr="00BC0D56">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BC0D56">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BC0D56">
        <w:rPr>
          <w:rFonts w:eastAsiaTheme="minorHAnsi"/>
          <w:color w:val="auto"/>
          <w:sz w:val="24"/>
          <w:szCs w:val="24"/>
          <w:lang w:val="sr-Cyrl-CS" w:eastAsia="en-US"/>
        </w:rPr>
        <w:t xml:space="preserve"> који се односе на: </w:t>
      </w:r>
      <w:r w:rsidRPr="00BC0D56">
        <w:rPr>
          <w:rFonts w:eastAsiaTheme="minorHAnsi"/>
          <w:color w:val="auto"/>
          <w:sz w:val="24"/>
          <w:szCs w:val="24"/>
          <w:lang w:val="sr-Cyrl-RS" w:eastAsia="en-US"/>
        </w:rPr>
        <w:t xml:space="preserve">израду мера и политика везаних за укупно побољшање положаја припадника ромског становништва; праћење и анализу стања у вези  усвајања  афирмативних мера намењених Ромима и Ромкињама, нарочито оних, који су предвиђени планским документима Владе; </w:t>
      </w:r>
      <w:r w:rsidRPr="00BC0D56">
        <w:rPr>
          <w:rFonts w:eastAsiaTheme="minorHAnsi"/>
          <w:bCs/>
          <w:color w:val="auto"/>
          <w:sz w:val="24"/>
          <w:szCs w:val="24"/>
          <w:lang w:val="sr-Cyrl-CS" w:eastAsia="en-US"/>
        </w:rPr>
        <w:t xml:space="preserve">спровођење активности на имплементацији </w:t>
      </w:r>
      <w:r w:rsidRPr="00BC0D56">
        <w:rPr>
          <w:rFonts w:eastAsiaTheme="minorHAnsi"/>
          <w:color w:val="auto"/>
          <w:sz w:val="24"/>
          <w:szCs w:val="24"/>
          <w:lang w:val="sr-Cyrl-CS" w:eastAsia="en-US"/>
        </w:rPr>
        <w:t>Стратегије социјалног укључивања Рома и Ромкиња у Републици Србији за период од 2016. до 2025. године  и пратећег Акционог плана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израду/усаглашавање Оперативних закључака са Европском комисијом</w:t>
      </w:r>
      <w:r w:rsidRPr="00BC0D56">
        <w:rPr>
          <w:rFonts w:eastAsiaTheme="minorHAnsi"/>
          <w:bCs/>
          <w:color w:val="auto"/>
          <w:sz w:val="24"/>
          <w:szCs w:val="24"/>
          <w:lang w:val="sr-Latn-RS" w:eastAsia="en-US"/>
        </w:rPr>
        <w:t xml:space="preserve"> и </w:t>
      </w:r>
      <w:r w:rsidRPr="00BC0D56">
        <w:rPr>
          <w:rFonts w:eastAsiaTheme="minorHAnsi"/>
          <w:bCs/>
          <w:color w:val="auto"/>
          <w:sz w:val="24"/>
          <w:szCs w:val="24"/>
          <w:lang w:val="sr-Cyrl-CS" w:eastAsia="en-US"/>
        </w:rPr>
        <w:t xml:space="preserve"> израду периодичних извештаја о имплементацији Оперативних закључака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 извештаја који се достављају надлежним институцијама у Републици Србији и међународним институцијама везано за положај Рома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color w:val="auto"/>
          <w:sz w:val="24"/>
          <w:szCs w:val="24"/>
          <w:lang w:val="sr-Cyrl-RS" w:eastAsia="en-US"/>
        </w:rPr>
        <w:t xml:space="preserve">сарадњу са другим органима и организацијама ради спречавања даље маргинализације ромског становништва иницирањем прописа и </w:t>
      </w:r>
      <w:r w:rsidRPr="00BC0D56">
        <w:rPr>
          <w:rFonts w:eastAsiaTheme="minorHAnsi"/>
          <w:color w:val="auto"/>
          <w:sz w:val="24"/>
          <w:szCs w:val="24"/>
          <w:lang w:val="sr-Latn-RS" w:eastAsia="en-US"/>
        </w:rPr>
        <w:t xml:space="preserve">предлога планских докумената, </w:t>
      </w:r>
      <w:r w:rsidRPr="00BC0D56">
        <w:rPr>
          <w:rFonts w:eastAsiaTheme="minorHAnsi"/>
          <w:color w:val="auto"/>
          <w:sz w:val="24"/>
          <w:szCs w:val="24"/>
          <w:lang w:val="sr-Cyrl-RS" w:eastAsia="en-US"/>
        </w:rPr>
        <w:t>п</w:t>
      </w:r>
      <w:r w:rsidRPr="00BC0D56">
        <w:rPr>
          <w:rFonts w:eastAsiaTheme="minorHAnsi"/>
          <w:color w:val="auto"/>
          <w:sz w:val="24"/>
          <w:szCs w:val="24"/>
          <w:lang w:val="sr-Latn-CS" w:eastAsia="en-US"/>
        </w:rPr>
        <w:t xml:space="preserve">рипрему и спровођење конкурса за </w:t>
      </w:r>
      <w:r w:rsidRPr="00BC0D56">
        <w:rPr>
          <w:rFonts w:eastAsiaTheme="minorHAnsi"/>
          <w:color w:val="auto"/>
          <w:sz w:val="24"/>
          <w:szCs w:val="24"/>
          <w:lang w:val="sr-Cyrl-RS" w:eastAsia="en-US"/>
        </w:rPr>
        <w:t>програме/</w:t>
      </w:r>
      <w:r w:rsidRPr="00BC0D56">
        <w:rPr>
          <w:rFonts w:eastAsiaTheme="minorHAnsi"/>
          <w:color w:val="auto"/>
          <w:sz w:val="24"/>
          <w:szCs w:val="24"/>
          <w:lang w:val="sr-Latn-CS" w:eastAsia="en-US"/>
        </w:rPr>
        <w:t xml:space="preserve">пројекте удружења ради </w:t>
      </w:r>
      <w:r w:rsidRPr="00BC0D56">
        <w:rPr>
          <w:rFonts w:eastAsiaTheme="minorHAnsi"/>
          <w:color w:val="auto"/>
          <w:sz w:val="24"/>
          <w:szCs w:val="24"/>
          <w:lang w:val="sr-Cyrl-RS" w:eastAsia="en-US"/>
        </w:rPr>
        <w:t xml:space="preserve">унапређења </w:t>
      </w:r>
      <w:r w:rsidRPr="00BC0D56">
        <w:rPr>
          <w:rFonts w:eastAsiaTheme="minorHAnsi"/>
          <w:color w:val="auto"/>
          <w:sz w:val="24"/>
          <w:szCs w:val="24"/>
          <w:lang w:val="sr-Cyrl-RS" w:eastAsia="en-US"/>
        </w:rPr>
        <w:lastRenderedPageBreak/>
        <w:t>положаја Рома и Ромкиња</w:t>
      </w:r>
      <w:r w:rsidRPr="00BC0D56">
        <w:rPr>
          <w:rFonts w:eastAsiaTheme="minorHAnsi"/>
          <w:color w:val="auto"/>
          <w:sz w:val="24"/>
          <w:szCs w:val="24"/>
          <w:lang w:val="sr-Latn-CS" w:eastAsia="en-US"/>
        </w:rPr>
        <w:t xml:space="preserve">, </w:t>
      </w:r>
      <w:r w:rsidRPr="00BC0D56">
        <w:rPr>
          <w:rFonts w:eastAsiaTheme="minorHAnsi"/>
          <w:color w:val="auto"/>
          <w:sz w:val="24"/>
          <w:szCs w:val="24"/>
          <w:lang w:val="sr-Cyrl-RS" w:eastAsia="en-US"/>
        </w:rPr>
        <w:t xml:space="preserve">као и </w:t>
      </w:r>
      <w:r w:rsidRPr="00BC0D56">
        <w:rPr>
          <w:rFonts w:eastAsiaTheme="minorHAnsi"/>
          <w:color w:val="auto"/>
          <w:sz w:val="24"/>
          <w:szCs w:val="24"/>
          <w:lang w:val="sr-Latn-CS" w:eastAsia="en-US"/>
        </w:rPr>
        <w:t xml:space="preserve"> праћење реализације </w:t>
      </w:r>
      <w:r w:rsidRPr="00BC0D56">
        <w:rPr>
          <w:rFonts w:eastAsiaTheme="minorHAnsi"/>
          <w:color w:val="auto"/>
          <w:sz w:val="24"/>
          <w:szCs w:val="24"/>
          <w:lang w:val="sr-Cyrl-RS" w:eastAsia="en-US"/>
        </w:rPr>
        <w:t>одобрених пројеката</w:t>
      </w:r>
      <w:r w:rsidRPr="00BC0D56">
        <w:rPr>
          <w:rFonts w:eastAsiaTheme="minorHAnsi"/>
          <w:color w:val="auto"/>
          <w:sz w:val="24"/>
          <w:szCs w:val="24"/>
          <w:lang w:val="sr-Cyrl-CS" w:eastAsia="en-US"/>
        </w:rPr>
        <w:t xml:space="preserve"> као и друге послове из делокруга Одсека.</w:t>
      </w:r>
      <w:r w:rsidRPr="00BC0D56">
        <w:rPr>
          <w:rFonts w:eastAsiaTheme="minorHAnsi"/>
          <w:color w:val="auto"/>
          <w:sz w:val="24"/>
          <w:szCs w:val="24"/>
          <w:lang w:val="sr-Cyrl-RS" w:eastAsia="en-US"/>
        </w:rPr>
        <w:t xml:space="preserve"> </w:t>
      </w:r>
    </w:p>
    <w:p w14:paraId="07C07F48" w14:textId="61DB368E" w:rsidR="00BC0D56" w:rsidRDefault="00BC0D56" w:rsidP="00FE621B">
      <w:pPr>
        <w:spacing w:after="0" w:line="240" w:lineRule="auto"/>
        <w:ind w:left="0" w:firstLine="0"/>
        <w:contextualSpacing/>
        <w:rPr>
          <w:rFonts w:eastAsiaTheme="minorHAnsi"/>
          <w:color w:val="auto"/>
          <w:sz w:val="24"/>
          <w:szCs w:val="24"/>
          <w:lang w:val="sr-Cyrl-RS" w:eastAsia="en-US"/>
        </w:rPr>
      </w:pPr>
    </w:p>
    <w:p w14:paraId="43E003CF" w14:textId="77777777" w:rsidR="00BC0D56" w:rsidRPr="00BC0D56" w:rsidRDefault="00BC0D56" w:rsidP="00FE621B">
      <w:pPr>
        <w:spacing w:after="0" w:line="240" w:lineRule="auto"/>
        <w:ind w:left="0" w:firstLine="0"/>
        <w:contextualSpacing/>
        <w:rPr>
          <w:rFonts w:eastAsiaTheme="minorHAnsi"/>
          <w:color w:val="auto"/>
          <w:sz w:val="24"/>
          <w:szCs w:val="24"/>
          <w:lang w:val="sr-Cyrl-RS" w:eastAsia="en-US"/>
        </w:rPr>
      </w:pPr>
    </w:p>
    <w:p w14:paraId="3A0773AD" w14:textId="1B15D8CA" w:rsidR="001140AC"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7889EFCF" w14:textId="6A48D677" w:rsidR="009B0A6C" w:rsidRPr="003D709B" w:rsidRDefault="009B0A6C"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45"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обављају се послови које се односе на: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46"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25A60D7B" w:rsidR="001B7C91"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6E5FF109" w14:textId="77777777" w:rsidR="00643A25" w:rsidRPr="003D709B" w:rsidRDefault="00643A25" w:rsidP="003862BB">
      <w:pPr>
        <w:spacing w:after="24" w:line="259" w:lineRule="auto"/>
        <w:ind w:left="0" w:firstLine="0"/>
        <w:rPr>
          <w:sz w:val="24"/>
          <w:szCs w:val="24"/>
          <w:lang w:val="sr-Cyrl-RS"/>
        </w:rPr>
      </w:pPr>
    </w:p>
    <w:p w14:paraId="5AD541F8" w14:textId="77777777" w:rsidR="00643A25" w:rsidRPr="00643A25" w:rsidRDefault="00643A25" w:rsidP="00643A25">
      <w:pPr>
        <w:spacing w:after="24" w:line="259" w:lineRule="auto"/>
        <w:ind w:left="0" w:firstLine="0"/>
        <w:rPr>
          <w:sz w:val="24"/>
          <w:szCs w:val="24"/>
          <w:lang w:val="sr-Latn-RS"/>
        </w:rPr>
      </w:pPr>
      <w:r w:rsidRPr="00643A25">
        <w:rPr>
          <w:b/>
          <w:sz w:val="24"/>
          <w:szCs w:val="24"/>
          <w:lang w:val="sr-Latn-RS"/>
        </w:rPr>
        <w:t xml:space="preserve">У Сектору за међународну сарадњу и европске интеграције  </w:t>
      </w:r>
      <w:r w:rsidRPr="00643A25">
        <w:rPr>
          <w:sz w:val="24"/>
          <w:szCs w:val="24"/>
          <w:lang w:val="sr-Latn-RS"/>
        </w:rPr>
        <w:t>образују се следеће уже унутрашње јединице:</w:t>
      </w:r>
    </w:p>
    <w:p w14:paraId="4250C041" w14:textId="77777777"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припрему</w:t>
      </w:r>
      <w:r w:rsidRPr="002A24F4">
        <w:rPr>
          <w:sz w:val="24"/>
          <w:szCs w:val="24"/>
          <w:lang w:val="sr-Latn-RS"/>
        </w:rPr>
        <w:t xml:space="preserve"> </w:t>
      </w:r>
      <w:r w:rsidRPr="00643A25">
        <w:rPr>
          <w:sz w:val="24"/>
          <w:szCs w:val="24"/>
          <w:lang w:val="en-US"/>
        </w:rPr>
        <w:t>пројек</w:t>
      </w:r>
      <w:r w:rsidRPr="002A24F4">
        <w:rPr>
          <w:sz w:val="24"/>
          <w:szCs w:val="24"/>
          <w:lang w:val="sr-Latn-RS"/>
        </w:rPr>
        <w:t>a</w:t>
      </w:r>
      <w:r w:rsidRPr="00643A25">
        <w:rPr>
          <w:sz w:val="24"/>
          <w:szCs w:val="24"/>
          <w:lang w:val="en-US"/>
        </w:rPr>
        <w:t>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2EEC4C70" w14:textId="6D2259C2"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спровођење</w:t>
      </w:r>
      <w:r w:rsidRPr="002A24F4">
        <w:rPr>
          <w:sz w:val="24"/>
          <w:szCs w:val="24"/>
          <w:lang w:val="sr-Latn-RS"/>
        </w:rPr>
        <w:t xml:space="preserve"> </w:t>
      </w:r>
      <w:r w:rsidRPr="00643A25">
        <w:rPr>
          <w:sz w:val="24"/>
          <w:szCs w:val="24"/>
          <w:lang w:val="en-US"/>
        </w:rPr>
        <w:t>и</w:t>
      </w:r>
      <w:r w:rsidRPr="002A24F4">
        <w:rPr>
          <w:sz w:val="24"/>
          <w:szCs w:val="24"/>
          <w:lang w:val="sr-Latn-RS"/>
        </w:rPr>
        <w:t xml:space="preserve"> </w:t>
      </w:r>
      <w:r w:rsidRPr="00643A25">
        <w:rPr>
          <w:sz w:val="24"/>
          <w:szCs w:val="24"/>
          <w:lang w:val="en-US"/>
        </w:rPr>
        <w:t>праћење</w:t>
      </w:r>
      <w:r w:rsidRPr="002A24F4">
        <w:rPr>
          <w:sz w:val="24"/>
          <w:szCs w:val="24"/>
          <w:lang w:val="sr-Latn-RS"/>
        </w:rPr>
        <w:t xml:space="preserve"> </w:t>
      </w:r>
      <w:r w:rsidRPr="00643A25">
        <w:rPr>
          <w:sz w:val="24"/>
          <w:szCs w:val="24"/>
          <w:lang w:val="en-US"/>
        </w:rPr>
        <w:t>спровођења</w:t>
      </w:r>
      <w:r w:rsidRPr="002A24F4">
        <w:rPr>
          <w:sz w:val="24"/>
          <w:szCs w:val="24"/>
          <w:lang w:val="sr-Latn-RS"/>
        </w:rPr>
        <w:t xml:space="preserve"> </w:t>
      </w:r>
      <w:r w:rsidRPr="00643A25">
        <w:rPr>
          <w:sz w:val="24"/>
          <w:szCs w:val="24"/>
          <w:lang w:val="en-US"/>
        </w:rPr>
        <w:t>пројеката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09B26CF0" w14:textId="1D09EBB0" w:rsidR="001952DF" w:rsidRPr="002A24F4" w:rsidRDefault="001952DF" w:rsidP="001952DF">
      <w:pPr>
        <w:spacing w:after="24" w:line="259" w:lineRule="auto"/>
        <w:ind w:left="0" w:firstLine="0"/>
        <w:rPr>
          <w:sz w:val="24"/>
          <w:szCs w:val="24"/>
          <w:lang w:val="sr-Latn-RS"/>
        </w:rPr>
      </w:pPr>
    </w:p>
    <w:p w14:paraId="20A370C4" w14:textId="6A390759" w:rsidR="001952DF" w:rsidRDefault="001952DF" w:rsidP="001952DF">
      <w:pPr>
        <w:spacing w:after="24" w:line="259" w:lineRule="auto"/>
        <w:ind w:left="0" w:firstLine="360"/>
        <w:rPr>
          <w:sz w:val="24"/>
          <w:szCs w:val="24"/>
          <w:lang w:val="sr-Cyrl-RS"/>
        </w:rPr>
      </w:pPr>
      <w:r>
        <w:rPr>
          <w:sz w:val="24"/>
          <w:szCs w:val="24"/>
          <w:lang w:val="sr-Cyrl-RS"/>
        </w:rPr>
        <w:t xml:space="preserve">Е.1. </w:t>
      </w:r>
      <w:r w:rsidRPr="001952DF">
        <w:rPr>
          <w:sz w:val="24"/>
          <w:szCs w:val="24"/>
          <w:lang w:val="sr-Cyrl-RS"/>
        </w:rPr>
        <w:t>Група за припрему пројекaта финансираних из фондова ЕУ</w:t>
      </w:r>
    </w:p>
    <w:p w14:paraId="3DB264A1" w14:textId="2A05BF1A" w:rsidR="001601B2" w:rsidRDefault="001601B2" w:rsidP="001601B2">
      <w:pPr>
        <w:spacing w:after="24" w:line="259" w:lineRule="auto"/>
        <w:ind w:left="0" w:firstLine="0"/>
        <w:rPr>
          <w:sz w:val="24"/>
          <w:szCs w:val="24"/>
          <w:lang w:val="sr-Cyrl-RS"/>
        </w:rPr>
      </w:pPr>
    </w:p>
    <w:p w14:paraId="39811E17" w14:textId="354E8DE5" w:rsidR="001601B2" w:rsidRDefault="001601B2" w:rsidP="001601B2">
      <w:pPr>
        <w:spacing w:after="24" w:line="259" w:lineRule="auto"/>
        <w:ind w:left="0" w:firstLine="0"/>
        <w:rPr>
          <w:b/>
          <w:sz w:val="24"/>
          <w:szCs w:val="24"/>
          <w:lang w:val="sr-Cyrl-RS"/>
        </w:rPr>
      </w:pPr>
      <w:r w:rsidRPr="001601B2">
        <w:rPr>
          <w:b/>
          <w:sz w:val="24"/>
          <w:szCs w:val="24"/>
          <w:lang w:val="sr-Cyrl-RS"/>
        </w:rPr>
        <w:t>Руководилац групе – Кристина Брковић – самостални саветник</w:t>
      </w:r>
    </w:p>
    <w:p w14:paraId="21A64BC1" w14:textId="2ECE6ABC" w:rsidR="001601B2" w:rsidRDefault="001601B2" w:rsidP="001601B2">
      <w:pPr>
        <w:spacing w:after="24" w:line="259" w:lineRule="auto"/>
        <w:ind w:left="0" w:firstLine="0"/>
        <w:rPr>
          <w:b/>
          <w:sz w:val="24"/>
          <w:szCs w:val="24"/>
          <w:lang w:val="sr-Cyrl-RS"/>
        </w:rPr>
      </w:pPr>
    </w:p>
    <w:p w14:paraId="3FE17435" w14:textId="5020492B" w:rsidR="001601B2" w:rsidRDefault="001601B2" w:rsidP="001601B2">
      <w:pPr>
        <w:spacing w:after="24" w:line="259" w:lineRule="auto"/>
        <w:ind w:left="0" w:firstLine="0"/>
        <w:rPr>
          <w:sz w:val="24"/>
          <w:szCs w:val="24"/>
          <w:lang w:val="sr-Cyrl-RS"/>
        </w:rPr>
      </w:pPr>
      <w:r>
        <w:rPr>
          <w:sz w:val="24"/>
          <w:szCs w:val="24"/>
          <w:lang w:val="sr-Cyrl-RS"/>
        </w:rPr>
        <w:t>Контакт телефон:   +381 11 22 50 654</w:t>
      </w:r>
    </w:p>
    <w:p w14:paraId="598122F0" w14:textId="79094B95" w:rsidR="00DF3DB4" w:rsidRDefault="001601B2" w:rsidP="001952DF">
      <w:pPr>
        <w:spacing w:after="24" w:line="259" w:lineRule="auto"/>
        <w:ind w:left="0" w:firstLine="0"/>
        <w:rPr>
          <w:sz w:val="24"/>
          <w:szCs w:val="24"/>
          <w:lang w:val="en-US"/>
        </w:rPr>
      </w:pPr>
      <w:r w:rsidRPr="003D709B">
        <w:rPr>
          <w:sz w:val="24"/>
          <w:szCs w:val="24"/>
          <w:lang w:val="sr-Cyrl-RS"/>
        </w:rPr>
        <w:t>e-mail:</w:t>
      </w:r>
      <w:r>
        <w:rPr>
          <w:sz w:val="24"/>
          <w:szCs w:val="24"/>
          <w:lang w:val="sr-Cyrl-RS"/>
        </w:rPr>
        <w:t xml:space="preserve"> </w:t>
      </w:r>
      <w:hyperlink r:id="rId47" w:history="1">
        <w:r w:rsidRPr="00861444">
          <w:rPr>
            <w:rStyle w:val="Hyperlink"/>
            <w:sz w:val="24"/>
            <w:szCs w:val="24"/>
            <w:lang w:val="en-US"/>
          </w:rPr>
          <w:t>kristina.brkovic@minljmpdd.gov.rs</w:t>
        </w:r>
      </w:hyperlink>
      <w:r>
        <w:rPr>
          <w:sz w:val="24"/>
          <w:szCs w:val="24"/>
          <w:lang w:val="en-US"/>
        </w:rPr>
        <w:t xml:space="preserve"> </w:t>
      </w:r>
    </w:p>
    <w:p w14:paraId="74A59739" w14:textId="77777777" w:rsidR="001601B2" w:rsidRPr="00AA44D3" w:rsidRDefault="001601B2" w:rsidP="001952DF">
      <w:pPr>
        <w:spacing w:after="24" w:line="259" w:lineRule="auto"/>
        <w:ind w:left="0" w:firstLine="0"/>
        <w:rPr>
          <w:sz w:val="24"/>
          <w:szCs w:val="24"/>
          <w:lang w:val="sr-Cyrl-RS"/>
        </w:rPr>
      </w:pPr>
    </w:p>
    <w:p w14:paraId="01CCED31" w14:textId="77777777" w:rsidR="0089495D" w:rsidRDefault="0089495D" w:rsidP="0089495D">
      <w:pPr>
        <w:spacing w:after="24" w:line="259" w:lineRule="auto"/>
        <w:ind w:left="0" w:firstLine="0"/>
        <w:rPr>
          <w:sz w:val="24"/>
          <w:szCs w:val="24"/>
          <w:lang w:val="sr-Latn-RS"/>
        </w:rPr>
      </w:pPr>
      <w:r>
        <w:rPr>
          <w:sz w:val="24"/>
          <w:szCs w:val="24"/>
          <w:lang w:val="sr-Cyrl-RS"/>
        </w:rPr>
        <w:t xml:space="preserve">У </w:t>
      </w:r>
      <w:r w:rsidRPr="001952DF">
        <w:rPr>
          <w:b/>
          <w:sz w:val="24"/>
          <w:szCs w:val="24"/>
          <w:lang w:val="sr-Latn-RS"/>
        </w:rPr>
        <w:t>Груп</w:t>
      </w:r>
      <w:r>
        <w:rPr>
          <w:b/>
          <w:sz w:val="24"/>
          <w:szCs w:val="24"/>
          <w:lang w:val="sr-Cyrl-RS"/>
        </w:rPr>
        <w:t>и</w:t>
      </w:r>
      <w:r w:rsidRPr="001952DF">
        <w:rPr>
          <w:b/>
          <w:sz w:val="24"/>
          <w:szCs w:val="24"/>
          <w:lang w:val="sr-Latn-RS"/>
        </w:rPr>
        <w:t xml:space="preserve"> за припрему пројекaта финансираних из фондова ЕУ</w:t>
      </w:r>
      <w:r w:rsidRPr="001952DF">
        <w:rPr>
          <w:sz w:val="24"/>
          <w:szCs w:val="24"/>
          <w:lang w:val="sr-Latn-RS"/>
        </w:rPr>
        <w:t xml:space="preserve"> обавља</w:t>
      </w:r>
      <w:r>
        <w:rPr>
          <w:sz w:val="24"/>
          <w:szCs w:val="24"/>
          <w:lang w:val="sr-Cyrl-RS"/>
        </w:rPr>
        <w:t>ју се</w:t>
      </w:r>
      <w:r w:rsidRPr="001952DF">
        <w:rPr>
          <w:sz w:val="24"/>
          <w:szCs w:val="24"/>
          <w:lang w:val="sr-Latn-RS"/>
        </w:rPr>
        <w:t xml:space="preserve"> послов</w:t>
      </w:r>
      <w:r>
        <w:rPr>
          <w:sz w:val="24"/>
          <w:szCs w:val="24"/>
          <w:lang w:val="sr-Cyrl-RS"/>
        </w:rPr>
        <w:t>и</w:t>
      </w:r>
      <w:r w:rsidRPr="001952DF">
        <w:rPr>
          <w:sz w:val="24"/>
          <w:szCs w:val="24"/>
          <w:lang w:val="sr-Latn-RS"/>
        </w:rPr>
        <w:t xml:space="preserve"> који се односе на: идентификацију и формулацију пројеката за коришћење средстава из фондова ЕУ везаних за људска и мањинска права;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w:t>
      </w:r>
      <w:r w:rsidRPr="001952DF">
        <w:rPr>
          <w:sz w:val="24"/>
          <w:szCs w:val="24"/>
          <w:lang w:val="sr-Cyrl-CS"/>
        </w:rPr>
        <w:t xml:space="preserve">као </w:t>
      </w:r>
      <w:r w:rsidRPr="001952DF">
        <w:rPr>
          <w:sz w:val="24"/>
          <w:szCs w:val="24"/>
          <w:lang w:val="sr-Latn-RS"/>
        </w:rPr>
        <w:t>и друге послове из делокруга Групе.</w:t>
      </w:r>
    </w:p>
    <w:p w14:paraId="3468A4A2" w14:textId="77777777" w:rsidR="0089495D" w:rsidRPr="00E71A6D" w:rsidRDefault="0089495D" w:rsidP="001952DF">
      <w:pPr>
        <w:spacing w:after="24" w:line="259" w:lineRule="auto"/>
        <w:ind w:left="0" w:firstLine="0"/>
        <w:rPr>
          <w:sz w:val="24"/>
          <w:szCs w:val="24"/>
          <w:lang w:val="en-US"/>
        </w:rPr>
      </w:pPr>
    </w:p>
    <w:p w14:paraId="4B190DA6" w14:textId="1B2D8581" w:rsidR="001952DF" w:rsidRDefault="001952DF" w:rsidP="001952DF">
      <w:pPr>
        <w:spacing w:after="24" w:line="259" w:lineRule="auto"/>
        <w:ind w:left="0" w:firstLine="0"/>
        <w:rPr>
          <w:sz w:val="24"/>
          <w:szCs w:val="24"/>
          <w:lang w:val="sr-Latn-RS"/>
        </w:rPr>
      </w:pPr>
    </w:p>
    <w:p w14:paraId="3C67646E" w14:textId="0608B396" w:rsidR="001952DF" w:rsidRDefault="001952DF" w:rsidP="001952DF">
      <w:pPr>
        <w:spacing w:after="24" w:line="259" w:lineRule="auto"/>
        <w:ind w:left="0" w:firstLine="0"/>
        <w:rPr>
          <w:sz w:val="24"/>
          <w:szCs w:val="24"/>
          <w:lang w:val="sr-Cyrl-RS"/>
        </w:rPr>
      </w:pPr>
      <w:r>
        <w:rPr>
          <w:sz w:val="24"/>
          <w:szCs w:val="24"/>
          <w:lang w:val="sr-Cyrl-RS"/>
        </w:rPr>
        <w:t xml:space="preserve">      Е.2. </w:t>
      </w:r>
      <w:r w:rsidRPr="001952DF">
        <w:rPr>
          <w:sz w:val="24"/>
          <w:szCs w:val="24"/>
          <w:lang w:val="sr-Cyrl-RS"/>
        </w:rPr>
        <w:t>Група за спровођење и праћење спровођења пројеката финансираних из фондова ЕУ</w:t>
      </w:r>
    </w:p>
    <w:p w14:paraId="16DE32DF" w14:textId="4DF53EC4" w:rsidR="001952DF" w:rsidRDefault="001952DF" w:rsidP="001952DF">
      <w:pPr>
        <w:spacing w:after="24" w:line="259" w:lineRule="auto"/>
        <w:ind w:left="0" w:firstLine="0"/>
        <w:rPr>
          <w:sz w:val="24"/>
          <w:szCs w:val="24"/>
          <w:lang w:val="sr-Cyrl-RS"/>
        </w:rPr>
      </w:pPr>
    </w:p>
    <w:p w14:paraId="5475C6D5" w14:textId="60E5CF82" w:rsidR="001952DF" w:rsidRDefault="001952DF" w:rsidP="001952DF">
      <w:pPr>
        <w:spacing w:after="24" w:line="259" w:lineRule="auto"/>
        <w:ind w:left="0" w:firstLine="0"/>
        <w:rPr>
          <w:b/>
          <w:bCs/>
          <w:sz w:val="24"/>
          <w:szCs w:val="24"/>
          <w:lang w:val="sr-Cyrl-RS"/>
        </w:rPr>
      </w:pPr>
      <w:r w:rsidRPr="00FE1465">
        <w:rPr>
          <w:b/>
          <w:bCs/>
          <w:sz w:val="24"/>
          <w:szCs w:val="24"/>
          <w:lang w:val="sr-Cyrl-RS"/>
        </w:rPr>
        <w:t>Руководилац групе – Сања Атанасковић Опачић</w:t>
      </w:r>
      <w:r w:rsidR="00AA5F59">
        <w:rPr>
          <w:b/>
          <w:bCs/>
          <w:sz w:val="24"/>
          <w:szCs w:val="24"/>
          <w:lang w:val="sr-Cyrl-RS"/>
        </w:rPr>
        <w:t xml:space="preserve"> – виши саветник</w:t>
      </w:r>
    </w:p>
    <w:p w14:paraId="4DF6637D" w14:textId="005385F6" w:rsidR="00FE1465" w:rsidRDefault="00FE1465" w:rsidP="001952DF">
      <w:pPr>
        <w:spacing w:after="24" w:line="259" w:lineRule="auto"/>
        <w:ind w:left="0" w:firstLine="0"/>
        <w:rPr>
          <w:b/>
          <w:bCs/>
          <w:sz w:val="24"/>
          <w:szCs w:val="24"/>
          <w:lang w:val="sr-Cyrl-RS"/>
        </w:rPr>
      </w:pPr>
    </w:p>
    <w:p w14:paraId="1F46CFCA" w14:textId="65A530A8" w:rsidR="00FE1465" w:rsidRDefault="00FE1465" w:rsidP="001952DF">
      <w:pPr>
        <w:spacing w:after="24" w:line="259" w:lineRule="auto"/>
        <w:ind w:left="0" w:firstLine="0"/>
        <w:rPr>
          <w:sz w:val="24"/>
          <w:szCs w:val="24"/>
          <w:lang w:val="sr-Cyrl-RS"/>
        </w:rPr>
      </w:pPr>
      <w:r w:rsidRPr="00FE1465">
        <w:rPr>
          <w:sz w:val="24"/>
          <w:szCs w:val="24"/>
          <w:lang w:val="sr-Cyrl-RS"/>
        </w:rPr>
        <w:t>Контакт телефон:       +38111 31 30 968</w:t>
      </w:r>
    </w:p>
    <w:p w14:paraId="0D487E4B" w14:textId="0E5A04FD" w:rsidR="00FE1465" w:rsidRPr="002A24F4" w:rsidRDefault="00FE1465" w:rsidP="001952DF">
      <w:pPr>
        <w:spacing w:after="24" w:line="259" w:lineRule="auto"/>
        <w:ind w:left="0" w:firstLine="0"/>
        <w:rPr>
          <w:sz w:val="24"/>
          <w:szCs w:val="24"/>
          <w:lang w:val="sr-Cyrl-RS"/>
        </w:rPr>
      </w:pPr>
      <w:r>
        <w:rPr>
          <w:sz w:val="24"/>
          <w:szCs w:val="24"/>
          <w:lang w:val="sr-Latn-RS"/>
        </w:rPr>
        <w:t xml:space="preserve">e-mail: </w:t>
      </w:r>
      <w:hyperlink r:id="rId48" w:history="1">
        <w:r w:rsidRPr="00D54692">
          <w:rPr>
            <w:rStyle w:val="Hyperlink"/>
            <w:sz w:val="24"/>
            <w:szCs w:val="24"/>
            <w:lang w:val="sr-Latn-RS"/>
          </w:rPr>
          <w:t>sanja.atanaskovic</w:t>
        </w:r>
        <w:r w:rsidRPr="002A24F4">
          <w:rPr>
            <w:rStyle w:val="Hyperlink"/>
            <w:sz w:val="24"/>
            <w:szCs w:val="24"/>
            <w:lang w:val="sr-Cyrl-RS"/>
          </w:rPr>
          <w:t>@</w:t>
        </w:r>
        <w:r w:rsidRPr="00D54692">
          <w:rPr>
            <w:rStyle w:val="Hyperlink"/>
            <w:sz w:val="24"/>
            <w:szCs w:val="24"/>
            <w:lang w:val="en-US"/>
          </w:rPr>
          <w:t>minljmpdd</w:t>
        </w:r>
        <w:r w:rsidRPr="002A24F4">
          <w:rPr>
            <w:rStyle w:val="Hyperlink"/>
            <w:sz w:val="24"/>
            <w:szCs w:val="24"/>
            <w:lang w:val="sr-Cyrl-RS"/>
          </w:rPr>
          <w:t>.</w:t>
        </w:r>
        <w:r w:rsidRPr="00D54692">
          <w:rPr>
            <w:rStyle w:val="Hyperlink"/>
            <w:sz w:val="24"/>
            <w:szCs w:val="24"/>
            <w:lang w:val="en-US"/>
          </w:rPr>
          <w:t>gov</w:t>
        </w:r>
        <w:r w:rsidRPr="002A24F4">
          <w:rPr>
            <w:rStyle w:val="Hyperlink"/>
            <w:sz w:val="24"/>
            <w:szCs w:val="24"/>
            <w:lang w:val="sr-Cyrl-RS"/>
          </w:rPr>
          <w:t>.</w:t>
        </w:r>
        <w:r w:rsidRPr="00D54692">
          <w:rPr>
            <w:rStyle w:val="Hyperlink"/>
            <w:sz w:val="24"/>
            <w:szCs w:val="24"/>
            <w:lang w:val="en-US"/>
          </w:rPr>
          <w:t>rs</w:t>
        </w:r>
      </w:hyperlink>
      <w:r w:rsidRPr="002A24F4">
        <w:rPr>
          <w:sz w:val="24"/>
          <w:szCs w:val="24"/>
          <w:lang w:val="sr-Cyrl-RS"/>
        </w:rPr>
        <w:t xml:space="preserve"> </w:t>
      </w:r>
    </w:p>
    <w:p w14:paraId="2E7E04A6" w14:textId="33852AA0" w:rsidR="00FE1465" w:rsidRPr="002A24F4" w:rsidRDefault="00FE1465" w:rsidP="001952DF">
      <w:pPr>
        <w:spacing w:after="24" w:line="259" w:lineRule="auto"/>
        <w:ind w:left="0" w:firstLine="0"/>
        <w:rPr>
          <w:sz w:val="24"/>
          <w:szCs w:val="24"/>
          <w:lang w:val="sr-Cyrl-RS"/>
        </w:rPr>
      </w:pPr>
    </w:p>
    <w:p w14:paraId="28884A66" w14:textId="17148CDD" w:rsidR="00FE1465" w:rsidRPr="00FE1465" w:rsidRDefault="00FE1465" w:rsidP="00FE1465">
      <w:pPr>
        <w:spacing w:after="24" w:line="259" w:lineRule="auto"/>
        <w:ind w:left="0" w:firstLine="0"/>
        <w:rPr>
          <w:sz w:val="24"/>
          <w:szCs w:val="24"/>
          <w:lang w:val="sr-Latn-CS"/>
        </w:rPr>
      </w:pPr>
      <w:r>
        <w:rPr>
          <w:sz w:val="24"/>
          <w:szCs w:val="24"/>
          <w:lang w:val="sr-Cyrl-RS"/>
        </w:rPr>
        <w:t xml:space="preserve">У </w:t>
      </w:r>
      <w:r w:rsidRPr="00FE1465">
        <w:rPr>
          <w:b/>
          <w:sz w:val="24"/>
          <w:szCs w:val="24"/>
          <w:lang w:val="sr-Latn-RS"/>
        </w:rPr>
        <w:t>Груп</w:t>
      </w:r>
      <w:r>
        <w:rPr>
          <w:b/>
          <w:sz w:val="24"/>
          <w:szCs w:val="24"/>
          <w:lang w:val="sr-Cyrl-RS"/>
        </w:rPr>
        <w:t>и</w:t>
      </w:r>
      <w:r w:rsidRPr="00FE1465">
        <w:rPr>
          <w:b/>
          <w:sz w:val="24"/>
          <w:szCs w:val="24"/>
          <w:lang w:val="sr-Latn-RS"/>
        </w:rPr>
        <w:t xml:space="preserve"> за спровођење и праћење спровођења пројеката финансираних из фондова ЕУ</w:t>
      </w:r>
      <w:r w:rsidRPr="00FE1465">
        <w:rPr>
          <w:sz w:val="24"/>
          <w:szCs w:val="24"/>
          <w:lang w:val="sr-Latn-RS"/>
        </w:rPr>
        <w:t xml:space="preserve"> обавља</w:t>
      </w:r>
      <w:r>
        <w:rPr>
          <w:sz w:val="24"/>
          <w:szCs w:val="24"/>
          <w:lang w:val="sr-Cyrl-RS"/>
        </w:rPr>
        <w:t>ју се</w:t>
      </w:r>
      <w:r w:rsidRPr="00FE1465">
        <w:rPr>
          <w:sz w:val="24"/>
          <w:szCs w:val="24"/>
          <w:lang w:val="sr-Latn-RS"/>
        </w:rPr>
        <w:t xml:space="preserve"> послов</w:t>
      </w:r>
      <w:r>
        <w:rPr>
          <w:sz w:val="24"/>
          <w:szCs w:val="24"/>
          <w:lang w:val="sr-Cyrl-RS"/>
        </w:rPr>
        <w:t>и</w:t>
      </w:r>
      <w:r w:rsidRPr="00FE1465">
        <w:rPr>
          <w:sz w:val="24"/>
          <w:szCs w:val="24"/>
          <w:lang w:val="sr-Latn-RS"/>
        </w:rPr>
        <w:t xml:space="preserve"> који се односе на: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вођење документације ради спровођења поступка ревизије; прикупљање и пружање информација о спровођењу пројеката финансираних из фондова ЕУ </w:t>
      </w:r>
      <w:r w:rsidRPr="00FE1465">
        <w:rPr>
          <w:sz w:val="24"/>
          <w:szCs w:val="24"/>
          <w:lang w:val="sr-Cyrl-CS"/>
        </w:rPr>
        <w:t xml:space="preserve">као </w:t>
      </w:r>
      <w:r w:rsidRPr="00FE1465">
        <w:rPr>
          <w:sz w:val="24"/>
          <w:szCs w:val="24"/>
          <w:lang w:val="sr-Latn-RS"/>
        </w:rPr>
        <w:t>и друге послове из делокруга Групе.</w:t>
      </w:r>
    </w:p>
    <w:p w14:paraId="16C0F932" w14:textId="0F9AFFBA" w:rsidR="00FE1465" w:rsidRPr="00FE1465" w:rsidRDefault="00FE1465" w:rsidP="001952DF">
      <w:pPr>
        <w:spacing w:after="24" w:line="259" w:lineRule="auto"/>
        <w:ind w:left="0" w:firstLine="0"/>
        <w:rPr>
          <w:sz w:val="24"/>
          <w:szCs w:val="24"/>
          <w:lang w:val="sr-Cyrl-RS"/>
        </w:rPr>
      </w:pPr>
    </w:p>
    <w:p w14:paraId="24BBA6A8" w14:textId="77777777" w:rsidR="001952DF" w:rsidRPr="00FE1465" w:rsidRDefault="001952DF" w:rsidP="001952DF">
      <w:pPr>
        <w:spacing w:after="24" w:line="259" w:lineRule="auto"/>
        <w:ind w:left="0" w:firstLine="0"/>
        <w:rPr>
          <w:b/>
          <w:bCs/>
          <w:sz w:val="24"/>
          <w:szCs w:val="24"/>
          <w:lang w:val="sr-Cyrl-RS"/>
        </w:rPr>
      </w:pPr>
    </w:p>
    <w:p w14:paraId="4EFECCDC" w14:textId="77777777" w:rsidR="001952DF" w:rsidRPr="001952DF" w:rsidRDefault="001952DF" w:rsidP="001952DF">
      <w:pPr>
        <w:spacing w:after="24" w:line="259" w:lineRule="auto"/>
        <w:ind w:left="0" w:firstLine="0"/>
        <w:rPr>
          <w:sz w:val="24"/>
          <w:szCs w:val="24"/>
          <w:lang w:val="sr-Cyrl-CS"/>
        </w:rPr>
      </w:pPr>
    </w:p>
    <w:p w14:paraId="0541D286" w14:textId="2005EAEA" w:rsidR="001952DF" w:rsidRPr="001952DF" w:rsidRDefault="001952DF" w:rsidP="001952DF">
      <w:pPr>
        <w:spacing w:after="24" w:line="259" w:lineRule="auto"/>
        <w:ind w:left="0" w:firstLine="0"/>
        <w:rPr>
          <w:sz w:val="24"/>
          <w:szCs w:val="24"/>
          <w:lang w:val="sr-Cyrl-RS"/>
        </w:rPr>
      </w:pPr>
    </w:p>
    <w:p w14:paraId="35F53B19" w14:textId="6A646493" w:rsidR="001D0979" w:rsidRDefault="001D0979" w:rsidP="003862BB">
      <w:pPr>
        <w:spacing w:after="24" w:line="259" w:lineRule="auto"/>
        <w:ind w:left="0" w:firstLine="0"/>
        <w:rPr>
          <w:b/>
          <w:sz w:val="24"/>
          <w:szCs w:val="24"/>
          <w:lang w:val="sr-Cyrl-RS"/>
        </w:rPr>
      </w:pPr>
    </w:p>
    <w:p w14:paraId="28734EDE" w14:textId="38DD96D4" w:rsidR="0056052B" w:rsidRDefault="00643A25" w:rsidP="003862BB">
      <w:pPr>
        <w:spacing w:after="24" w:line="259" w:lineRule="auto"/>
        <w:ind w:left="0" w:firstLine="0"/>
        <w:rPr>
          <w:b/>
          <w:sz w:val="24"/>
          <w:szCs w:val="24"/>
          <w:lang w:val="sr-Cyrl-RS"/>
        </w:rPr>
      </w:pPr>
      <w:r>
        <w:rPr>
          <w:b/>
          <w:noProof/>
          <w:sz w:val="24"/>
          <w:szCs w:val="24"/>
          <w:lang w:val="en-US" w:eastAsia="en-US"/>
        </w:rPr>
        <w:lastRenderedPageBreak/>
        <w:drawing>
          <wp:inline distT="0" distB="0" distL="0" distR="0" wp14:anchorId="27F00BCF" wp14:editId="31779238">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2FAC089" w14:textId="77777777" w:rsidR="00643A25" w:rsidRPr="003D709B" w:rsidRDefault="00643A25" w:rsidP="003862BB">
      <w:pPr>
        <w:spacing w:after="24" w:line="259" w:lineRule="auto"/>
        <w:ind w:left="0" w:firstLine="0"/>
        <w:rPr>
          <w:b/>
          <w:sz w:val="24"/>
          <w:szCs w:val="24"/>
          <w:lang w:val="sr-Cyrl-RS"/>
        </w:rPr>
      </w:pPr>
    </w:p>
    <w:p w14:paraId="79D87E02" w14:textId="77777777" w:rsidR="00216C91" w:rsidRDefault="004C4664" w:rsidP="003862BB">
      <w:pPr>
        <w:spacing w:after="24" w:line="259" w:lineRule="auto"/>
        <w:ind w:left="0" w:firstLine="0"/>
        <w:rPr>
          <w:b/>
          <w:sz w:val="24"/>
          <w:szCs w:val="24"/>
          <w:lang w:val="sr-Cyrl-RS"/>
        </w:rPr>
      </w:pPr>
      <w:r w:rsidRPr="003D709B">
        <w:rPr>
          <w:b/>
          <w:sz w:val="24"/>
          <w:szCs w:val="24"/>
          <w:lang w:val="sr-Cyrl-RS"/>
        </w:rPr>
        <w:tab/>
      </w:r>
    </w:p>
    <w:p w14:paraId="1BE8F411" w14:textId="0D25AFDE" w:rsidR="004C4664" w:rsidRPr="003D709B" w:rsidRDefault="000D3D9F" w:rsidP="003862BB">
      <w:pPr>
        <w:spacing w:after="24" w:line="259" w:lineRule="auto"/>
        <w:ind w:left="0" w:firstLine="0"/>
        <w:rPr>
          <w:b/>
          <w:sz w:val="24"/>
          <w:szCs w:val="24"/>
          <w:lang w:val="sr-Cyrl-RS"/>
        </w:rPr>
      </w:pPr>
      <w:r w:rsidRPr="003D709B">
        <w:rPr>
          <w:b/>
          <w:sz w:val="24"/>
          <w:szCs w:val="24"/>
          <w:lang w:val="sr-Cyrl-RS"/>
        </w:rPr>
        <w:t>Ж</w:t>
      </w:r>
      <w:r w:rsidR="004C4664"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54"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64A0BBD" w:rsidR="004C4664" w:rsidRDefault="004C4664" w:rsidP="003862BB">
      <w:pPr>
        <w:spacing w:after="24" w:line="259" w:lineRule="auto"/>
        <w:ind w:left="0" w:firstLine="0"/>
        <w:rPr>
          <w:sz w:val="24"/>
          <w:szCs w:val="24"/>
          <w:lang w:val="sr-Cyrl-RS"/>
        </w:rPr>
      </w:pPr>
      <w:r w:rsidRPr="003D709B">
        <w:rPr>
          <w:b/>
          <w:sz w:val="24"/>
          <w:szCs w:val="24"/>
          <w:lang w:val="sr-Cyrl-RS"/>
        </w:rPr>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11B13A6A" w14:textId="77777777" w:rsidR="0056052B" w:rsidRDefault="0056052B" w:rsidP="003862BB">
      <w:pPr>
        <w:spacing w:after="24" w:line="259" w:lineRule="auto"/>
        <w:ind w:left="0" w:firstLine="0"/>
        <w:rPr>
          <w:sz w:val="24"/>
          <w:szCs w:val="24"/>
          <w:lang w:val="sr-Cyrl-RS"/>
        </w:rPr>
      </w:pPr>
    </w:p>
    <w:p w14:paraId="4513A6C3" w14:textId="77777777" w:rsidR="0056052B" w:rsidRPr="0056052B" w:rsidRDefault="0056052B" w:rsidP="0056052B">
      <w:pPr>
        <w:spacing w:after="24" w:line="259" w:lineRule="auto"/>
        <w:ind w:left="0" w:firstLine="0"/>
        <w:rPr>
          <w:sz w:val="24"/>
          <w:szCs w:val="24"/>
          <w:lang w:val="sr-Latn-RS"/>
        </w:rPr>
      </w:pPr>
      <w:r w:rsidRPr="0056052B">
        <w:rPr>
          <w:b/>
          <w:sz w:val="24"/>
          <w:szCs w:val="24"/>
          <w:lang w:val="sr-Latn-RS"/>
        </w:rPr>
        <w:t>У Сектору за сарадњу са цивилним друштвом</w:t>
      </w:r>
      <w:r w:rsidRPr="0056052B">
        <w:rPr>
          <w:sz w:val="24"/>
          <w:szCs w:val="24"/>
          <w:lang w:val="sr-Latn-RS"/>
        </w:rPr>
        <w:t xml:space="preserve"> образују се следеће уже унутрашње јединице:</w:t>
      </w:r>
    </w:p>
    <w:p w14:paraId="1DF15B23" w14:textId="77777777" w:rsidR="0056052B" w:rsidRPr="002A24F4" w:rsidRDefault="0056052B" w:rsidP="0056052B">
      <w:pPr>
        <w:numPr>
          <w:ilvl w:val="0"/>
          <w:numId w:val="24"/>
        </w:numPr>
        <w:spacing w:after="24" w:line="259" w:lineRule="auto"/>
        <w:rPr>
          <w:sz w:val="24"/>
          <w:szCs w:val="24"/>
          <w:lang w:val="sr-Latn-RS"/>
        </w:rPr>
      </w:pPr>
      <w:r w:rsidRPr="0056052B">
        <w:rPr>
          <w:sz w:val="24"/>
          <w:szCs w:val="24"/>
          <w:lang w:val="en-US"/>
        </w:rPr>
        <w:t>Одсек</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планирање</w:t>
      </w:r>
      <w:r w:rsidRPr="002A24F4">
        <w:rPr>
          <w:sz w:val="24"/>
          <w:szCs w:val="24"/>
          <w:lang w:val="sr-Latn-RS"/>
        </w:rPr>
        <w:t xml:space="preserve"> </w:t>
      </w:r>
      <w:r w:rsidRPr="0056052B">
        <w:rPr>
          <w:sz w:val="24"/>
          <w:szCs w:val="24"/>
          <w:lang w:val="en-US"/>
        </w:rPr>
        <w:t>и</w:t>
      </w:r>
      <w:r w:rsidRPr="002A24F4">
        <w:rPr>
          <w:sz w:val="24"/>
          <w:szCs w:val="24"/>
          <w:lang w:val="sr-Latn-RS"/>
        </w:rPr>
        <w:t xml:space="preserve"> </w:t>
      </w:r>
      <w:r w:rsidRPr="0056052B">
        <w:rPr>
          <w:sz w:val="24"/>
          <w:szCs w:val="24"/>
          <w:lang w:val="en-US"/>
        </w:rPr>
        <w:t>стварање</w:t>
      </w:r>
      <w:r w:rsidRPr="002A24F4">
        <w:rPr>
          <w:sz w:val="24"/>
          <w:szCs w:val="24"/>
          <w:lang w:val="sr-Latn-RS"/>
        </w:rPr>
        <w:t xml:space="preserve"> </w:t>
      </w:r>
      <w:r w:rsidRPr="0056052B">
        <w:rPr>
          <w:sz w:val="24"/>
          <w:szCs w:val="24"/>
          <w:lang w:val="en-US"/>
        </w:rPr>
        <w:t>подстицајног</w:t>
      </w:r>
      <w:r w:rsidRPr="002A24F4">
        <w:rPr>
          <w:sz w:val="24"/>
          <w:szCs w:val="24"/>
          <w:lang w:val="sr-Latn-RS"/>
        </w:rPr>
        <w:t xml:space="preserve"> </w:t>
      </w:r>
      <w:r w:rsidRPr="0056052B">
        <w:rPr>
          <w:sz w:val="24"/>
          <w:szCs w:val="24"/>
          <w:lang w:val="en-US"/>
        </w:rPr>
        <w:t>окружења</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развој</w:t>
      </w:r>
      <w:r w:rsidRPr="002A24F4">
        <w:rPr>
          <w:sz w:val="24"/>
          <w:szCs w:val="24"/>
          <w:lang w:val="sr-Latn-RS"/>
        </w:rPr>
        <w:t xml:space="preserve"> </w:t>
      </w:r>
      <w:r w:rsidRPr="0056052B">
        <w:rPr>
          <w:sz w:val="24"/>
          <w:szCs w:val="24"/>
          <w:lang w:val="en-US"/>
        </w:rPr>
        <w:t>цивилног</w:t>
      </w:r>
      <w:r w:rsidRPr="002A24F4">
        <w:rPr>
          <w:sz w:val="24"/>
          <w:szCs w:val="24"/>
          <w:lang w:val="sr-Latn-RS"/>
        </w:rPr>
        <w:t xml:space="preserve"> </w:t>
      </w:r>
      <w:r w:rsidRPr="0056052B">
        <w:rPr>
          <w:sz w:val="24"/>
          <w:szCs w:val="24"/>
          <w:lang w:val="en-US"/>
        </w:rPr>
        <w:t>друштва</w:t>
      </w:r>
    </w:p>
    <w:p w14:paraId="4F420E74" w14:textId="6B56A596" w:rsidR="0056052B" w:rsidRDefault="0056052B" w:rsidP="0056052B">
      <w:pPr>
        <w:numPr>
          <w:ilvl w:val="0"/>
          <w:numId w:val="24"/>
        </w:numPr>
        <w:spacing w:after="24" w:line="259" w:lineRule="auto"/>
        <w:rPr>
          <w:sz w:val="24"/>
          <w:szCs w:val="24"/>
          <w:lang w:val="sr-Cyrl-CS"/>
        </w:rPr>
      </w:pPr>
      <w:bookmarkStart w:id="6" w:name="_Hlk83249938"/>
      <w:r w:rsidRPr="0056052B">
        <w:rPr>
          <w:sz w:val="24"/>
          <w:szCs w:val="24"/>
          <w:lang w:val="sr-Cyrl-CS"/>
        </w:rPr>
        <w:t>Група за остваривање слободе удруживања</w:t>
      </w:r>
    </w:p>
    <w:bookmarkEnd w:id="6"/>
    <w:p w14:paraId="0EA19BE7" w14:textId="23E52EF7" w:rsidR="00AA5F59" w:rsidRDefault="00AA5F59" w:rsidP="00AA5F59">
      <w:pPr>
        <w:spacing w:after="24" w:line="259" w:lineRule="auto"/>
        <w:ind w:left="0" w:firstLine="0"/>
        <w:rPr>
          <w:sz w:val="24"/>
          <w:szCs w:val="24"/>
          <w:lang w:val="sr-Cyrl-CS"/>
        </w:rPr>
      </w:pPr>
    </w:p>
    <w:p w14:paraId="2A4790E0" w14:textId="168D9E5F" w:rsidR="00AA5F59" w:rsidRDefault="00AA5F59" w:rsidP="00AA5F59">
      <w:pPr>
        <w:spacing w:after="24" w:line="259" w:lineRule="auto"/>
        <w:ind w:left="0" w:firstLine="0"/>
        <w:rPr>
          <w:sz w:val="24"/>
          <w:szCs w:val="24"/>
          <w:lang w:val="sr-Cyrl-CS"/>
        </w:rPr>
      </w:pPr>
    </w:p>
    <w:p w14:paraId="52015071" w14:textId="14CA60CB" w:rsidR="00AA5F59" w:rsidRDefault="00AA5F59" w:rsidP="00AA5F59">
      <w:pPr>
        <w:spacing w:after="24" w:line="259" w:lineRule="auto"/>
        <w:ind w:left="360" w:firstLine="0"/>
        <w:rPr>
          <w:sz w:val="24"/>
          <w:szCs w:val="24"/>
          <w:lang w:val="sr-Cyrl-CS"/>
        </w:rPr>
      </w:pPr>
      <w:r>
        <w:rPr>
          <w:sz w:val="24"/>
          <w:szCs w:val="24"/>
          <w:lang w:val="sr-Cyrl-CS"/>
        </w:rPr>
        <w:t xml:space="preserve">Ж.1. </w:t>
      </w:r>
      <w:r w:rsidRPr="00AA5F59">
        <w:rPr>
          <w:sz w:val="24"/>
          <w:szCs w:val="24"/>
          <w:lang w:val="sr-Cyrl-CS"/>
        </w:rPr>
        <w:t>Одсек за планирање и стварање подстицајног окружења за развој цивилног друштва</w:t>
      </w:r>
    </w:p>
    <w:p w14:paraId="11CD94B7" w14:textId="16CEF2CB" w:rsidR="00AA5F59" w:rsidRDefault="00AA5F59" w:rsidP="00AA5F59">
      <w:pPr>
        <w:spacing w:after="24" w:line="259" w:lineRule="auto"/>
        <w:ind w:left="0" w:firstLine="0"/>
        <w:rPr>
          <w:sz w:val="24"/>
          <w:szCs w:val="24"/>
          <w:lang w:val="sr-Cyrl-CS"/>
        </w:rPr>
      </w:pPr>
    </w:p>
    <w:p w14:paraId="1C452612" w14:textId="108100B0" w:rsidR="00AA5F59" w:rsidRPr="00AA5F59" w:rsidRDefault="00AA5F59" w:rsidP="00AA5F59">
      <w:pPr>
        <w:spacing w:after="24" w:line="259" w:lineRule="auto"/>
        <w:ind w:left="0" w:firstLine="0"/>
        <w:rPr>
          <w:b/>
          <w:bCs/>
          <w:sz w:val="24"/>
          <w:szCs w:val="24"/>
          <w:lang w:val="sr-Cyrl-CS"/>
        </w:rPr>
      </w:pPr>
      <w:r w:rsidRPr="00AA5F59">
        <w:rPr>
          <w:b/>
          <w:bCs/>
          <w:sz w:val="24"/>
          <w:szCs w:val="24"/>
          <w:lang w:val="sr-Cyrl-CS"/>
        </w:rPr>
        <w:t>Шеф Одсека – Милена Недељков - виши саветник</w:t>
      </w:r>
    </w:p>
    <w:p w14:paraId="2FE2A495" w14:textId="400427A5" w:rsidR="00AE1F1E" w:rsidRDefault="00AE1F1E" w:rsidP="00AA5F59">
      <w:pPr>
        <w:spacing w:after="24" w:line="259" w:lineRule="auto"/>
        <w:ind w:left="0" w:firstLine="0"/>
        <w:rPr>
          <w:sz w:val="24"/>
          <w:szCs w:val="24"/>
          <w:lang w:val="sr-Cyrl-CS"/>
        </w:rPr>
      </w:pPr>
    </w:p>
    <w:p w14:paraId="7A71B842" w14:textId="7E9B843F" w:rsidR="00AA5F59" w:rsidRDefault="00363AA5" w:rsidP="00AA5F59">
      <w:pPr>
        <w:spacing w:after="24" w:line="259" w:lineRule="auto"/>
        <w:ind w:left="0" w:firstLine="0"/>
        <w:rPr>
          <w:sz w:val="24"/>
          <w:szCs w:val="24"/>
          <w:lang w:val="sr-Cyrl-CS"/>
        </w:rPr>
      </w:pPr>
      <w:r>
        <w:rPr>
          <w:sz w:val="24"/>
          <w:szCs w:val="24"/>
          <w:lang w:val="sr-Cyrl-CS"/>
        </w:rPr>
        <w:t>к</w:t>
      </w:r>
      <w:r w:rsidR="00AA5F59">
        <w:rPr>
          <w:sz w:val="24"/>
          <w:szCs w:val="24"/>
          <w:lang w:val="sr-Cyrl-CS"/>
        </w:rPr>
        <w:t>онтакт телефон:      +381 11 31 30 972</w:t>
      </w:r>
    </w:p>
    <w:p w14:paraId="35DF0F9B" w14:textId="32710468" w:rsidR="00AA5F59" w:rsidRPr="002A24F4" w:rsidRDefault="00AA5F59" w:rsidP="00AA5F59">
      <w:pPr>
        <w:spacing w:after="24" w:line="259" w:lineRule="auto"/>
        <w:ind w:left="0" w:firstLine="0"/>
        <w:rPr>
          <w:sz w:val="24"/>
          <w:szCs w:val="24"/>
          <w:lang w:val="sr-Cyrl-CS"/>
        </w:rPr>
      </w:pPr>
      <w:r>
        <w:rPr>
          <w:sz w:val="24"/>
          <w:szCs w:val="24"/>
          <w:lang w:val="sr-Latn-RS"/>
        </w:rPr>
        <w:t xml:space="preserve">e-mail: </w:t>
      </w:r>
      <w:hyperlink r:id="rId55" w:history="1">
        <w:r w:rsidRPr="00D54692">
          <w:rPr>
            <w:rStyle w:val="Hyperlink"/>
            <w:sz w:val="24"/>
            <w:szCs w:val="24"/>
            <w:lang w:val="sr-Latn-RS"/>
          </w:rPr>
          <w:t>milena.banovic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34C2DDB4" w14:textId="32C006A7" w:rsidR="00AA5F59" w:rsidRPr="002A24F4" w:rsidRDefault="00AA5F59" w:rsidP="00AA5F59">
      <w:pPr>
        <w:spacing w:after="24" w:line="259" w:lineRule="auto"/>
        <w:ind w:left="0" w:firstLine="0"/>
        <w:rPr>
          <w:sz w:val="24"/>
          <w:szCs w:val="24"/>
          <w:lang w:val="sr-Cyrl-CS"/>
        </w:rPr>
      </w:pPr>
    </w:p>
    <w:p w14:paraId="35321CA4" w14:textId="4D799F2F" w:rsidR="00AA5F59" w:rsidRDefault="00AA5F59" w:rsidP="00AA5F59">
      <w:pPr>
        <w:spacing w:after="24" w:line="259" w:lineRule="auto"/>
        <w:ind w:left="0" w:firstLine="0"/>
        <w:rPr>
          <w:sz w:val="24"/>
          <w:szCs w:val="24"/>
          <w:lang w:val="sr-Cyrl-CS"/>
        </w:rPr>
      </w:pPr>
      <w:r>
        <w:rPr>
          <w:sz w:val="24"/>
          <w:szCs w:val="24"/>
          <w:lang w:val="sr-Cyrl-RS"/>
        </w:rPr>
        <w:t xml:space="preserve">У </w:t>
      </w:r>
      <w:r w:rsidRPr="00AA5F59">
        <w:rPr>
          <w:b/>
          <w:sz w:val="24"/>
          <w:szCs w:val="24"/>
          <w:lang w:val="sr-Cyrl-CS"/>
        </w:rPr>
        <w:t>Одсек</w:t>
      </w:r>
      <w:r>
        <w:rPr>
          <w:b/>
          <w:sz w:val="24"/>
          <w:szCs w:val="24"/>
          <w:lang w:val="sr-Cyrl-CS"/>
        </w:rPr>
        <w:t>у</w:t>
      </w:r>
      <w:r w:rsidRPr="00AA5F59">
        <w:rPr>
          <w:b/>
          <w:sz w:val="24"/>
          <w:szCs w:val="24"/>
          <w:lang w:val="sr-Cyrl-CS"/>
        </w:rPr>
        <w:t xml:space="preserve"> за планирање и </w:t>
      </w:r>
      <w:r w:rsidRPr="00AA5F59">
        <w:rPr>
          <w:b/>
          <w:sz w:val="24"/>
          <w:szCs w:val="24"/>
          <w:lang w:val="ru-RU"/>
        </w:rPr>
        <w:t xml:space="preserve">стварање подстицајног окружења за развој цивилног друштва </w:t>
      </w:r>
      <w:r w:rsidRPr="00AA5F59">
        <w:rPr>
          <w:sz w:val="24"/>
          <w:szCs w:val="24"/>
          <w:lang w:val="sr-Cyrl-CS"/>
        </w:rPr>
        <w:t>обавља</w:t>
      </w:r>
      <w:r>
        <w:rPr>
          <w:sz w:val="24"/>
          <w:szCs w:val="24"/>
          <w:lang w:val="sr-Cyrl-CS"/>
        </w:rPr>
        <w:t>ју се</w:t>
      </w:r>
      <w:r w:rsidRPr="00AA5F59">
        <w:rPr>
          <w:sz w:val="24"/>
          <w:szCs w:val="24"/>
          <w:lang w:val="sr-Cyrl-CS"/>
        </w:rPr>
        <w:t xml:space="preserve"> послов</w:t>
      </w:r>
      <w:r>
        <w:rPr>
          <w:sz w:val="24"/>
          <w:szCs w:val="24"/>
          <w:lang w:val="sr-Cyrl-CS"/>
        </w:rPr>
        <w:t>и</w:t>
      </w:r>
      <w:r w:rsidRPr="00AA5F59">
        <w:rPr>
          <w:sz w:val="24"/>
          <w:szCs w:val="24"/>
          <w:lang w:val="sr-Cyrl-CS"/>
        </w:rPr>
        <w:t xml:space="preserve"> који се односе на: припрему прописа којима се уређује положај удружења и других организација цивилног друштва, иницирање дијалога са цивилним друштвом о питањима од заједничког интереса и сарадње са цивилним друштвом;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и, с тим у вези, сарадње са органима аутономних покрајина и органима јединица локалне самоуправе; учешће у припреми збирних извештаја о утрошку средстава 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спровођење мере и активности с циљем подизања капацитета и одрживости рада и деловања удружења и других организација цивилног друштва као и активности са циљем подизања капацитета органа јавне управе за сарадњу са цивилним друштвом; сарадњу с државним органима, органима  аутономних покрајина, општина, градова и града Београда као и са удружењима и другим организацијама цивилног друштва у изради релевантних докумената и прописа, прикупљање и дистрибуирање информација од значаја за рад удружења и других организација цивилног друштва као и друге послове из делокруга Одсека.</w:t>
      </w:r>
    </w:p>
    <w:p w14:paraId="62730017" w14:textId="2177D72A" w:rsidR="00E46176" w:rsidRDefault="00E46176" w:rsidP="00AA5F59">
      <w:pPr>
        <w:spacing w:after="24" w:line="259" w:lineRule="auto"/>
        <w:ind w:left="0" w:firstLine="0"/>
        <w:rPr>
          <w:sz w:val="24"/>
          <w:szCs w:val="24"/>
          <w:lang w:val="sr-Cyrl-CS"/>
        </w:rPr>
      </w:pPr>
    </w:p>
    <w:p w14:paraId="35F37A95" w14:textId="58B26764" w:rsidR="00AA5F59" w:rsidRDefault="00AA5F59" w:rsidP="00AA5F59">
      <w:pPr>
        <w:spacing w:after="24" w:line="259" w:lineRule="auto"/>
        <w:ind w:left="0" w:firstLine="0"/>
        <w:rPr>
          <w:sz w:val="24"/>
          <w:szCs w:val="24"/>
          <w:lang w:val="sr-Cyrl-CS"/>
        </w:rPr>
      </w:pPr>
    </w:p>
    <w:p w14:paraId="4F35492F" w14:textId="2CA4533E" w:rsidR="00AA5F59" w:rsidRDefault="00AA5F59" w:rsidP="00AA5F59">
      <w:pPr>
        <w:spacing w:after="24" w:line="259" w:lineRule="auto"/>
        <w:ind w:left="0" w:firstLine="0"/>
        <w:rPr>
          <w:sz w:val="24"/>
          <w:szCs w:val="24"/>
          <w:lang w:val="sr-Cyrl-CS"/>
        </w:rPr>
      </w:pPr>
      <w:r>
        <w:rPr>
          <w:sz w:val="24"/>
          <w:szCs w:val="24"/>
          <w:lang w:val="sr-Cyrl-CS"/>
        </w:rPr>
        <w:t xml:space="preserve">       Ж.2. </w:t>
      </w:r>
      <w:r w:rsidRPr="00AA5F59">
        <w:rPr>
          <w:sz w:val="24"/>
          <w:szCs w:val="24"/>
          <w:lang w:val="sr-Cyrl-CS"/>
        </w:rPr>
        <w:t>Група за остваривање слободе удруживања</w:t>
      </w:r>
    </w:p>
    <w:p w14:paraId="1427E7AA" w14:textId="0104CBDB" w:rsidR="00363AA5" w:rsidRPr="002A24F4" w:rsidRDefault="00363AA5" w:rsidP="00AA5F59">
      <w:pPr>
        <w:spacing w:after="24" w:line="259" w:lineRule="auto"/>
        <w:ind w:left="0" w:firstLine="0"/>
        <w:rPr>
          <w:sz w:val="24"/>
          <w:szCs w:val="24"/>
          <w:lang w:val="sr-Cyrl-CS"/>
        </w:rPr>
      </w:pPr>
    </w:p>
    <w:p w14:paraId="437092EE" w14:textId="39EE50D3" w:rsidR="00363AA5" w:rsidRPr="00363AA5" w:rsidRDefault="00363AA5" w:rsidP="00363AA5">
      <w:pPr>
        <w:spacing w:after="24" w:line="259" w:lineRule="auto"/>
        <w:ind w:left="0" w:firstLine="0"/>
        <w:rPr>
          <w:sz w:val="24"/>
          <w:szCs w:val="24"/>
          <w:lang w:val="sr-Latn-RS"/>
        </w:rPr>
      </w:pPr>
      <w:r>
        <w:rPr>
          <w:sz w:val="24"/>
          <w:szCs w:val="24"/>
          <w:lang w:val="sr-Cyrl-RS"/>
        </w:rPr>
        <w:t xml:space="preserve">У </w:t>
      </w:r>
      <w:r w:rsidRPr="00363AA5">
        <w:rPr>
          <w:b/>
          <w:sz w:val="24"/>
          <w:szCs w:val="24"/>
          <w:lang w:val="sr-Cyrl-CS"/>
        </w:rPr>
        <w:t>Груп</w:t>
      </w:r>
      <w:r>
        <w:rPr>
          <w:b/>
          <w:sz w:val="24"/>
          <w:szCs w:val="24"/>
          <w:lang w:val="sr-Cyrl-CS"/>
        </w:rPr>
        <w:t>и</w:t>
      </w:r>
      <w:r w:rsidRPr="00363AA5">
        <w:rPr>
          <w:b/>
          <w:sz w:val="24"/>
          <w:szCs w:val="24"/>
          <w:lang w:val="sr-Cyrl-CS"/>
        </w:rPr>
        <w:t xml:space="preserve"> за остваривање слободе удруживања </w:t>
      </w:r>
      <w:r w:rsidRPr="00363AA5">
        <w:rPr>
          <w:sz w:val="24"/>
          <w:szCs w:val="24"/>
          <w:lang w:val="sr-Cyrl-CS"/>
        </w:rPr>
        <w:t>обавља</w:t>
      </w:r>
      <w:r>
        <w:rPr>
          <w:sz w:val="24"/>
          <w:szCs w:val="24"/>
          <w:lang w:val="sr-Cyrl-CS"/>
        </w:rPr>
        <w:t>ју се</w:t>
      </w:r>
      <w:r w:rsidRPr="00363AA5">
        <w:rPr>
          <w:sz w:val="24"/>
          <w:szCs w:val="24"/>
          <w:lang w:val="sr-Cyrl-CS"/>
        </w:rPr>
        <w:t xml:space="preserve"> послов</w:t>
      </w:r>
      <w:r>
        <w:rPr>
          <w:sz w:val="24"/>
          <w:szCs w:val="24"/>
          <w:lang w:val="sr-Cyrl-CS"/>
        </w:rPr>
        <w:t>и</w:t>
      </w:r>
      <w:r w:rsidRPr="00363AA5">
        <w:rPr>
          <w:sz w:val="24"/>
          <w:szCs w:val="24"/>
          <w:lang w:val="sr-Cyrl-CS"/>
        </w:rPr>
        <w:t xml:space="preserve"> који се односе на: </w:t>
      </w:r>
      <w:r w:rsidRPr="00363AA5">
        <w:rPr>
          <w:sz w:val="24"/>
          <w:szCs w:val="24"/>
          <w:lang w:val="sr-Latn-RS"/>
        </w:rPr>
        <w:t>учешће у припреми нацрта закона, других прописа и општих аката у области остваривања слободе удруживања грађана; вођење другостепеног управног поступка по жалбама на првостепена решења имаоца јавних овлашћења у повереним пословима вођења Регистра удружења и Регистра страних удружења; припрему инструкција о организацији послова и начину рада имаоца јавних овлашћења у вршењу поверених послова вођења Регистра удружења и Регистра страних удружења;праћење стања, анализе и израду извештаја</w:t>
      </w:r>
      <w:r w:rsidRPr="00363AA5">
        <w:rPr>
          <w:sz w:val="24"/>
          <w:szCs w:val="24"/>
          <w:lang w:val="sr-Cyrl-CS"/>
        </w:rPr>
        <w:t xml:space="preserve"> као </w:t>
      </w:r>
      <w:r w:rsidRPr="00363AA5">
        <w:rPr>
          <w:sz w:val="24"/>
          <w:szCs w:val="24"/>
          <w:lang w:val="sr-Latn-RS"/>
        </w:rPr>
        <w:t>и друге послове из делокруга Групе.</w:t>
      </w:r>
    </w:p>
    <w:p w14:paraId="480AFEBB" w14:textId="50C184EF" w:rsidR="00363AA5" w:rsidRPr="00363AA5" w:rsidRDefault="00363AA5" w:rsidP="00AA5F59">
      <w:pPr>
        <w:spacing w:after="24" w:line="259" w:lineRule="auto"/>
        <w:ind w:left="0" w:firstLine="0"/>
        <w:rPr>
          <w:sz w:val="24"/>
          <w:szCs w:val="24"/>
          <w:lang w:val="sr-Cyrl-RS"/>
        </w:rPr>
      </w:pPr>
    </w:p>
    <w:p w14:paraId="0BCBFA5B" w14:textId="5E819E36" w:rsidR="00AA5F59" w:rsidRPr="00AA5F59" w:rsidRDefault="00AA5F59" w:rsidP="00AA5F59">
      <w:pPr>
        <w:spacing w:after="24" w:line="259" w:lineRule="auto"/>
        <w:ind w:left="0" w:firstLine="0"/>
        <w:rPr>
          <w:sz w:val="24"/>
          <w:szCs w:val="24"/>
          <w:lang w:val="sr-Cyrl-RS"/>
        </w:rPr>
      </w:pPr>
    </w:p>
    <w:p w14:paraId="1858F4B8" w14:textId="13D8D389" w:rsidR="00AE1F1E" w:rsidRPr="0056052B" w:rsidRDefault="00AE1F1E" w:rsidP="00AE1F1E">
      <w:pPr>
        <w:spacing w:after="24" w:line="259" w:lineRule="auto"/>
        <w:jc w:val="center"/>
        <w:rPr>
          <w:sz w:val="24"/>
          <w:szCs w:val="24"/>
          <w:lang w:val="sr-Cyrl-CS"/>
        </w:rPr>
      </w:pPr>
      <w:r>
        <w:rPr>
          <w:noProof/>
          <w:sz w:val="24"/>
          <w:szCs w:val="24"/>
          <w:lang w:val="en-US" w:eastAsia="en-US"/>
        </w:rPr>
        <w:lastRenderedPageBreak/>
        <w:drawing>
          <wp:inline distT="0" distB="0" distL="0" distR="0" wp14:anchorId="0037F3C8" wp14:editId="07BDD79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FFBA95D" w14:textId="11823381" w:rsidR="0056052B" w:rsidRDefault="0056052B" w:rsidP="003862BB">
      <w:pPr>
        <w:spacing w:after="24" w:line="259" w:lineRule="auto"/>
        <w:ind w:left="0" w:firstLine="0"/>
        <w:rPr>
          <w:sz w:val="24"/>
          <w:szCs w:val="24"/>
          <w:lang w:val="sr-Cyrl-RS"/>
        </w:rPr>
      </w:pPr>
    </w:p>
    <w:p w14:paraId="20864BE6" w14:textId="14911CD8" w:rsidR="00714892" w:rsidRPr="00C712FE" w:rsidRDefault="0042124F" w:rsidP="000A57EA">
      <w:pPr>
        <w:pStyle w:val="Heading2"/>
        <w:numPr>
          <w:ilvl w:val="0"/>
          <w:numId w:val="10"/>
        </w:numPr>
        <w:spacing w:after="251"/>
        <w:ind w:right="84"/>
        <w:rPr>
          <w:lang w:val="sr-Cyrl-RS"/>
        </w:rPr>
      </w:pPr>
      <w:r w:rsidRPr="00993CF7">
        <w:rPr>
          <w:lang w:val="sr-Cyrl-RS"/>
        </w:rPr>
        <w:t xml:space="preserve">ОПИС ФУНКЦИЈА СТАРЕШИНА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53AD12C8" w:rsidR="00A43C89" w:rsidRPr="004B3CE7" w:rsidRDefault="004B3CE7" w:rsidP="00A43C89">
      <w:pPr>
        <w:pStyle w:val="Heading3"/>
        <w:spacing w:after="244"/>
        <w:ind w:left="468" w:right="84"/>
        <w:rPr>
          <w:color w:val="auto"/>
          <w:sz w:val="24"/>
          <w:szCs w:val="24"/>
          <w:lang w:val="sr-Cyrl-RS"/>
        </w:rPr>
      </w:pPr>
      <w:r w:rsidRPr="004B3CE7">
        <w:rPr>
          <w:color w:val="auto"/>
          <w:sz w:val="24"/>
          <w:szCs w:val="24"/>
          <w:lang w:val="sr-Cyrl-RS"/>
        </w:rPr>
        <w:t>4</w:t>
      </w:r>
      <w:r w:rsidR="00926BDF" w:rsidRPr="004B3CE7">
        <w:rPr>
          <w:color w:val="auto"/>
          <w:sz w:val="24"/>
          <w:szCs w:val="24"/>
          <w:lang w:val="sr-Cyrl-RS"/>
        </w:rPr>
        <w:t>.</w:t>
      </w:r>
      <w:r w:rsidRPr="004B3CE7">
        <w:rPr>
          <w:color w:val="auto"/>
          <w:sz w:val="24"/>
          <w:szCs w:val="24"/>
          <w:lang w:val="sr-Cyrl-RS"/>
        </w:rPr>
        <w:t>1.</w:t>
      </w:r>
      <w:r w:rsidR="001140AC" w:rsidRPr="004B3CE7">
        <w:rPr>
          <w:color w:val="auto"/>
          <w:sz w:val="24"/>
          <w:szCs w:val="24"/>
          <w:lang w:val="sr-Cyrl-RS"/>
        </w:rPr>
        <w:t xml:space="preserve"> Министар</w:t>
      </w:r>
      <w:r w:rsidR="00A43C89" w:rsidRPr="004B3CE7">
        <w:rPr>
          <w:color w:val="auto"/>
          <w:sz w:val="24"/>
          <w:szCs w:val="24"/>
          <w:lang w:val="sr-Cyrl-RS"/>
        </w:rPr>
        <w:t xml:space="preserve"> </w:t>
      </w:r>
    </w:p>
    <w:p w14:paraId="649F92A4" w14:textId="778F417D" w:rsidR="00714892" w:rsidRPr="004B3CE7" w:rsidRDefault="00714892" w:rsidP="00C712FE">
      <w:pPr>
        <w:ind w:left="0" w:firstLine="0"/>
        <w:rPr>
          <w:color w:val="auto"/>
          <w:sz w:val="24"/>
          <w:szCs w:val="24"/>
          <w:lang w:val="sr-Cyrl-RS"/>
        </w:rPr>
      </w:pPr>
      <w:r w:rsidRPr="004B3CE7">
        <w:rPr>
          <w:color w:val="auto"/>
          <w:sz w:val="24"/>
          <w:szCs w:val="24"/>
          <w:lang w:val="sr-Cyrl-RS"/>
        </w:rPr>
        <w:t xml:space="preserve">У складу са чланом 23. Закона о државној управи </w:t>
      </w:r>
      <w:r w:rsidR="00EC2F04">
        <w:rPr>
          <w:color w:val="auto"/>
          <w:sz w:val="24"/>
          <w:szCs w:val="24"/>
          <w:lang w:val="sr-Cyrl-RS"/>
        </w:rPr>
        <w:t>м</w:t>
      </w:r>
      <w:r w:rsidRPr="004B3CE7">
        <w:rPr>
          <w:color w:val="auto"/>
          <w:sz w:val="24"/>
          <w:szCs w:val="24"/>
          <w:lang w:val="sr-Cyrl-RS"/>
        </w:rPr>
        <w:t>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43082EFC" w:rsidR="00B97261"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w:t>
      </w:r>
      <w:r w:rsidRPr="004B3CE7">
        <w:rPr>
          <w:rFonts w:cs="Arial"/>
          <w:color w:val="auto"/>
          <w:spacing w:val="-4"/>
          <w:sz w:val="24"/>
          <w:szCs w:val="24"/>
          <w:lang w:val="sr-Cyrl-CS"/>
        </w:rPr>
        <w:lastRenderedPageBreak/>
        <w:t xml:space="preserve">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BFF4F7E" w14:textId="615F46F0" w:rsidR="008E1EBE" w:rsidRPr="00952637" w:rsidRDefault="00952637" w:rsidP="00C712FE">
      <w:pPr>
        <w:spacing w:after="244"/>
        <w:ind w:left="0" w:right="90" w:firstLine="0"/>
        <w:rPr>
          <w:rFonts w:cs="Arial"/>
          <w:color w:val="auto"/>
          <w:spacing w:val="-4"/>
          <w:sz w:val="24"/>
          <w:szCs w:val="24"/>
          <w:lang w:val="sr-Cyrl-RS"/>
        </w:rPr>
      </w:pPr>
      <w:r>
        <w:rPr>
          <w:rFonts w:cs="Arial"/>
          <w:color w:val="auto"/>
          <w:spacing w:val="-4"/>
          <w:sz w:val="24"/>
          <w:szCs w:val="24"/>
          <w:lang w:val="sr-Cyrl-RS"/>
        </w:rPr>
        <w:t>Александра Рашковић – шеф кабинета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37FA98EB" w:rsidR="006E31D5"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lastRenderedPageBreak/>
        <w:t>Ивана Антић, помоћник министра</w:t>
      </w:r>
      <w:r w:rsidR="00653CF1">
        <w:rPr>
          <w:rStyle w:val="FootnoteReference"/>
          <w:color w:val="auto"/>
          <w:sz w:val="24"/>
          <w:szCs w:val="24"/>
          <w:lang w:val="sr-Cyrl-RS"/>
        </w:rPr>
        <w:footnoteReference w:id="2"/>
      </w:r>
      <w:r w:rsidRPr="005C7A29">
        <w:rPr>
          <w:color w:val="auto"/>
          <w:sz w:val="24"/>
          <w:szCs w:val="24"/>
          <w:lang w:val="sr-Cyrl-RS"/>
        </w:rPr>
        <w:t xml:space="preserve"> – Сектор за националне мањине</w:t>
      </w:r>
    </w:p>
    <w:p w14:paraId="22279C13" w14:textId="7CDD857C" w:rsidR="00653CF1" w:rsidRPr="00653CF1" w:rsidRDefault="00653CF1" w:rsidP="000A57EA">
      <w:pPr>
        <w:pStyle w:val="ListParagraph"/>
        <w:numPr>
          <w:ilvl w:val="0"/>
          <w:numId w:val="19"/>
        </w:numPr>
        <w:spacing w:after="244" w:line="276" w:lineRule="auto"/>
        <w:ind w:right="90"/>
        <w:rPr>
          <w:color w:val="auto"/>
          <w:sz w:val="24"/>
          <w:szCs w:val="24"/>
          <w:lang w:val="sr-Cyrl-RS"/>
        </w:rPr>
      </w:pPr>
      <w:r w:rsidRPr="00653CF1">
        <w:rPr>
          <w:sz w:val="24"/>
          <w:szCs w:val="24"/>
          <w:lang w:val="sr-Cyrl-RS"/>
        </w:rPr>
        <w:t>Биљана Марковић – в.д. помоћника министра (до повратка са одсуства)</w:t>
      </w:r>
    </w:p>
    <w:p w14:paraId="6CBCA41F" w14:textId="1B589F32" w:rsidR="00065132" w:rsidRPr="005C7A29" w:rsidRDefault="00C33497"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0A57EA">
      <w:pPr>
        <w:pStyle w:val="ListParagraph"/>
        <w:numPr>
          <w:ilvl w:val="0"/>
          <w:numId w:val="19"/>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21A13523" w:rsidR="00650966" w:rsidRDefault="00AA44D3" w:rsidP="00650966">
      <w:pPr>
        <w:spacing w:after="244"/>
        <w:ind w:left="0" w:right="90" w:firstLine="0"/>
        <w:rPr>
          <w:color w:val="auto"/>
          <w:sz w:val="24"/>
          <w:szCs w:val="24"/>
          <w:lang w:val="sr-Cyrl-RS"/>
        </w:rPr>
      </w:pPr>
      <w:r>
        <w:rPr>
          <w:color w:val="auto"/>
          <w:sz w:val="24"/>
          <w:szCs w:val="24"/>
          <w:lang w:val="sr-Cyrl-RS"/>
        </w:rPr>
        <w:t>Секретар</w:t>
      </w:r>
      <w:r w:rsidR="00650966" w:rsidRPr="00650966">
        <w:rPr>
          <w:color w:val="auto"/>
          <w:sz w:val="24"/>
          <w:szCs w:val="24"/>
          <w:lang w:val="sr-Cyrl-RS"/>
        </w:rPr>
        <w:t xml:space="preserve">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Катарина Штрбац</w:t>
      </w:r>
    </w:p>
    <w:p w14:paraId="7FF32747" w14:textId="5D65216C" w:rsidR="001B7C91"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0BC0112B" w14:textId="68180353" w:rsidR="00AA44D3" w:rsidRDefault="00AA44D3">
      <w:pPr>
        <w:spacing w:after="72" w:line="259" w:lineRule="auto"/>
        <w:ind w:left="473" w:firstLine="0"/>
        <w:jc w:val="left"/>
        <w:rPr>
          <w:color w:val="auto"/>
          <w:sz w:val="24"/>
          <w:szCs w:val="24"/>
          <w:lang w:val="sr-Cyrl-RS"/>
        </w:rPr>
      </w:pPr>
    </w:p>
    <w:p w14:paraId="7C448182" w14:textId="77777777" w:rsidR="00AA44D3" w:rsidRPr="003D709B" w:rsidRDefault="00AA44D3">
      <w:pPr>
        <w:spacing w:after="72" w:line="259" w:lineRule="auto"/>
        <w:ind w:left="473" w:firstLine="0"/>
        <w:jc w:val="left"/>
        <w:rPr>
          <w:color w:val="auto"/>
          <w:sz w:val="24"/>
          <w:szCs w:val="24"/>
          <w:lang w:val="sr-Cyrl-RS"/>
        </w:rPr>
      </w:pPr>
    </w:p>
    <w:p w14:paraId="2E36C854" w14:textId="77777777" w:rsidR="001B7C91" w:rsidRPr="003D709B" w:rsidRDefault="0042124F" w:rsidP="000A57EA">
      <w:pPr>
        <w:pStyle w:val="Heading2"/>
        <w:numPr>
          <w:ilvl w:val="0"/>
          <w:numId w:val="10"/>
        </w:numPr>
        <w:ind w:right="84"/>
        <w:rPr>
          <w:b w:val="0"/>
          <w:color w:val="auto"/>
          <w:sz w:val="24"/>
          <w:szCs w:val="24"/>
          <w:lang w:val="sr-Cyrl-RS"/>
        </w:rPr>
      </w:pPr>
      <w:r w:rsidRPr="003D709B">
        <w:rPr>
          <w:color w:val="auto"/>
          <w:sz w:val="24"/>
          <w:szCs w:val="24"/>
          <w:lang w:val="sr-Cyrl-RS"/>
        </w:rPr>
        <w:t>ОПИС ПРАВИЛА У ВЕЗИ СА ЈАВНОШЋУ РАДА</w:t>
      </w:r>
      <w:r w:rsidRPr="003D709B">
        <w:rPr>
          <w:b w:val="0"/>
          <w:color w:val="auto"/>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3AB3FE4D"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РС“, бр. 120/04, 54/07, 104/09 и 36/10).</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3E0A15FA" w14:textId="4697B56F" w:rsidR="00650966" w:rsidRDefault="00650966" w:rsidP="00F8238E">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r w:rsidR="00F8238E" w:rsidRPr="002A24F4">
        <w:rPr>
          <w:color w:val="auto"/>
          <w:sz w:val="24"/>
          <w:szCs w:val="24"/>
          <w:lang w:val="sr-Cyrl-RS"/>
        </w:rPr>
        <w:t xml:space="preserve"> </w:t>
      </w:r>
      <w:r w:rsidRPr="00650966">
        <w:rPr>
          <w:color w:val="auto"/>
          <w:sz w:val="24"/>
          <w:szCs w:val="24"/>
          <w:lang w:val="sr-Cyrl-RS"/>
        </w:rPr>
        <w:t>Спровођење јавне расправе у припреми закона ближе се уређује пословником Владе.</w:t>
      </w:r>
    </w:p>
    <w:p w14:paraId="2A0B32FA" w14:textId="23C80A61" w:rsidR="00C44D76" w:rsidRDefault="00C44D76" w:rsidP="00650966">
      <w:pPr>
        <w:ind w:left="0" w:firstLine="0"/>
        <w:rPr>
          <w:color w:val="auto"/>
          <w:sz w:val="24"/>
          <w:szCs w:val="24"/>
          <w:lang w:val="sr-Cyrl-RS"/>
        </w:rPr>
      </w:pPr>
    </w:p>
    <w:p w14:paraId="4C42FA96" w14:textId="45182E2D"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позив</w:t>
      </w:r>
      <w:r w:rsidRPr="00C44D76">
        <w:rPr>
          <w:color w:val="auto"/>
          <w:sz w:val="24"/>
          <w:szCs w:val="24"/>
          <w:lang w:val="sr-Cyrl-RS"/>
        </w:rPr>
        <w:t xml:space="preserve"> за</w:t>
      </w:r>
      <w:r w:rsidRPr="002A24F4">
        <w:rPr>
          <w:color w:val="auto"/>
          <w:sz w:val="24"/>
          <w:szCs w:val="24"/>
          <w:lang w:val="sr-Cyrl-RS"/>
        </w:rPr>
        <w:t xml:space="preserve"> 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w:t>
      </w:r>
      <w:r w:rsidRPr="00C44D76">
        <w:rPr>
          <w:color w:val="auto"/>
          <w:sz w:val="24"/>
          <w:szCs w:val="24"/>
        </w:rPr>
        <w:t> </w:t>
      </w:r>
      <w:r w:rsidRPr="002A24F4">
        <w:rPr>
          <w:color w:val="auto"/>
          <w:sz w:val="24"/>
          <w:szCs w:val="24"/>
          <w:lang w:val="sr-Cyrl-RS"/>
        </w:rPr>
        <w:t>у јавној расправи о</w:t>
      </w:r>
      <w:r w:rsidRPr="00C44D76">
        <w:rPr>
          <w:color w:val="auto"/>
          <w:sz w:val="24"/>
          <w:szCs w:val="24"/>
        </w:rPr>
        <w:t> </w:t>
      </w:r>
      <w:r w:rsidRPr="002A24F4">
        <w:rPr>
          <w:b/>
          <w:bCs/>
          <w:color w:val="auto"/>
          <w:sz w:val="24"/>
          <w:szCs w:val="24"/>
          <w:lang w:val="sr-Cyrl-RS"/>
        </w:rPr>
        <w:t>Предлогу нацрта закона о родној равноправности</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26. фебруара до 17. марта 2021. године.</w:t>
      </w:r>
      <w:r w:rsidRPr="00C44D76">
        <w:rPr>
          <w:color w:val="auto"/>
          <w:sz w:val="24"/>
          <w:szCs w:val="24"/>
        </w:rPr>
        <w:t> </w:t>
      </w:r>
    </w:p>
    <w:p w14:paraId="4BB05FCB" w14:textId="77777777" w:rsidR="00F8238E" w:rsidRPr="002A24F4" w:rsidRDefault="00F8238E" w:rsidP="00650966">
      <w:pPr>
        <w:ind w:left="0" w:firstLine="0"/>
        <w:rPr>
          <w:color w:val="auto"/>
          <w:sz w:val="24"/>
          <w:szCs w:val="24"/>
          <w:lang w:val="sr-Cyrl-RS"/>
        </w:rPr>
      </w:pPr>
    </w:p>
    <w:p w14:paraId="5FC08DF0" w14:textId="4857DAB8"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систем и државне органе Владе Републике Србије (бр. 011-1776/2021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за</w:t>
      </w:r>
      <w:r w:rsidRPr="002A24F4">
        <w:rPr>
          <w:color w:val="auto"/>
          <w:sz w:val="24"/>
          <w:szCs w:val="24"/>
          <w:lang w:val="sr-Cyrl-RS"/>
        </w:rPr>
        <w:t xml:space="preserve"> органе јавне власти, заинтересоване грађанке и грађане Републике Србије, организације цивилног друштва, представнике академске заједнице и друге заинтересоване субјекте у друштву да узму учешћа у јавној расправи о </w:t>
      </w:r>
      <w:r w:rsidRPr="002A24F4">
        <w:rPr>
          <w:b/>
          <w:bCs/>
          <w:color w:val="auto"/>
          <w:sz w:val="24"/>
          <w:szCs w:val="24"/>
          <w:lang w:val="sr-Cyrl-RS"/>
        </w:rPr>
        <w:t>Нацрту закона о истополним заједницама</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6D6E94DD" w14:textId="77777777" w:rsidR="00F8238E" w:rsidRPr="002A24F4" w:rsidRDefault="00F8238E" w:rsidP="00650966">
      <w:pPr>
        <w:ind w:left="0" w:firstLine="0"/>
        <w:rPr>
          <w:color w:val="auto"/>
          <w:sz w:val="24"/>
          <w:szCs w:val="24"/>
          <w:lang w:val="sr-Cyrl-RS"/>
        </w:rPr>
      </w:pPr>
    </w:p>
    <w:p w14:paraId="2F29447B" w14:textId="4651E230"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ситем и државне органе Владе Републике Србије (Број: 011-1777/2021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 xml:space="preserve">за </w:t>
      </w:r>
      <w:r w:rsidRPr="002A24F4">
        <w:rPr>
          <w:color w:val="auto"/>
          <w:sz w:val="24"/>
          <w:szCs w:val="24"/>
          <w:lang w:val="sr-Cyrl-RS"/>
        </w:rPr>
        <w:t xml:space="preserve">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учешћау јавној расправи о </w:t>
      </w:r>
      <w:r w:rsidRPr="002A24F4">
        <w:rPr>
          <w:b/>
          <w:bCs/>
          <w:color w:val="auto"/>
          <w:sz w:val="24"/>
          <w:szCs w:val="24"/>
          <w:lang w:val="sr-Cyrl-RS"/>
        </w:rPr>
        <w:t>Нацрту закона о изменама и допунама Закона о забрани дискриминације</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4E5F27AC" w14:textId="3381E254" w:rsidR="00F8238E" w:rsidRPr="002A24F4" w:rsidRDefault="00F8238E" w:rsidP="00650966">
      <w:pPr>
        <w:ind w:left="0" w:firstLine="0"/>
        <w:rPr>
          <w:color w:val="auto"/>
          <w:sz w:val="24"/>
          <w:szCs w:val="24"/>
          <w:lang w:val="sr-Cyrl-RS"/>
        </w:rPr>
      </w:pPr>
    </w:p>
    <w:p w14:paraId="18D47920" w14:textId="5C849E32" w:rsidR="00F8238E" w:rsidRPr="00F8238E" w:rsidRDefault="00F8238E" w:rsidP="00650966">
      <w:pPr>
        <w:ind w:left="0" w:firstLine="0"/>
        <w:rPr>
          <w:color w:val="auto"/>
          <w:sz w:val="24"/>
          <w:szCs w:val="24"/>
          <w:lang w:val="sr-Cyrl-RS"/>
        </w:rPr>
      </w:pPr>
      <w:r>
        <w:rPr>
          <w:color w:val="auto"/>
          <w:sz w:val="24"/>
          <w:szCs w:val="24"/>
          <w:lang w:val="sr-Cyrl-RS"/>
        </w:rPr>
        <w:t xml:space="preserve">Више информација може се наћи на следећем линку: </w:t>
      </w:r>
      <w:hyperlink r:id="rId61" w:history="1">
        <w:r w:rsidRPr="00CD0BDC">
          <w:rPr>
            <w:rStyle w:val="Hyperlink"/>
            <w:sz w:val="24"/>
            <w:szCs w:val="24"/>
            <w:lang w:val="sr-Cyrl-RS"/>
          </w:rPr>
          <w:t>https://minljmpdd.gov.rs/javne-rasprave.php</w:t>
        </w:r>
      </w:hyperlink>
      <w:r>
        <w:rPr>
          <w:color w:val="auto"/>
          <w:sz w:val="24"/>
          <w:szCs w:val="24"/>
          <w:lang w:val="sr-Cyrl-RS"/>
        </w:rPr>
        <w:t xml:space="preserve"> </w:t>
      </w:r>
    </w:p>
    <w:p w14:paraId="058E9B11" w14:textId="3C45839A" w:rsidR="001B7C91" w:rsidRDefault="001B7C91" w:rsidP="00714892">
      <w:pPr>
        <w:spacing w:after="27" w:line="259" w:lineRule="auto"/>
        <w:ind w:left="473" w:firstLine="0"/>
        <w:rPr>
          <w:color w:val="auto"/>
          <w:sz w:val="24"/>
          <w:szCs w:val="24"/>
          <w:lang w:val="sr-Cyrl-RS"/>
        </w:rPr>
      </w:pPr>
    </w:p>
    <w:p w14:paraId="51D68323" w14:textId="77777777" w:rsidR="006C4E70" w:rsidRPr="003D709B" w:rsidRDefault="006C4E70" w:rsidP="00714892">
      <w:pPr>
        <w:spacing w:after="27" w:line="259" w:lineRule="auto"/>
        <w:ind w:left="473" w:firstLine="0"/>
        <w:rPr>
          <w:color w:val="auto"/>
          <w:sz w:val="24"/>
          <w:szCs w:val="24"/>
          <w:lang w:val="sr-Cyrl-RS"/>
        </w:rPr>
      </w:pPr>
    </w:p>
    <w:p w14:paraId="4ADF9146" w14:textId="57FA8EEA" w:rsidR="001B7C91" w:rsidRDefault="00650966" w:rsidP="00650966">
      <w:pPr>
        <w:pStyle w:val="Heading3"/>
        <w:ind w:right="84"/>
        <w:rPr>
          <w:color w:val="auto"/>
          <w:sz w:val="24"/>
          <w:szCs w:val="24"/>
          <w:lang w:val="sr-Cyrl-RS"/>
        </w:rPr>
      </w:pPr>
      <w:r w:rsidRPr="00244599">
        <w:rPr>
          <w:color w:val="auto"/>
          <w:sz w:val="24"/>
          <w:szCs w:val="24"/>
          <w:lang w:val="sr-Cyrl-RS"/>
        </w:rPr>
        <w:t xml:space="preserve">5.2. </w:t>
      </w:r>
      <w:r w:rsidR="0042124F" w:rsidRPr="003D709B">
        <w:rPr>
          <w:color w:val="auto"/>
          <w:sz w:val="24"/>
          <w:szCs w:val="24"/>
          <w:lang w:val="sr-Cyrl-RS"/>
        </w:rPr>
        <w:t xml:space="preserve"> Обавештавање јавности о раду органа државне управе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4966263" w:rsidR="001B7C91" w:rsidRPr="003D709B"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3</w:t>
      </w:r>
      <w:r w:rsidR="0042124F" w:rsidRPr="003D709B">
        <w:rPr>
          <w:color w:val="auto"/>
          <w:sz w:val="24"/>
          <w:szCs w:val="24"/>
          <w:lang w:val="sr-Cyrl-RS"/>
        </w:rPr>
        <w:t xml:space="preserve">. Дужност обавештавања странака и грађана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12F7A9FF" w:rsidR="001B7C91"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4</w:t>
      </w:r>
      <w:r w:rsidR="0042124F" w:rsidRPr="003D709B">
        <w:rPr>
          <w:color w:val="auto"/>
          <w:sz w:val="24"/>
          <w:szCs w:val="24"/>
          <w:lang w:val="sr-Cyrl-RS"/>
        </w:rPr>
        <w:t xml:space="preserve">. Давање мишљења </w:t>
      </w:r>
    </w:p>
    <w:p w14:paraId="7E0C820B" w14:textId="552441B9" w:rsidR="00B34DF5" w:rsidRPr="00F64761" w:rsidRDefault="00B34DF5" w:rsidP="00B34DF5">
      <w:pPr>
        <w:ind w:left="0" w:firstLine="0"/>
        <w:rPr>
          <w:lang w:val="sr-Cyrl-RS"/>
        </w:rPr>
      </w:pPr>
    </w:p>
    <w:p w14:paraId="40E5D2B6" w14:textId="77777777" w:rsidR="00B34DF5" w:rsidRPr="00650966" w:rsidRDefault="00B34DF5" w:rsidP="00B34DF5">
      <w:pPr>
        <w:ind w:left="0" w:firstLine="0"/>
        <w:rPr>
          <w:lang w:val="sr-Cyrl-RS"/>
        </w:rPr>
      </w:pPr>
      <w:r>
        <w:rPr>
          <w:lang w:val="sr-Cyrl-RS"/>
        </w:rPr>
        <w:t>Детаљне информације о поступку и роковима давања мишљења, налазе се  у тачки 10 Услуге које орган пружа заинтересованим лицима/Давање мишљења.</w:t>
      </w:r>
    </w:p>
    <w:p w14:paraId="7C6A19DA" w14:textId="77777777" w:rsidR="00650966" w:rsidRPr="00650966" w:rsidRDefault="00650966" w:rsidP="00B34DF5">
      <w:pPr>
        <w:ind w:left="0" w:firstLine="0"/>
        <w:rPr>
          <w:lang w:val="sr-Cyrl-RS"/>
        </w:rPr>
      </w:pPr>
    </w:p>
    <w:p w14:paraId="0D2C841C" w14:textId="70A82677" w:rsidR="00650966" w:rsidRPr="00650966" w:rsidRDefault="0042124F" w:rsidP="00650966">
      <w:pPr>
        <w:pStyle w:val="Heading3"/>
        <w:ind w:left="0" w:right="84" w:firstLine="0"/>
        <w:rPr>
          <w:color w:val="auto"/>
          <w:sz w:val="24"/>
          <w:szCs w:val="24"/>
          <w:lang w:val="sr-Cyrl-RS"/>
        </w:rPr>
      </w:pPr>
      <w:r w:rsidRPr="003D709B">
        <w:rPr>
          <w:color w:val="auto"/>
          <w:sz w:val="24"/>
          <w:szCs w:val="24"/>
          <w:lang w:val="sr-Cyrl-RS"/>
        </w:rPr>
        <w:t xml:space="preserve">           </w:t>
      </w:r>
      <w:r w:rsidR="004B3CE7">
        <w:rPr>
          <w:color w:val="auto"/>
          <w:sz w:val="24"/>
          <w:szCs w:val="24"/>
          <w:lang w:val="sr-Cyrl-RS"/>
        </w:rPr>
        <w:t>5</w:t>
      </w:r>
      <w:r w:rsidRPr="003D709B">
        <w:rPr>
          <w:color w:val="auto"/>
          <w:sz w:val="24"/>
          <w:szCs w:val="24"/>
          <w:lang w:val="sr-Cyrl-RS"/>
        </w:rPr>
        <w:t>.</w:t>
      </w:r>
      <w:r w:rsidR="00AD041D" w:rsidRPr="003D709B">
        <w:rPr>
          <w:color w:val="auto"/>
          <w:sz w:val="24"/>
          <w:szCs w:val="24"/>
          <w:lang w:val="sr-Cyrl-RS"/>
        </w:rPr>
        <w:t>5</w:t>
      </w:r>
      <w:r w:rsidRPr="003D709B">
        <w:rPr>
          <w:color w:val="auto"/>
          <w:sz w:val="24"/>
          <w:szCs w:val="24"/>
          <w:lang w:val="sr-Cyrl-RS"/>
        </w:rPr>
        <w:t xml:space="preserve">. Поступање са притужбама </w:t>
      </w:r>
    </w:p>
    <w:p w14:paraId="2C9986D0" w14:textId="77777777" w:rsidR="00650966" w:rsidRPr="00650966" w:rsidRDefault="00650966" w:rsidP="00650966">
      <w:pPr>
        <w:pStyle w:val="Heading3"/>
        <w:ind w:right="84"/>
        <w:rPr>
          <w:b w:val="0"/>
          <w:bCs/>
          <w:color w:val="auto"/>
          <w:sz w:val="24"/>
          <w:szCs w:val="24"/>
          <w:lang w:val="sr-Cyrl-RS"/>
        </w:rPr>
      </w:pPr>
    </w:p>
    <w:p w14:paraId="18D5AEE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650966">
      <w:pPr>
        <w:pStyle w:val="Heading3"/>
        <w:ind w:left="0" w:right="84" w:firstLine="0"/>
        <w:rPr>
          <w:color w:val="auto"/>
          <w:sz w:val="24"/>
          <w:szCs w:val="24"/>
          <w:lang w:val="sr-Cyrl-RS"/>
        </w:rPr>
      </w:pPr>
    </w:p>
    <w:p w14:paraId="57EC8F8E" w14:textId="22A065E5" w:rsidR="001B7C91" w:rsidRDefault="004B3CE7" w:rsidP="00650966">
      <w:pPr>
        <w:pStyle w:val="Heading3"/>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6</w:t>
      </w:r>
      <w:r w:rsidR="0042124F" w:rsidRPr="003D709B">
        <w:rPr>
          <w:color w:val="auto"/>
          <w:sz w:val="24"/>
          <w:szCs w:val="24"/>
          <w:lang w:val="sr-Cyrl-RS"/>
        </w:rPr>
        <w:t>.</w:t>
      </w:r>
      <w:r w:rsidR="006C4E70">
        <w:rPr>
          <w:color w:val="auto"/>
          <w:sz w:val="24"/>
          <w:szCs w:val="24"/>
          <w:lang w:val="sr-Cyrl-RS"/>
        </w:rPr>
        <w:t xml:space="preserve"> </w:t>
      </w:r>
      <w:r w:rsidR="0042124F" w:rsidRPr="003D709B">
        <w:rPr>
          <w:color w:val="auto"/>
          <w:sz w:val="24"/>
          <w:szCs w:val="24"/>
          <w:lang w:val="sr-Cyrl-RS"/>
        </w:rPr>
        <w:t xml:space="preserve">Однос са странкама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650966">
      <w:pPr>
        <w:ind w:left="0" w:firstLine="0"/>
        <w:rPr>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650966">
      <w:pPr>
        <w:ind w:left="0" w:firstLine="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1F315BA7" w:rsidR="001B7C91" w:rsidRDefault="00A0437D" w:rsidP="00650966">
      <w:pPr>
        <w:spacing w:after="251"/>
        <w:ind w:left="0" w:right="90" w:firstLine="0"/>
        <w:rPr>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1F926B6" w14:textId="3450B7DE" w:rsidR="001B7C91" w:rsidRDefault="004B3CE7" w:rsidP="00A0437D">
      <w:pPr>
        <w:pStyle w:val="Heading3"/>
        <w:ind w:right="84"/>
        <w:rPr>
          <w:color w:val="auto"/>
          <w:sz w:val="24"/>
          <w:szCs w:val="24"/>
          <w:lang w:val="sr-Cyrl-RS"/>
        </w:rPr>
      </w:pPr>
      <w:r>
        <w:rPr>
          <w:color w:val="auto"/>
          <w:sz w:val="24"/>
          <w:szCs w:val="24"/>
          <w:lang w:val="sr-Cyrl-RS"/>
        </w:rPr>
        <w:lastRenderedPageBreak/>
        <w:t>5</w:t>
      </w:r>
      <w:r w:rsidR="00AD041D" w:rsidRPr="003D709B">
        <w:rPr>
          <w:color w:val="auto"/>
          <w:sz w:val="24"/>
          <w:szCs w:val="24"/>
          <w:lang w:val="sr-Cyrl-RS"/>
        </w:rPr>
        <w:t>.7</w:t>
      </w:r>
      <w:r w:rsidR="0042124F" w:rsidRPr="003D709B">
        <w:rPr>
          <w:color w:val="auto"/>
          <w:sz w:val="24"/>
          <w:szCs w:val="24"/>
          <w:lang w:val="sr-Cyrl-RS"/>
        </w:rPr>
        <w:t>.</w:t>
      </w:r>
      <w:r w:rsidR="00843D12">
        <w:rPr>
          <w:color w:val="auto"/>
          <w:sz w:val="24"/>
          <w:szCs w:val="24"/>
          <w:lang w:val="sr-Cyrl-RS"/>
        </w:rPr>
        <w:t xml:space="preserve"> </w:t>
      </w:r>
      <w:r w:rsidR="0042124F" w:rsidRPr="003D709B">
        <w:rPr>
          <w:color w:val="auto"/>
          <w:sz w:val="24"/>
          <w:szCs w:val="24"/>
          <w:lang w:val="sr-Cyrl-RS"/>
        </w:rPr>
        <w:t xml:space="preserve">Означавање органа државне управе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6FE46B30" w:rsidR="001B7C91" w:rsidRDefault="004B3CE7" w:rsidP="00A0437D">
      <w:pPr>
        <w:pStyle w:val="Heading4"/>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8</w:t>
      </w:r>
      <w:r w:rsidR="0042124F" w:rsidRPr="003D709B">
        <w:rPr>
          <w:color w:val="auto"/>
          <w:sz w:val="24"/>
          <w:szCs w:val="24"/>
          <w:lang w:val="sr-Cyrl-RS"/>
        </w:rPr>
        <w:t xml:space="preserve">. Информација од јавног значаја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3EA2DB2A" w:rsidR="001B7C91" w:rsidRPr="003D709B" w:rsidRDefault="004B3CE7" w:rsidP="00A0437D">
      <w:pPr>
        <w:pStyle w:val="Heading4"/>
        <w:spacing w:after="200"/>
        <w:ind w:left="0" w:right="84" w:firstLine="47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9</w:t>
      </w:r>
      <w:r w:rsidR="0042124F" w:rsidRPr="003D709B">
        <w:rPr>
          <w:color w:val="auto"/>
          <w:sz w:val="24"/>
          <w:szCs w:val="24"/>
          <w:lang w:val="sr-Cyrl-RS"/>
        </w:rPr>
        <w:t xml:space="preserve">. Правила о искључењу јавности рада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2C0505B5" w:rsid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7B8C499" w14:textId="77777777" w:rsidR="00151373" w:rsidRPr="00A0437D" w:rsidRDefault="00151373" w:rsidP="00A0437D">
      <w:pPr>
        <w:spacing w:after="0" w:line="259" w:lineRule="auto"/>
        <w:ind w:left="0" w:firstLine="0"/>
        <w:jc w:val="left"/>
        <w:rPr>
          <w:color w:val="auto"/>
          <w:sz w:val="24"/>
          <w:szCs w:val="24"/>
          <w:lang w:val="sr-Cyrl-RS"/>
        </w:rPr>
      </w:pPr>
    </w:p>
    <w:p w14:paraId="54F7130E" w14:textId="77777777" w:rsidR="00A0437D" w:rsidRPr="00A0437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9A7C5D">
      <w:pPr>
        <w:numPr>
          <w:ilvl w:val="0"/>
          <w:numId w:val="2"/>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1CC859C7" w:rsidR="00A0437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lastRenderedPageBreak/>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D28ECD3" w14:textId="77777777" w:rsidR="00151373" w:rsidRPr="009A7C5D" w:rsidRDefault="00151373" w:rsidP="00151373">
      <w:pPr>
        <w:spacing w:after="0" w:line="259" w:lineRule="auto"/>
        <w:ind w:left="713" w:firstLine="0"/>
        <w:rPr>
          <w:color w:val="auto"/>
          <w:sz w:val="24"/>
          <w:szCs w:val="24"/>
          <w:lang w:val="sr-Cyrl-RS"/>
        </w:rPr>
      </w:pP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9A7C5D">
      <w:pPr>
        <w:numPr>
          <w:ilvl w:val="0"/>
          <w:numId w:val="3"/>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t xml:space="preserve"> </w:t>
      </w:r>
    </w:p>
    <w:p w14:paraId="73B2D9D2" w14:textId="1171F38A" w:rsidR="001B7C91" w:rsidRPr="003D709B" w:rsidRDefault="004B3CE7" w:rsidP="009A7C5D">
      <w:pPr>
        <w:pStyle w:val="Heading4"/>
        <w:ind w:left="0" w:right="84" w:firstLine="71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10</w:t>
      </w:r>
      <w:r w:rsidR="0042124F" w:rsidRPr="003D709B">
        <w:rPr>
          <w:color w:val="auto"/>
          <w:sz w:val="24"/>
          <w:szCs w:val="24"/>
          <w:lang w:val="sr-Cyrl-RS"/>
        </w:rPr>
        <w:t xml:space="preserve">. Злоупотреба слободног приступа информацијама од јавног значаја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4C5D8EB0" w:rsidR="001B7C91" w:rsidRPr="003D709B" w:rsidRDefault="004B3CE7" w:rsidP="009A7C5D">
      <w:pPr>
        <w:pStyle w:val="Heading4"/>
        <w:ind w:right="84"/>
        <w:rPr>
          <w:color w:val="auto"/>
          <w:sz w:val="24"/>
          <w:szCs w:val="24"/>
          <w:lang w:val="sr-Cyrl-RS"/>
        </w:rPr>
      </w:pPr>
      <w:r>
        <w:rPr>
          <w:color w:val="auto"/>
          <w:sz w:val="24"/>
          <w:szCs w:val="24"/>
          <w:lang w:val="sr-Cyrl-RS"/>
        </w:rPr>
        <w:t>5</w:t>
      </w:r>
      <w:r w:rsidR="0042124F" w:rsidRPr="003D709B">
        <w:rPr>
          <w:color w:val="auto"/>
          <w:sz w:val="24"/>
          <w:szCs w:val="24"/>
          <w:lang w:val="sr-Cyrl-RS"/>
        </w:rPr>
        <w:t>.1</w:t>
      </w:r>
      <w:r w:rsidR="00ED6CD6" w:rsidRPr="003D709B">
        <w:rPr>
          <w:color w:val="auto"/>
          <w:sz w:val="24"/>
          <w:szCs w:val="24"/>
          <w:lang w:val="sr-Cyrl-RS"/>
        </w:rPr>
        <w:t>1</w:t>
      </w:r>
      <w:r w:rsidR="0042124F" w:rsidRPr="003D709B">
        <w:rPr>
          <w:color w:val="auto"/>
          <w:sz w:val="24"/>
          <w:szCs w:val="24"/>
          <w:lang w:val="sr-Cyrl-RS"/>
        </w:rPr>
        <w:t xml:space="preserve">. Остали подаци од значаја за јавност рада </w:t>
      </w:r>
      <w:r w:rsidR="009C0C2F" w:rsidRPr="003D709B">
        <w:rPr>
          <w:color w:val="auto"/>
          <w:sz w:val="24"/>
          <w:szCs w:val="24"/>
          <w:lang w:val="sr-Cyrl-RS"/>
        </w:rPr>
        <w:t>Министарства</w:t>
      </w:r>
      <w:r w:rsidR="0042124F" w:rsidRPr="003D709B">
        <w:rPr>
          <w:color w:val="auto"/>
          <w:sz w:val="24"/>
          <w:szCs w:val="24"/>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2B7E90FB" w14:textId="314B9254" w:rsidR="001B7C91" w:rsidRDefault="00A0437D" w:rsidP="00151373">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3B3979AE" w14:textId="77777777" w:rsidR="00D10049" w:rsidRPr="003D709B" w:rsidRDefault="00D10049" w:rsidP="00151373">
      <w:pPr>
        <w:ind w:left="0" w:right="90" w:firstLine="0"/>
        <w:rPr>
          <w:color w:val="auto"/>
          <w:sz w:val="24"/>
          <w:szCs w:val="24"/>
          <w:lang w:val="sr-Cyrl-RS"/>
        </w:rPr>
      </w:pPr>
    </w:p>
    <w:p w14:paraId="318CC274" w14:textId="075E020B" w:rsidR="001B7C91" w:rsidRPr="003D709B" w:rsidRDefault="0042124F" w:rsidP="000A57EA">
      <w:pPr>
        <w:pStyle w:val="Heading2"/>
        <w:numPr>
          <w:ilvl w:val="0"/>
          <w:numId w:val="10"/>
        </w:numPr>
        <w:spacing w:after="201"/>
        <w:ind w:right="84"/>
        <w:rPr>
          <w:color w:val="auto"/>
          <w:sz w:val="24"/>
          <w:szCs w:val="24"/>
          <w:lang w:val="sr-Cyrl-RS"/>
        </w:rPr>
      </w:pPr>
      <w:r w:rsidRPr="003D709B">
        <w:rPr>
          <w:color w:val="auto"/>
          <w:sz w:val="24"/>
          <w:szCs w:val="24"/>
          <w:lang w:val="sr-Cyrl-RS"/>
        </w:rPr>
        <w:t xml:space="preserve">СПИСАК НАЈЧЕШЋЕ ТРАЖЕНИХ ИНФОРМАЦИЈА ОД ЈАВНОГ ЗАНАЧАЈА </w:t>
      </w:r>
    </w:p>
    <w:p w14:paraId="3544FBD4" w14:textId="2422C72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0A57EA">
      <w:pPr>
        <w:pStyle w:val="ListParagraph"/>
        <w:numPr>
          <w:ilvl w:val="0"/>
          <w:numId w:val="15"/>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lastRenderedPageBreak/>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lastRenderedPageBreak/>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w:t>
      </w:r>
      <w:r w:rsidRPr="001A1D7E">
        <w:rPr>
          <w:color w:val="auto"/>
          <w:sz w:val="24"/>
          <w:szCs w:val="24"/>
          <w:lang w:val="sr-Cyrl-RS"/>
        </w:rPr>
        <w:lastRenderedPageBreak/>
        <w:t xml:space="preserve">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 xml:space="preserve">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w:t>
      </w:r>
      <w:r w:rsidRPr="001A1D7E">
        <w:rPr>
          <w:color w:val="auto"/>
          <w:sz w:val="24"/>
          <w:szCs w:val="24"/>
          <w:lang w:val="sr-Cyrl-RS"/>
        </w:rPr>
        <w:lastRenderedPageBreak/>
        <w:t>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w:t>
      </w:r>
      <w:r w:rsidRPr="001A1D7E">
        <w:rPr>
          <w:color w:val="auto"/>
          <w:sz w:val="24"/>
          <w:szCs w:val="24"/>
          <w:lang w:val="sr-Cyrl-RS"/>
        </w:rPr>
        <w:lastRenderedPageBreak/>
        <w:t xml:space="preserve">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321E60B4" w:rsidR="001A1D7E" w:rsidRDefault="00952637" w:rsidP="00952637">
      <w:pPr>
        <w:ind w:left="0" w:firstLine="0"/>
        <w:rPr>
          <w:color w:val="auto"/>
          <w:sz w:val="24"/>
          <w:szCs w:val="24"/>
          <w:lang w:val="sr-Cyrl-RS"/>
        </w:rPr>
      </w:pPr>
      <w:r>
        <w:rPr>
          <w:color w:val="auto"/>
          <w:sz w:val="24"/>
          <w:szCs w:val="24"/>
          <w:lang w:val="sr-Cyrl-RS"/>
        </w:rPr>
        <w:t xml:space="preserve">      </w:t>
      </w:r>
      <w:r w:rsidR="001A1D7E"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lastRenderedPageBreak/>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w:t>
      </w:r>
      <w:r w:rsidRPr="001A1D7E">
        <w:rPr>
          <w:color w:val="auto"/>
          <w:sz w:val="24"/>
          <w:szCs w:val="24"/>
          <w:lang w:val="sr-Cyrl-RS"/>
        </w:rPr>
        <w:lastRenderedPageBreak/>
        <w:t xml:space="preserve">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0F2E2486" w:rsidR="00DE68E9" w:rsidRPr="00952637" w:rsidRDefault="00DE68E9" w:rsidP="00952637">
      <w:pPr>
        <w:pStyle w:val="ListParagraph"/>
        <w:numPr>
          <w:ilvl w:val="0"/>
          <w:numId w:val="35"/>
        </w:numPr>
        <w:rPr>
          <w:bCs/>
          <w:color w:val="auto"/>
          <w:sz w:val="24"/>
          <w:szCs w:val="24"/>
          <w:lang w:val="sr-Cyrl-RS"/>
        </w:rPr>
      </w:pPr>
      <w:r w:rsidRPr="00952637">
        <w:rPr>
          <w:bCs/>
          <w:color w:val="auto"/>
          <w:sz w:val="24"/>
          <w:szCs w:val="24"/>
          <w:lang w:val="sr-Cyrl-RS"/>
        </w:rPr>
        <w:t>Захтев грађанина који се односи на проблем</w:t>
      </w:r>
      <w:r w:rsidR="0015182D">
        <w:rPr>
          <w:bCs/>
          <w:color w:val="auto"/>
          <w:sz w:val="24"/>
          <w:szCs w:val="24"/>
          <w:lang w:val="sr-Cyrl-RS"/>
        </w:rPr>
        <w:t xml:space="preserve"> остварвања права на пензију код Републичког фонда за ПИО</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30E7AEA8"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w:t>
      </w:r>
      <w:r w:rsidR="009F3B8A">
        <w:rPr>
          <w:color w:val="auto"/>
          <w:sz w:val="24"/>
          <w:szCs w:val="24"/>
          <w:lang w:val="sr-Cyrl-RS"/>
        </w:rPr>
        <w:t xml:space="preserve"> послали на адресу Министарства</w:t>
      </w:r>
      <w:r w:rsidRPr="00DE68E9">
        <w:rPr>
          <w:color w:val="auto"/>
          <w:sz w:val="24"/>
          <w:szCs w:val="24"/>
          <w:lang w:val="sr-Cyrl-RS"/>
        </w:rPr>
        <w:t>, са бројем препоруке RE 532503351RS/01 од 01.12.2020. године никада није примљен са редовном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lastRenderedPageBreak/>
        <w:t>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2C40D1CE" w:rsidR="00DE68E9"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4DBD98DD" w14:textId="41F9EF3C" w:rsidR="00954752" w:rsidRDefault="00954752" w:rsidP="00DE68E9">
      <w:pPr>
        <w:ind w:left="0" w:firstLine="0"/>
        <w:rPr>
          <w:color w:val="auto"/>
          <w:sz w:val="24"/>
          <w:szCs w:val="24"/>
          <w:lang w:val="sr-Cyrl-RS"/>
        </w:rPr>
      </w:pPr>
    </w:p>
    <w:p w14:paraId="2C5BB38E" w14:textId="0D59522E" w:rsidR="00954752" w:rsidRDefault="00952637" w:rsidP="00952637">
      <w:pPr>
        <w:ind w:left="0" w:firstLine="0"/>
        <w:rPr>
          <w:color w:val="auto"/>
          <w:sz w:val="24"/>
          <w:szCs w:val="24"/>
          <w:lang w:val="sr-Cyrl-RS"/>
        </w:rPr>
      </w:pPr>
      <w:r>
        <w:rPr>
          <w:color w:val="FF0000"/>
          <w:sz w:val="24"/>
          <w:szCs w:val="24"/>
          <w:lang w:val="sr-Cyrl-RS"/>
        </w:rPr>
        <w:t xml:space="preserve">     </w:t>
      </w:r>
      <w:r w:rsidR="000F132D" w:rsidRPr="00952637">
        <w:rPr>
          <w:color w:val="auto"/>
          <w:sz w:val="24"/>
          <w:szCs w:val="24"/>
          <w:lang w:val="sr-Cyrl-RS"/>
        </w:rPr>
        <w:t>18</w:t>
      </w:r>
      <w:r w:rsidR="000F132D" w:rsidRPr="002A24F4">
        <w:rPr>
          <w:color w:val="auto"/>
          <w:sz w:val="24"/>
          <w:szCs w:val="24"/>
          <w:lang w:val="sr-Cyrl-RS"/>
        </w:rPr>
        <w:t xml:space="preserve">. </w:t>
      </w:r>
      <w:r w:rsidR="000F132D">
        <w:rPr>
          <w:color w:val="auto"/>
          <w:sz w:val="24"/>
          <w:szCs w:val="24"/>
          <w:lang w:val="sr-Cyrl-RS"/>
        </w:rPr>
        <w:t xml:space="preserve">Упућен је </w:t>
      </w:r>
      <w:r w:rsidR="00CB3D19">
        <w:rPr>
          <w:color w:val="auto"/>
          <w:sz w:val="24"/>
          <w:szCs w:val="24"/>
          <w:lang w:val="sr-Cyrl-RS"/>
        </w:rPr>
        <w:t>захтев Министарству за достављање следећих информација: колико захтева за слободан приступ информацијама од јавног значаја је запримељено у поериоду од 1. до 31. децембра 2020. године; на колико захтева је одговорено позитивно – за колико је захтева одобрена информација у целости, за колико делимично, као и колико је захтева одбијено.</w:t>
      </w:r>
    </w:p>
    <w:p w14:paraId="0DEB0A85" w14:textId="77777777" w:rsidR="002C3194" w:rsidRPr="002C3194" w:rsidRDefault="002C3194" w:rsidP="00DE68E9">
      <w:pPr>
        <w:ind w:left="0" w:firstLine="0"/>
        <w:rPr>
          <w:b/>
          <w:color w:val="auto"/>
          <w:sz w:val="24"/>
          <w:szCs w:val="24"/>
          <w:lang w:val="sr-Cyrl-RS"/>
        </w:rPr>
      </w:pPr>
    </w:p>
    <w:p w14:paraId="4A1274D9" w14:textId="108B0F2C" w:rsidR="002C3194" w:rsidRDefault="002C3194" w:rsidP="00DE68E9">
      <w:pPr>
        <w:ind w:left="0" w:firstLine="0"/>
        <w:rPr>
          <w:color w:val="auto"/>
          <w:sz w:val="24"/>
          <w:szCs w:val="24"/>
          <w:lang w:val="sr-Cyrl-RS"/>
        </w:rPr>
      </w:pPr>
      <w:r w:rsidRPr="002C3194">
        <w:rPr>
          <w:b/>
          <w:color w:val="auto"/>
          <w:sz w:val="24"/>
          <w:szCs w:val="24"/>
          <w:lang w:val="sr-Cyrl-RS"/>
        </w:rPr>
        <w:t>Одговор Министарства</w:t>
      </w:r>
      <w:r>
        <w:rPr>
          <w:color w:val="auto"/>
          <w:sz w:val="24"/>
          <w:szCs w:val="24"/>
          <w:lang w:val="sr-Cyrl-RS"/>
        </w:rPr>
        <w:t>: У вези захтева за пр</w:t>
      </w:r>
      <w:r w:rsidRPr="002C3194">
        <w:rPr>
          <w:color w:val="auto"/>
          <w:sz w:val="24"/>
          <w:szCs w:val="24"/>
          <w:lang w:val="sr-Cyrl-RS"/>
        </w:rPr>
        <w:t>иступ информацијама од јавног значаја  ко</w:t>
      </w:r>
      <w:r>
        <w:rPr>
          <w:color w:val="auto"/>
          <w:sz w:val="24"/>
          <w:szCs w:val="24"/>
          <w:lang w:val="sr-Cyrl-RS"/>
        </w:rPr>
        <w:t>ји се односи на број примљених и</w:t>
      </w:r>
      <w:r w:rsidRPr="002C3194">
        <w:rPr>
          <w:color w:val="auto"/>
          <w:sz w:val="24"/>
          <w:szCs w:val="24"/>
          <w:lang w:val="sr-Cyrl-RS"/>
        </w:rPr>
        <w:t xml:space="preserve">  решених захтева за приступ информацијама од јавног значаја у Министарству за људска и мањинска права и друштвени дијалог за период од.</w:t>
      </w:r>
      <w:r w:rsidR="00C2646A">
        <w:rPr>
          <w:color w:val="auto"/>
          <w:sz w:val="24"/>
          <w:szCs w:val="24"/>
          <w:lang w:val="sr-Cyrl-RS"/>
        </w:rPr>
        <w:t xml:space="preserve"> </w:t>
      </w:r>
      <w:r w:rsidRPr="002C3194">
        <w:rPr>
          <w:color w:val="auto"/>
          <w:sz w:val="24"/>
          <w:szCs w:val="24"/>
          <w:lang w:val="sr-Cyrl-RS"/>
        </w:rPr>
        <w:t>01. до 31.деценбра 2020. године, обавештавамо вас да новоформирано Министарство за људска и мањинска права и друштвени дијалог у наведеном период није примило ниједан захтев за слободним приступом информацијама од јавног значаја.</w:t>
      </w:r>
    </w:p>
    <w:p w14:paraId="131B6EF3" w14:textId="77777777" w:rsidR="00C2646A" w:rsidRDefault="00C2646A" w:rsidP="00DE68E9">
      <w:pPr>
        <w:ind w:left="0" w:firstLine="0"/>
        <w:rPr>
          <w:color w:val="auto"/>
          <w:sz w:val="24"/>
          <w:szCs w:val="24"/>
          <w:lang w:val="sr-Cyrl-RS"/>
        </w:rPr>
      </w:pPr>
    </w:p>
    <w:p w14:paraId="24B947B5" w14:textId="4D738CB4" w:rsidR="00C2646A" w:rsidRPr="00D22E97" w:rsidRDefault="00952637" w:rsidP="00DE68E9">
      <w:pPr>
        <w:ind w:left="0" w:firstLine="0"/>
        <w:rPr>
          <w:color w:val="auto"/>
          <w:sz w:val="24"/>
          <w:szCs w:val="24"/>
          <w:lang w:val="sr-Latn-RS"/>
        </w:rPr>
      </w:pPr>
      <w:r>
        <w:rPr>
          <w:color w:val="auto"/>
          <w:sz w:val="24"/>
          <w:szCs w:val="24"/>
          <w:lang w:val="sr-Cyrl-RS"/>
        </w:rPr>
        <w:t xml:space="preserve">     </w:t>
      </w:r>
      <w:r w:rsidR="00C2646A">
        <w:rPr>
          <w:color w:val="auto"/>
          <w:sz w:val="24"/>
          <w:szCs w:val="24"/>
          <w:lang w:val="sr-Cyrl-RS"/>
        </w:rPr>
        <w:t>19. Министарству је упућен захтев за информацију о томе колико је, по основу уговора о привременим и повременим пословима ангажовано лица у периоду од 2014. до 2021. године.</w:t>
      </w:r>
      <w:r w:rsidR="00D22E97">
        <w:rPr>
          <w:color w:val="auto"/>
          <w:sz w:val="24"/>
          <w:szCs w:val="24"/>
          <w:lang w:val="sr-Cyrl-RS"/>
        </w:rPr>
        <w:t xml:space="preserve"> разврстано</w:t>
      </w:r>
      <w:r w:rsidR="0015182D">
        <w:rPr>
          <w:color w:val="auto"/>
          <w:sz w:val="24"/>
          <w:szCs w:val="24"/>
          <w:lang w:val="sr-Cyrl-RS"/>
        </w:rPr>
        <w:t xml:space="preserve"> по годинама старости и полној структури са пресеком на одређене датуме (прецизиране у захтеву)</w:t>
      </w:r>
    </w:p>
    <w:p w14:paraId="1A987312" w14:textId="6583376E" w:rsidR="00C2646A" w:rsidRDefault="00C2646A" w:rsidP="00DE68E9">
      <w:pPr>
        <w:ind w:left="0" w:firstLine="0"/>
        <w:rPr>
          <w:color w:val="auto"/>
          <w:sz w:val="24"/>
          <w:szCs w:val="24"/>
          <w:lang w:val="sr-Cyrl-RS"/>
        </w:rPr>
      </w:pPr>
    </w:p>
    <w:p w14:paraId="759BED94" w14:textId="2CDEC5A8" w:rsidR="00C2646A" w:rsidRPr="00952637" w:rsidRDefault="00C2646A" w:rsidP="00C2646A">
      <w:pPr>
        <w:ind w:left="0" w:firstLine="0"/>
        <w:rPr>
          <w:b/>
          <w:bCs/>
          <w:color w:val="auto"/>
          <w:sz w:val="24"/>
          <w:szCs w:val="24"/>
          <w:lang w:val="sr-Cyrl-RS"/>
        </w:rPr>
      </w:pPr>
      <w:r w:rsidRPr="00C2646A">
        <w:rPr>
          <w:b/>
          <w:bCs/>
          <w:color w:val="auto"/>
          <w:sz w:val="24"/>
          <w:szCs w:val="24"/>
          <w:lang w:val="sr-Cyrl-RS"/>
        </w:rPr>
        <w:t xml:space="preserve">Одговор Министарства: </w:t>
      </w:r>
      <w:r w:rsidRPr="00C2646A">
        <w:rPr>
          <w:color w:val="auto"/>
          <w:sz w:val="24"/>
          <w:szCs w:val="24"/>
          <w:lang w:val="sr-Cyrl-RS"/>
        </w:rPr>
        <w:t>У вези Вашег захтева</w:t>
      </w:r>
      <w:r>
        <w:rPr>
          <w:color w:val="auto"/>
          <w:sz w:val="24"/>
          <w:szCs w:val="24"/>
          <w:lang w:val="sr-Cyrl-RS"/>
        </w:rPr>
        <w:t xml:space="preserve"> за</w:t>
      </w:r>
      <w:r w:rsidRPr="00C2646A">
        <w:rPr>
          <w:color w:val="auto"/>
          <w:sz w:val="24"/>
          <w:szCs w:val="24"/>
          <w:lang w:val="sr-Cyrl-RS"/>
        </w:rPr>
        <w:t xml:space="preserve"> приступ информацијама од јавног значаја у коме сте тражили податке о ангажованим лицима по основу уговора о привременим и повременим пословима за период 2014. године закључно са </w:t>
      </w:r>
      <w:r>
        <w:rPr>
          <w:color w:val="auto"/>
          <w:sz w:val="24"/>
          <w:szCs w:val="24"/>
          <w:lang w:val="sr-Cyrl-RS"/>
        </w:rPr>
        <w:t>јул</w:t>
      </w:r>
      <w:r w:rsidRPr="00C2646A">
        <w:rPr>
          <w:color w:val="auto"/>
          <w:sz w:val="24"/>
          <w:szCs w:val="24"/>
          <w:lang w:val="sr-Cyrl-RS"/>
        </w:rPr>
        <w:t>ом 2021. године, обавештавамо Вас о следећем:</w:t>
      </w:r>
    </w:p>
    <w:p w14:paraId="79F631C3" w14:textId="3AA7085F"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На основу Закона о министарствима („Сл.гласник РС“ бр. 128/20), који је ступио на снагу 26.10.2020.г одине, чланом 42. Закона, прописано да даном ступања на снагу овог закона престаје да ради Канцеларија за </w:t>
      </w:r>
      <w:r>
        <w:rPr>
          <w:color w:val="auto"/>
          <w:sz w:val="24"/>
          <w:szCs w:val="24"/>
          <w:lang w:val="sr-Cyrl-RS"/>
        </w:rPr>
        <w:t>љ</w:t>
      </w:r>
      <w:r w:rsidRPr="00C2646A">
        <w:rPr>
          <w:color w:val="auto"/>
          <w:sz w:val="24"/>
          <w:szCs w:val="24"/>
          <w:lang w:val="sr-Cyrl-RS"/>
        </w:rPr>
        <w:t>удска и мањинска права и Канцеларија за сарадњу са цивилним друштвом.</w:t>
      </w:r>
    </w:p>
    <w:p w14:paraId="74DFEE5D" w14:textId="6E1F76EC"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Чланом 40. став 1. тачка 1) овог закона прописано да је даном ступања на снагу овог закона почело да ради према положају и делокругу који је утврђен овим законом Министарство за </w:t>
      </w:r>
      <w:r>
        <w:rPr>
          <w:color w:val="auto"/>
          <w:sz w:val="24"/>
          <w:szCs w:val="24"/>
          <w:lang w:val="sr-Cyrl-RS"/>
        </w:rPr>
        <w:t>љ</w:t>
      </w:r>
      <w:r w:rsidRPr="00C2646A">
        <w:rPr>
          <w:color w:val="auto"/>
          <w:sz w:val="24"/>
          <w:szCs w:val="24"/>
          <w:lang w:val="sr-Cyrl-RS"/>
        </w:rPr>
        <w:t>удска и мањинска права и друштвени дијалог;</w:t>
      </w:r>
    </w:p>
    <w:p w14:paraId="7EFEC3C6" w14:textId="777A4C18" w:rsidR="00C2646A" w:rsidRDefault="00C2646A" w:rsidP="00C2646A">
      <w:pPr>
        <w:ind w:left="0" w:firstLine="0"/>
        <w:rPr>
          <w:color w:val="auto"/>
          <w:sz w:val="24"/>
          <w:szCs w:val="24"/>
          <w:lang w:val="sr-Cyrl-RS"/>
        </w:rPr>
      </w:pPr>
      <w:r w:rsidRPr="00C2646A">
        <w:rPr>
          <w:color w:val="auto"/>
          <w:sz w:val="24"/>
          <w:szCs w:val="24"/>
          <w:lang w:val="sr-Cyrl-RS"/>
        </w:rPr>
        <w:lastRenderedPageBreak/>
        <w:t xml:space="preserve">Члан 42. Даном ступања на снагу овог закона Министарство за </w:t>
      </w:r>
      <w:r>
        <w:rPr>
          <w:color w:val="auto"/>
          <w:sz w:val="24"/>
          <w:szCs w:val="24"/>
          <w:lang w:val="sr-Cyrl-RS"/>
        </w:rPr>
        <w:t>љ</w:t>
      </w:r>
      <w:r w:rsidRPr="00C2646A">
        <w:rPr>
          <w:color w:val="auto"/>
          <w:sz w:val="24"/>
          <w:szCs w:val="24"/>
          <w:lang w:val="sr-Cyrl-RS"/>
        </w:rPr>
        <w:t xml:space="preserve">удска и мањинска права и друштвени дијалог преузима од Канцеларије за </w:t>
      </w:r>
      <w:r>
        <w:rPr>
          <w:color w:val="auto"/>
          <w:sz w:val="24"/>
          <w:szCs w:val="24"/>
          <w:lang w:val="sr-Cyrl-RS"/>
        </w:rPr>
        <w:t>љ</w:t>
      </w:r>
      <w:r w:rsidRPr="00C2646A">
        <w:rPr>
          <w:color w:val="auto"/>
          <w:sz w:val="24"/>
          <w:szCs w:val="24"/>
          <w:lang w:val="sr-Cyrl-RS"/>
        </w:rPr>
        <w:t>удска и мањинска права, права, обавезе, и предмете, за вршење својих надлежности утврђених овим законом.</w:t>
      </w:r>
    </w:p>
    <w:p w14:paraId="2AFB0829" w14:textId="2C0DC630" w:rsidR="00C2646A" w:rsidRDefault="00D47A11" w:rsidP="00C2646A">
      <w:pPr>
        <w:ind w:left="0" w:firstLine="0"/>
        <w:rPr>
          <w:color w:val="auto"/>
          <w:sz w:val="24"/>
          <w:szCs w:val="24"/>
          <w:lang w:val="sr-Cyrl-RS"/>
        </w:rPr>
      </w:pPr>
      <w:r>
        <w:rPr>
          <w:color w:val="auto"/>
          <w:sz w:val="24"/>
          <w:szCs w:val="24"/>
          <w:lang w:val="sr-Cyrl-RS"/>
        </w:rPr>
        <w:t>Достављен је преглед</w:t>
      </w:r>
      <w:r w:rsidR="00C2646A">
        <w:rPr>
          <w:color w:val="auto"/>
          <w:sz w:val="24"/>
          <w:szCs w:val="24"/>
          <w:lang w:val="sr-Cyrl-RS"/>
        </w:rPr>
        <w:t xml:space="preserve"> сви</w:t>
      </w:r>
      <w:r>
        <w:rPr>
          <w:color w:val="auto"/>
          <w:sz w:val="24"/>
          <w:szCs w:val="24"/>
          <w:lang w:val="sr-Cyrl-RS"/>
        </w:rPr>
        <w:t>х уговора</w:t>
      </w:r>
      <w:r w:rsidR="00C2646A">
        <w:rPr>
          <w:color w:val="auto"/>
          <w:sz w:val="24"/>
          <w:szCs w:val="24"/>
          <w:lang w:val="sr-Cyrl-RS"/>
        </w:rPr>
        <w:t xml:space="preserve"> о привременим и повременим пословима који су потписани у периоду од 20</w:t>
      </w:r>
      <w:r>
        <w:rPr>
          <w:color w:val="auto"/>
          <w:sz w:val="24"/>
          <w:szCs w:val="24"/>
          <w:lang w:val="sr-Cyrl-RS"/>
        </w:rPr>
        <w:t>14.</w:t>
      </w:r>
      <w:r w:rsidR="00C2646A">
        <w:rPr>
          <w:color w:val="auto"/>
          <w:sz w:val="24"/>
          <w:szCs w:val="24"/>
          <w:lang w:val="sr-Cyrl-RS"/>
        </w:rPr>
        <w:t xml:space="preserve"> до 2021. године, по полној и старосној структури.</w:t>
      </w:r>
    </w:p>
    <w:p w14:paraId="4C82C5F6" w14:textId="77777777" w:rsidR="00C2646A" w:rsidRDefault="00C2646A" w:rsidP="00C2646A">
      <w:pPr>
        <w:ind w:left="0" w:firstLine="0"/>
        <w:rPr>
          <w:color w:val="auto"/>
          <w:sz w:val="24"/>
          <w:szCs w:val="24"/>
          <w:lang w:val="sr-Cyrl-RS"/>
        </w:rPr>
      </w:pPr>
    </w:p>
    <w:p w14:paraId="21DAF902" w14:textId="0C92C7B1" w:rsidR="001A4D03" w:rsidRPr="001A4D03" w:rsidRDefault="00952637" w:rsidP="00C2646A">
      <w:pPr>
        <w:ind w:left="0" w:firstLine="0"/>
        <w:rPr>
          <w:color w:val="auto"/>
          <w:sz w:val="24"/>
          <w:szCs w:val="24"/>
          <w:lang w:val="sr-Cyrl-RS"/>
        </w:rPr>
      </w:pPr>
      <w:r>
        <w:rPr>
          <w:color w:val="auto"/>
          <w:sz w:val="24"/>
          <w:szCs w:val="24"/>
          <w:lang w:val="sr-Cyrl-RS"/>
        </w:rPr>
        <w:t xml:space="preserve">     </w:t>
      </w:r>
      <w:r w:rsidR="001A4D03" w:rsidRPr="002A24F4">
        <w:rPr>
          <w:color w:val="auto"/>
          <w:sz w:val="24"/>
          <w:szCs w:val="24"/>
          <w:lang w:val="sr-Cyrl-RS"/>
        </w:rPr>
        <w:t xml:space="preserve">20. </w:t>
      </w:r>
      <w:r w:rsidR="001A4D03">
        <w:rPr>
          <w:color w:val="auto"/>
          <w:sz w:val="24"/>
          <w:szCs w:val="24"/>
          <w:lang w:val="sr-Cyrl-RS"/>
        </w:rPr>
        <w:t>Министарству је упућен захтев за достављање информације о томе да ли је било лобистичких контаката функционера који су изабрани, именовани или постављени, као ни запослених или на други начин радно ангажованих лица.</w:t>
      </w:r>
    </w:p>
    <w:p w14:paraId="62D23A96" w14:textId="77777777" w:rsidR="001A4D03" w:rsidRPr="002A24F4" w:rsidRDefault="001A4D03" w:rsidP="00C2646A">
      <w:pPr>
        <w:ind w:left="0" w:firstLine="0"/>
        <w:rPr>
          <w:color w:val="auto"/>
          <w:sz w:val="24"/>
          <w:szCs w:val="24"/>
          <w:lang w:val="sr-Cyrl-RS"/>
        </w:rPr>
      </w:pPr>
    </w:p>
    <w:p w14:paraId="58873421" w14:textId="56293014" w:rsidR="001A4D03" w:rsidRPr="00952637" w:rsidRDefault="001A4D03" w:rsidP="001A4D03">
      <w:pPr>
        <w:ind w:left="0" w:firstLine="0"/>
        <w:rPr>
          <w:b/>
          <w:bCs/>
          <w:color w:val="auto"/>
          <w:sz w:val="24"/>
          <w:szCs w:val="24"/>
          <w:lang w:val="sr-Cyrl-RS"/>
        </w:rPr>
      </w:pPr>
      <w:r w:rsidRPr="001A4D03">
        <w:rPr>
          <w:b/>
          <w:bCs/>
          <w:color w:val="auto"/>
          <w:sz w:val="24"/>
          <w:szCs w:val="24"/>
          <w:lang w:val="sr-Cyrl-RS"/>
        </w:rPr>
        <w:t>Одговор Министарства:</w:t>
      </w:r>
      <w:r w:rsidR="00952637">
        <w:rPr>
          <w:b/>
          <w:bCs/>
          <w:color w:val="auto"/>
          <w:sz w:val="24"/>
          <w:szCs w:val="24"/>
          <w:lang w:val="sr-Cyrl-RS"/>
        </w:rPr>
        <w:t xml:space="preserve"> </w:t>
      </w:r>
      <w:r w:rsidRPr="001A4D03">
        <w:rPr>
          <w:color w:val="auto"/>
          <w:sz w:val="24"/>
          <w:szCs w:val="24"/>
          <w:lang w:val="sr-Cyrl-RS"/>
        </w:rPr>
        <w:t xml:space="preserve">Поступајући по Захтеву за информацијама од јавног значаја  Ц-36072021 од 19.07.2021. године, који </w:t>
      </w:r>
      <w:r>
        <w:rPr>
          <w:color w:val="auto"/>
          <w:sz w:val="24"/>
          <w:szCs w:val="24"/>
          <w:lang w:val="sr-Cyrl-RS"/>
        </w:rPr>
        <w:t>је</w:t>
      </w:r>
      <w:r w:rsidRPr="001A4D03">
        <w:rPr>
          <w:color w:val="auto"/>
          <w:sz w:val="24"/>
          <w:szCs w:val="24"/>
          <w:lang w:val="sr-Cyrl-RS"/>
        </w:rPr>
        <w:t xml:space="preserve"> имејлом упу</w:t>
      </w:r>
      <w:r>
        <w:rPr>
          <w:color w:val="auto"/>
          <w:sz w:val="24"/>
          <w:szCs w:val="24"/>
          <w:lang w:val="sr-Cyrl-RS"/>
        </w:rPr>
        <w:t>ћен</w:t>
      </w:r>
      <w:r w:rsidRPr="001A4D03">
        <w:rPr>
          <w:color w:val="auto"/>
          <w:sz w:val="24"/>
          <w:szCs w:val="24"/>
          <w:lang w:val="sr-Cyrl-RS"/>
        </w:rPr>
        <w:t xml:space="preserve"> Министарству за људска и мањинска права и друштвени дијалог, као лице овлашћено за поступање по захтевима за слободним приступом информацијама од јавног значаја у овом министарству обавештавам вас о следећем:</w:t>
      </w:r>
    </w:p>
    <w:p w14:paraId="55E7B2E6" w14:textId="77777777" w:rsidR="001A4D03" w:rsidRPr="001A4D03" w:rsidRDefault="001A4D03" w:rsidP="001A4D03">
      <w:pPr>
        <w:ind w:left="0" w:firstLine="0"/>
        <w:rPr>
          <w:color w:val="auto"/>
          <w:sz w:val="24"/>
          <w:szCs w:val="24"/>
          <w:lang w:val="sr-Cyrl-RS"/>
        </w:rPr>
      </w:pPr>
    </w:p>
    <w:p w14:paraId="34C70463" w14:textId="795EBAAE" w:rsidR="001A4D03" w:rsidRPr="001A4D03" w:rsidRDefault="001A4D03" w:rsidP="001A4D03">
      <w:pPr>
        <w:ind w:left="0" w:firstLine="0"/>
        <w:rPr>
          <w:color w:val="auto"/>
          <w:sz w:val="24"/>
          <w:szCs w:val="24"/>
          <w:lang w:val="sr-Cyrl-RS"/>
        </w:rPr>
      </w:pPr>
      <w:r w:rsidRPr="001A4D03">
        <w:rPr>
          <w:color w:val="auto"/>
          <w:sz w:val="24"/>
          <w:szCs w:val="24"/>
          <w:lang w:val="sr-Latn-RS"/>
        </w:rPr>
        <w:t>Законом</w:t>
      </w:r>
      <w:r w:rsidRPr="002A24F4">
        <w:rPr>
          <w:color w:val="auto"/>
          <w:sz w:val="24"/>
          <w:szCs w:val="24"/>
          <w:lang w:val="sr-Cyrl-RS"/>
        </w:rPr>
        <w:t xml:space="preserve"> о министарствима </w:t>
      </w:r>
      <w:r w:rsidRPr="001A4D03">
        <w:rPr>
          <w:color w:val="auto"/>
          <w:sz w:val="24"/>
          <w:szCs w:val="24"/>
          <w:lang w:val="sr-Cyrl-CS"/>
        </w:rPr>
        <w:t>(„</w:t>
      </w:r>
      <w:r w:rsidRPr="001A4D03">
        <w:rPr>
          <w:color w:val="auto"/>
          <w:sz w:val="24"/>
          <w:szCs w:val="24"/>
          <w:lang w:val="sr-Latn-RS"/>
        </w:rPr>
        <w:t>Сл</w:t>
      </w:r>
      <w:r w:rsidRPr="001A4D03">
        <w:rPr>
          <w:color w:val="auto"/>
          <w:sz w:val="24"/>
          <w:szCs w:val="24"/>
          <w:lang w:val="sr-Cyrl-CS"/>
        </w:rPr>
        <w:t>.</w:t>
      </w:r>
      <w:r w:rsidRPr="001A4D03">
        <w:rPr>
          <w:color w:val="auto"/>
          <w:sz w:val="24"/>
          <w:szCs w:val="24"/>
          <w:lang w:val="sr-Latn-RS"/>
        </w:rPr>
        <w:t>гласник РС</w:t>
      </w:r>
      <w:r w:rsidRPr="001A4D03">
        <w:rPr>
          <w:color w:val="auto"/>
          <w:sz w:val="24"/>
          <w:szCs w:val="24"/>
          <w:lang w:val="sr-Cyrl-CS"/>
        </w:rPr>
        <w:t xml:space="preserve">“ </w:t>
      </w:r>
      <w:r w:rsidRPr="001A4D03">
        <w:rPr>
          <w:color w:val="auto"/>
          <w:sz w:val="24"/>
          <w:szCs w:val="24"/>
          <w:lang w:val="sr-Latn-RS"/>
        </w:rPr>
        <w:t>бр</w:t>
      </w:r>
      <w:r w:rsidRPr="001A4D03">
        <w:rPr>
          <w:color w:val="auto"/>
          <w:sz w:val="24"/>
          <w:szCs w:val="24"/>
          <w:lang w:val="sr-Cyrl-CS"/>
        </w:rPr>
        <w:t xml:space="preserve">. 128/20), </w:t>
      </w:r>
      <w:r w:rsidRPr="001A4D03">
        <w:rPr>
          <w:color w:val="auto"/>
          <w:sz w:val="24"/>
          <w:szCs w:val="24"/>
          <w:lang w:val="sr-Latn-RS"/>
        </w:rPr>
        <w:t xml:space="preserve">који је ступио на снагу </w:t>
      </w:r>
      <w:r w:rsidRPr="001A4D03">
        <w:rPr>
          <w:color w:val="auto"/>
          <w:sz w:val="24"/>
          <w:szCs w:val="24"/>
          <w:lang w:val="sr-Cyrl-CS"/>
        </w:rPr>
        <w:t>26.10.2020.</w:t>
      </w:r>
      <w:r w:rsidRPr="001A4D03">
        <w:rPr>
          <w:color w:val="auto"/>
          <w:sz w:val="24"/>
          <w:szCs w:val="24"/>
          <w:lang w:val="sr-Latn-RS"/>
        </w:rPr>
        <w:t>године</w:t>
      </w:r>
      <w:r w:rsidRPr="001A4D03">
        <w:rPr>
          <w:color w:val="auto"/>
          <w:sz w:val="24"/>
          <w:szCs w:val="24"/>
          <w:lang w:val="sr-Cyrl-RS"/>
        </w:rPr>
        <w:t>,</w:t>
      </w:r>
      <w:r w:rsidRPr="001A4D03">
        <w:rPr>
          <w:color w:val="auto"/>
          <w:sz w:val="24"/>
          <w:szCs w:val="24"/>
          <w:lang w:val="sr-Latn-RS"/>
        </w:rPr>
        <w:t xml:space="preserve"> почело</w:t>
      </w:r>
      <w:r>
        <w:rPr>
          <w:color w:val="auto"/>
          <w:sz w:val="24"/>
          <w:szCs w:val="24"/>
          <w:lang w:val="sr-Cyrl-RS"/>
        </w:rPr>
        <w:t xml:space="preserve"> је</w:t>
      </w:r>
      <w:r w:rsidRPr="001A4D03">
        <w:rPr>
          <w:color w:val="auto"/>
          <w:sz w:val="24"/>
          <w:szCs w:val="24"/>
          <w:lang w:val="sr-Latn-RS"/>
        </w:rPr>
        <w:t xml:space="preserve"> да ради према положају и делокругу који је утврђен овим Законом, Минис</w:t>
      </w:r>
      <w:r w:rsidRPr="001A4D03">
        <w:rPr>
          <w:color w:val="auto"/>
          <w:sz w:val="24"/>
          <w:szCs w:val="24"/>
          <w:lang w:val="sr-Cyrl-RS"/>
        </w:rPr>
        <w:t>тарство</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чије су надлежности прописане у члану 12. овог закона.</w:t>
      </w:r>
    </w:p>
    <w:p w14:paraId="520013D8" w14:textId="77777777" w:rsidR="001A4D03" w:rsidRPr="001A4D03" w:rsidRDefault="001A4D03" w:rsidP="001A4D03">
      <w:pPr>
        <w:ind w:left="0" w:firstLine="0"/>
        <w:rPr>
          <w:color w:val="auto"/>
          <w:sz w:val="24"/>
          <w:szCs w:val="24"/>
          <w:lang w:val="sr-Cyrl-RS"/>
        </w:rPr>
      </w:pPr>
    </w:p>
    <w:p w14:paraId="6806230D" w14:textId="77777777" w:rsidR="001A4D03" w:rsidRPr="001A4D03" w:rsidRDefault="001A4D03" w:rsidP="001A4D03">
      <w:pPr>
        <w:ind w:left="0" w:firstLine="0"/>
        <w:rPr>
          <w:color w:val="auto"/>
          <w:sz w:val="24"/>
          <w:szCs w:val="24"/>
          <w:lang w:val="sr-Cyrl-RS"/>
        </w:rPr>
      </w:pPr>
      <w:r w:rsidRPr="001A4D03">
        <w:rPr>
          <w:color w:val="auto"/>
          <w:sz w:val="24"/>
          <w:szCs w:val="24"/>
          <w:lang w:val="sr-Cyrl-RS"/>
        </w:rPr>
        <w:t xml:space="preserve">Обзиром да се ради о новонасталом министарству, обавештавамо вас да до дана одговора на ваш захтев у </w:t>
      </w:r>
      <w:r w:rsidRPr="001A4D03">
        <w:rPr>
          <w:color w:val="auto"/>
          <w:sz w:val="24"/>
          <w:szCs w:val="24"/>
          <w:lang w:val="sr-Latn-RS"/>
        </w:rPr>
        <w:t>Минис</w:t>
      </w:r>
      <w:r w:rsidRPr="001A4D03">
        <w:rPr>
          <w:color w:val="auto"/>
          <w:sz w:val="24"/>
          <w:szCs w:val="24"/>
          <w:lang w:val="sr-Cyrl-RS"/>
        </w:rPr>
        <w:t>тарству</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није било лобистичких контаката функционера који су избарани, постављени или именовани, као ни запослених или на други начин радно ангажованих лица за које је потребно водити евиденцију у складу са чланом 30. став 6. и 7. Закона о лобирању.</w:t>
      </w:r>
    </w:p>
    <w:p w14:paraId="7ED4E4D7" w14:textId="77777777" w:rsidR="00AB681C" w:rsidRDefault="00AB681C" w:rsidP="00AB681C">
      <w:pPr>
        <w:ind w:left="0" w:firstLine="0"/>
        <w:rPr>
          <w:color w:val="auto"/>
          <w:sz w:val="24"/>
          <w:szCs w:val="24"/>
          <w:lang w:val="sr-Cyrl-RS"/>
        </w:rPr>
      </w:pPr>
    </w:p>
    <w:p w14:paraId="4B5D1D10" w14:textId="0DDD3BD1" w:rsidR="00AB681C" w:rsidRDefault="00952637" w:rsidP="00AB681C">
      <w:pPr>
        <w:ind w:left="0" w:firstLine="0"/>
        <w:rPr>
          <w:color w:val="auto"/>
          <w:sz w:val="24"/>
          <w:szCs w:val="24"/>
          <w:lang w:val="sr-Cyrl-RS"/>
        </w:rPr>
      </w:pPr>
      <w:r>
        <w:rPr>
          <w:color w:val="auto"/>
          <w:sz w:val="24"/>
          <w:szCs w:val="24"/>
          <w:lang w:val="sr-Cyrl-RS"/>
        </w:rPr>
        <w:t xml:space="preserve">    </w:t>
      </w:r>
      <w:r w:rsidR="00AB681C">
        <w:rPr>
          <w:color w:val="auto"/>
          <w:sz w:val="24"/>
          <w:szCs w:val="24"/>
          <w:lang w:val="sr-Cyrl-RS"/>
        </w:rPr>
        <w:t>2</w:t>
      </w:r>
      <w:r>
        <w:rPr>
          <w:color w:val="auto"/>
          <w:sz w:val="24"/>
          <w:szCs w:val="24"/>
          <w:lang w:val="sr-Cyrl-RS"/>
        </w:rPr>
        <w:t>1</w:t>
      </w:r>
      <w:r w:rsidR="00AB681C">
        <w:rPr>
          <w:color w:val="auto"/>
          <w:sz w:val="24"/>
          <w:szCs w:val="24"/>
          <w:lang w:val="sr-Cyrl-RS"/>
        </w:rPr>
        <w:t>.</w:t>
      </w:r>
      <w:r w:rsidR="00AB681C" w:rsidRPr="00AB681C">
        <w:rPr>
          <w:color w:val="auto"/>
          <w:sz w:val="24"/>
          <w:szCs w:val="24"/>
          <w:lang w:val="sr-Cyrl-RS"/>
        </w:rPr>
        <w:t>Министарству је упућен допис од стране Иницијативе младих за људска права</w:t>
      </w:r>
      <w:r w:rsidR="00AB681C">
        <w:rPr>
          <w:color w:val="auto"/>
          <w:sz w:val="24"/>
          <w:szCs w:val="24"/>
          <w:lang w:val="sr-Cyrl-RS"/>
        </w:rPr>
        <w:t xml:space="preserve"> са захтевом за достављње свих мишљења </w:t>
      </w:r>
      <w:r w:rsidR="00AB681C" w:rsidRPr="00AB681C">
        <w:rPr>
          <w:color w:val="auto"/>
          <w:sz w:val="24"/>
          <w:szCs w:val="24"/>
          <w:lang w:val="sr-Cyrl-RS"/>
        </w:rPr>
        <w:t>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w:t>
      </w:r>
      <w:r w:rsidR="00AB681C">
        <w:rPr>
          <w:color w:val="auto"/>
          <w:sz w:val="24"/>
          <w:szCs w:val="24"/>
          <w:lang w:val="sr-Cyrl-RS"/>
        </w:rPr>
        <w:t>.</w:t>
      </w:r>
    </w:p>
    <w:p w14:paraId="43BEDB9D" w14:textId="77777777" w:rsidR="00AB681C" w:rsidRDefault="00AB681C" w:rsidP="00AB681C">
      <w:pPr>
        <w:ind w:left="0" w:firstLine="0"/>
        <w:rPr>
          <w:color w:val="auto"/>
          <w:sz w:val="24"/>
          <w:szCs w:val="24"/>
          <w:lang w:val="sr-Cyrl-RS"/>
        </w:rPr>
      </w:pPr>
    </w:p>
    <w:p w14:paraId="41D358A4" w14:textId="32A02AD8" w:rsidR="00AB681C" w:rsidRPr="00952637" w:rsidRDefault="00AB681C" w:rsidP="00952637">
      <w:pPr>
        <w:ind w:left="0" w:firstLine="0"/>
        <w:rPr>
          <w:b/>
          <w:bCs/>
          <w:color w:val="auto"/>
          <w:sz w:val="24"/>
          <w:szCs w:val="24"/>
          <w:lang w:val="sr-Cyrl-RS"/>
        </w:rPr>
      </w:pPr>
      <w:r w:rsidRPr="00AB681C">
        <w:rPr>
          <w:b/>
          <w:bCs/>
          <w:color w:val="auto"/>
          <w:sz w:val="24"/>
          <w:szCs w:val="24"/>
          <w:lang w:val="sr-Cyrl-RS"/>
        </w:rPr>
        <w:t xml:space="preserve">Одговор Министарства: </w:t>
      </w:r>
      <w:r w:rsidRPr="00AB681C">
        <w:rPr>
          <w:color w:val="auto"/>
          <w:sz w:val="24"/>
          <w:szCs w:val="24"/>
          <w:lang w:val="sr-Cyrl-RS" w:eastAsia="en-US"/>
        </w:rPr>
        <w:t xml:space="preserve">Поступајући по Захтеву за слободан приступ информацијама од јавног значаја који сте имејлом од 21.04.2021. године упутили Министарству за људска права и мањинска права и друштвени дијалог тражећи информацију и документа, односно пристигла мишљења 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 у прилогу вам као лице овлашћено за поступање по захтевима за слободним приступом информацијама од јавног значаја у овом министарству, достављам </w:t>
      </w:r>
      <w:r w:rsidR="006817BC">
        <w:rPr>
          <w:color w:val="auto"/>
          <w:sz w:val="24"/>
          <w:szCs w:val="24"/>
          <w:lang w:val="sr-Cyrl-RS" w:eastAsia="en-US"/>
        </w:rPr>
        <w:t xml:space="preserve">копије </w:t>
      </w:r>
      <w:r w:rsidRPr="00AB681C">
        <w:rPr>
          <w:color w:val="auto"/>
          <w:sz w:val="24"/>
          <w:szCs w:val="24"/>
          <w:lang w:val="sr-Cyrl-RS" w:eastAsia="en-US"/>
        </w:rPr>
        <w:t>св</w:t>
      </w:r>
      <w:r w:rsidR="006817BC">
        <w:rPr>
          <w:color w:val="auto"/>
          <w:sz w:val="24"/>
          <w:szCs w:val="24"/>
          <w:lang w:val="sr-Cyrl-RS" w:eastAsia="en-US"/>
        </w:rPr>
        <w:t>их</w:t>
      </w:r>
      <w:r w:rsidRPr="00AB681C">
        <w:rPr>
          <w:color w:val="auto"/>
          <w:sz w:val="24"/>
          <w:szCs w:val="24"/>
          <w:lang w:val="sr-Cyrl-RS" w:eastAsia="en-US"/>
        </w:rPr>
        <w:t xml:space="preserve"> пристигл</w:t>
      </w:r>
      <w:r w:rsidR="006817BC">
        <w:rPr>
          <w:color w:val="auto"/>
          <w:sz w:val="24"/>
          <w:szCs w:val="24"/>
          <w:lang w:val="sr-Cyrl-RS" w:eastAsia="en-US"/>
        </w:rPr>
        <w:t>их</w:t>
      </w:r>
      <w:r w:rsidRPr="00AB681C">
        <w:rPr>
          <w:color w:val="auto"/>
          <w:sz w:val="24"/>
          <w:szCs w:val="24"/>
          <w:lang w:val="sr-Cyrl-RS" w:eastAsia="en-US"/>
        </w:rPr>
        <w:t xml:space="preserve"> мишљења на предлоге нацрта поменутих закона.</w:t>
      </w:r>
    </w:p>
    <w:p w14:paraId="6B42ECC0" w14:textId="018163E9" w:rsidR="00AB681C" w:rsidRDefault="00AB681C" w:rsidP="00AB681C">
      <w:pPr>
        <w:spacing w:after="0" w:line="276" w:lineRule="auto"/>
        <w:ind w:left="0" w:firstLine="0"/>
        <w:rPr>
          <w:color w:val="auto"/>
          <w:sz w:val="24"/>
          <w:szCs w:val="24"/>
          <w:lang w:val="sr-Cyrl-RS" w:eastAsia="en-US"/>
        </w:rPr>
      </w:pPr>
    </w:p>
    <w:p w14:paraId="5BE29352" w14:textId="7D840DE6" w:rsidR="00AB681C" w:rsidRPr="002A24F4" w:rsidRDefault="00952637" w:rsidP="00AB681C">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AB681C">
        <w:rPr>
          <w:color w:val="auto"/>
          <w:sz w:val="24"/>
          <w:szCs w:val="24"/>
          <w:lang w:val="sr-Cyrl-RS" w:eastAsia="en-US"/>
        </w:rPr>
        <w:t>2</w:t>
      </w:r>
      <w:r>
        <w:rPr>
          <w:color w:val="auto"/>
          <w:sz w:val="24"/>
          <w:szCs w:val="24"/>
          <w:lang w:val="sr-Cyrl-RS" w:eastAsia="en-US"/>
        </w:rPr>
        <w:t>2</w:t>
      </w:r>
      <w:r w:rsidR="00AB681C">
        <w:rPr>
          <w:color w:val="auto"/>
          <w:sz w:val="24"/>
          <w:szCs w:val="24"/>
          <w:lang w:val="sr-Cyrl-RS" w:eastAsia="en-US"/>
        </w:rPr>
        <w:t>.</w:t>
      </w:r>
      <w:r>
        <w:rPr>
          <w:color w:val="auto"/>
          <w:sz w:val="24"/>
          <w:szCs w:val="24"/>
          <w:lang w:val="sr-Cyrl-RS" w:eastAsia="en-US"/>
        </w:rPr>
        <w:t xml:space="preserve"> </w:t>
      </w:r>
      <w:r w:rsidR="00C82514">
        <w:rPr>
          <w:color w:val="auto"/>
          <w:sz w:val="24"/>
          <w:szCs w:val="24"/>
          <w:lang w:val="sr-Cyrl-RS" w:eastAsia="en-US"/>
        </w:rPr>
        <w:t xml:space="preserve">Министарству је упућен допис којим се тражи информација о висини месечних примања износа зарада за 2019. и 2020. годину, евентуална примања по другом основу, за в.д. директора Канцеларије </w:t>
      </w:r>
      <w:r w:rsidR="00C82514">
        <w:rPr>
          <w:color w:val="auto"/>
          <w:sz w:val="24"/>
          <w:szCs w:val="24"/>
          <w:lang w:val="sr-Cyrl-RS" w:eastAsia="en-US"/>
        </w:rPr>
        <w:lastRenderedPageBreak/>
        <w:t xml:space="preserve">за људска и мањинска права и друштвени дијалог, Сузану Пауновић </w:t>
      </w:r>
      <w:r w:rsidR="00261874" w:rsidRPr="00261874">
        <w:rPr>
          <w:color w:val="auto"/>
          <w:sz w:val="24"/>
          <w:szCs w:val="24"/>
          <w:lang w:val="sr-Cyrl-RS" w:eastAsia="en-US"/>
        </w:rPr>
        <w:t>и исте податке за државног службеника Марка Јовановића као и податке о Марији Јовановић</w:t>
      </w:r>
      <w:r w:rsidR="006817BC">
        <w:rPr>
          <w:color w:val="auto"/>
          <w:sz w:val="24"/>
          <w:szCs w:val="24"/>
          <w:lang w:val="sr-Cyrl-RS" w:eastAsia="en-US"/>
        </w:rPr>
        <w:t>,</w:t>
      </w:r>
      <w:r w:rsidR="00261874" w:rsidRPr="00261874">
        <w:rPr>
          <w:color w:val="auto"/>
          <w:sz w:val="24"/>
          <w:szCs w:val="24"/>
          <w:lang w:val="sr-Cyrl-RS" w:eastAsia="en-US"/>
        </w:rPr>
        <w:t xml:space="preserve"> у ком периоду је радила по било ком основу у Канцеларији за људска и мањинска права  и за које новчане износе</w:t>
      </w:r>
      <w:r w:rsidR="00261874" w:rsidRPr="002A24F4">
        <w:rPr>
          <w:color w:val="auto"/>
          <w:sz w:val="24"/>
          <w:szCs w:val="24"/>
          <w:lang w:val="sr-Cyrl-RS" w:eastAsia="en-US"/>
        </w:rPr>
        <w:t xml:space="preserve">. </w:t>
      </w:r>
    </w:p>
    <w:p w14:paraId="2CC44E02" w14:textId="01F16C4F" w:rsidR="00C82514" w:rsidRDefault="00C82514" w:rsidP="00AB681C">
      <w:pPr>
        <w:spacing w:after="0" w:line="276" w:lineRule="auto"/>
        <w:ind w:left="0" w:firstLine="0"/>
        <w:rPr>
          <w:color w:val="auto"/>
          <w:sz w:val="24"/>
          <w:szCs w:val="24"/>
          <w:lang w:val="sr-Cyrl-RS" w:eastAsia="en-US"/>
        </w:rPr>
      </w:pPr>
    </w:p>
    <w:p w14:paraId="79D4FD75" w14:textId="6A0F7A01" w:rsidR="00C82514" w:rsidRPr="00952637" w:rsidRDefault="00C82514" w:rsidP="00C82514">
      <w:pPr>
        <w:spacing w:after="0" w:line="276" w:lineRule="auto"/>
        <w:ind w:left="0" w:firstLine="0"/>
        <w:rPr>
          <w:b/>
          <w:bCs/>
          <w:color w:val="auto"/>
          <w:sz w:val="24"/>
          <w:szCs w:val="24"/>
          <w:lang w:val="sr-Cyrl-RS" w:eastAsia="en-US"/>
        </w:rPr>
      </w:pPr>
      <w:r w:rsidRPr="00C82514">
        <w:rPr>
          <w:b/>
          <w:bCs/>
          <w:color w:val="auto"/>
          <w:sz w:val="24"/>
          <w:szCs w:val="24"/>
          <w:lang w:val="sr-Cyrl-RS" w:eastAsia="en-US"/>
        </w:rPr>
        <w:t>Одговор Министарства:</w:t>
      </w:r>
      <w:r w:rsidR="00952637">
        <w:rPr>
          <w:b/>
          <w:bCs/>
          <w:color w:val="auto"/>
          <w:sz w:val="24"/>
          <w:szCs w:val="24"/>
          <w:lang w:val="sr-Cyrl-RS" w:eastAsia="en-US"/>
        </w:rPr>
        <w:t xml:space="preserve"> </w:t>
      </w:r>
      <w:r w:rsidRPr="00C82514">
        <w:rPr>
          <w:color w:val="auto"/>
          <w:sz w:val="24"/>
          <w:szCs w:val="24"/>
          <w:lang w:val="sr-Cyrl-RS" w:eastAsia="en-US"/>
        </w:rPr>
        <w:t>Министарство за људска и мањинска права и друштвени дијалог је  дана 16.</w:t>
      </w:r>
      <w:r>
        <w:rPr>
          <w:color w:val="auto"/>
          <w:sz w:val="24"/>
          <w:szCs w:val="24"/>
          <w:lang w:val="sr-Cyrl-RS" w:eastAsia="en-US"/>
        </w:rPr>
        <w:t xml:space="preserve"> </w:t>
      </w:r>
      <w:r w:rsidRPr="00C82514">
        <w:rPr>
          <w:color w:val="auto"/>
          <w:sz w:val="24"/>
          <w:szCs w:val="24"/>
          <w:lang w:val="sr-Cyrl-RS" w:eastAsia="en-US"/>
        </w:rPr>
        <w:t xml:space="preserve">јула 2021. године, примило Ваш  захтев за приступ информацији од јавног значаја којим  тражите информације о висини месечних износа  зарада за 2019. и 2020. годину, евентуална примања по другом основу  на нпр. приправност, прековремени рад, надокнада за становање, одвојени живот, као и примања која је остварила на пројектима, </w:t>
      </w:r>
      <w:r w:rsidRPr="00C82514">
        <w:rPr>
          <w:color w:val="auto"/>
          <w:sz w:val="24"/>
          <w:szCs w:val="24"/>
          <w:lang w:val="sr-Latn-RS" w:eastAsia="en-US"/>
        </w:rPr>
        <w:t xml:space="preserve"> </w:t>
      </w:r>
      <w:r w:rsidRPr="00C82514">
        <w:rPr>
          <w:color w:val="auto"/>
          <w:sz w:val="24"/>
          <w:szCs w:val="24"/>
          <w:lang w:val="sr-Cyrl-RS" w:eastAsia="en-US"/>
        </w:rPr>
        <w:t xml:space="preserve">за в.д. директора Сузану Пауновић која је заступала Канцеларију за људска и мањинска права  </w:t>
      </w:r>
      <w:bookmarkStart w:id="7" w:name="_Hlk83592770"/>
      <w:r w:rsidRPr="00C82514">
        <w:rPr>
          <w:color w:val="auto"/>
          <w:sz w:val="24"/>
          <w:szCs w:val="24"/>
          <w:lang w:val="sr-Cyrl-RS" w:eastAsia="en-US"/>
        </w:rPr>
        <w:t>и исте податке за државног службеника Марка Јовановића као и податке о Марији Јовановић у ком периоду је радила по било ком основу у Канцелар</w:t>
      </w:r>
      <w:r>
        <w:rPr>
          <w:color w:val="auto"/>
          <w:sz w:val="24"/>
          <w:szCs w:val="24"/>
          <w:lang w:val="sr-Cyrl-RS" w:eastAsia="en-US"/>
        </w:rPr>
        <w:t>и</w:t>
      </w:r>
      <w:r w:rsidRPr="00C82514">
        <w:rPr>
          <w:color w:val="auto"/>
          <w:sz w:val="24"/>
          <w:szCs w:val="24"/>
          <w:lang w:val="sr-Cyrl-RS" w:eastAsia="en-US"/>
        </w:rPr>
        <w:t>ји за људска и мањинска права  и за које новч</w:t>
      </w:r>
      <w:r>
        <w:rPr>
          <w:color w:val="auto"/>
          <w:sz w:val="24"/>
          <w:szCs w:val="24"/>
          <w:lang w:val="sr-Cyrl-RS" w:eastAsia="en-US"/>
        </w:rPr>
        <w:t>а</w:t>
      </w:r>
      <w:r w:rsidRPr="00C82514">
        <w:rPr>
          <w:color w:val="auto"/>
          <w:sz w:val="24"/>
          <w:szCs w:val="24"/>
          <w:lang w:val="sr-Cyrl-RS" w:eastAsia="en-US"/>
        </w:rPr>
        <w:t>не износе.</w:t>
      </w:r>
      <w:bookmarkEnd w:id="7"/>
    </w:p>
    <w:p w14:paraId="7B0C6005" w14:textId="5268B9DF" w:rsidR="00C82514" w:rsidRPr="00C82514" w:rsidRDefault="00C82514" w:rsidP="00C82514">
      <w:pPr>
        <w:spacing w:after="0" w:line="276" w:lineRule="auto"/>
        <w:ind w:left="0" w:firstLine="0"/>
        <w:rPr>
          <w:color w:val="auto"/>
          <w:sz w:val="24"/>
          <w:szCs w:val="24"/>
          <w:lang w:val="sr-Cyrl-RS" w:eastAsia="en-US"/>
        </w:rPr>
      </w:pPr>
      <w:r w:rsidRPr="00C82514">
        <w:rPr>
          <w:color w:val="auto"/>
          <w:sz w:val="24"/>
          <w:szCs w:val="24"/>
          <w:lang w:val="sr-Cyrl-RS" w:eastAsia="en-US"/>
        </w:rPr>
        <w:t>Као одговор на</w:t>
      </w:r>
      <w:r>
        <w:rPr>
          <w:color w:val="auto"/>
          <w:sz w:val="24"/>
          <w:szCs w:val="24"/>
          <w:lang w:val="sr-Cyrl-RS" w:eastAsia="en-US"/>
        </w:rPr>
        <w:t xml:space="preserve"> </w:t>
      </w:r>
      <w:r w:rsidRPr="00C82514">
        <w:rPr>
          <w:color w:val="auto"/>
          <w:sz w:val="24"/>
          <w:szCs w:val="24"/>
          <w:lang w:val="sr-Cyrl-RS" w:eastAsia="en-US"/>
        </w:rPr>
        <w:t>захтев достав</w:t>
      </w:r>
      <w:r>
        <w:rPr>
          <w:color w:val="auto"/>
          <w:sz w:val="24"/>
          <w:szCs w:val="24"/>
          <w:lang w:val="sr-Cyrl-RS" w:eastAsia="en-US"/>
        </w:rPr>
        <w:t>љени су тражени подаци за Сузану Пауновић и Марију Јовановић (картон зарада са брутом и нетом износа и сви уговори о радном ангажовању)</w:t>
      </w:r>
    </w:p>
    <w:p w14:paraId="5D148320" w14:textId="528A2ECA" w:rsidR="00C82514" w:rsidRDefault="00C82514" w:rsidP="00AB681C">
      <w:pPr>
        <w:spacing w:after="0" w:line="276" w:lineRule="auto"/>
        <w:ind w:left="0" w:firstLine="0"/>
        <w:rPr>
          <w:color w:val="auto"/>
          <w:sz w:val="24"/>
          <w:szCs w:val="24"/>
          <w:lang w:val="sr-Cyrl-RS" w:eastAsia="en-US"/>
        </w:rPr>
      </w:pPr>
    </w:p>
    <w:p w14:paraId="3A674EC6" w14:textId="1B13E0B2" w:rsidR="00E024F9" w:rsidRDefault="00952637" w:rsidP="00E024F9">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0C0FA1">
        <w:rPr>
          <w:color w:val="auto"/>
          <w:sz w:val="24"/>
          <w:szCs w:val="24"/>
          <w:lang w:val="sr-Cyrl-RS" w:eastAsia="en-US"/>
        </w:rPr>
        <w:t>2</w:t>
      </w:r>
      <w:r>
        <w:rPr>
          <w:color w:val="auto"/>
          <w:sz w:val="24"/>
          <w:szCs w:val="24"/>
          <w:lang w:val="sr-Cyrl-RS" w:eastAsia="en-US"/>
        </w:rPr>
        <w:t>3</w:t>
      </w:r>
      <w:r w:rsidR="000C0FA1">
        <w:rPr>
          <w:color w:val="auto"/>
          <w:sz w:val="24"/>
          <w:szCs w:val="24"/>
          <w:lang w:val="sr-Cyrl-RS" w:eastAsia="en-US"/>
        </w:rPr>
        <w:t xml:space="preserve">. ЦИНС (Центар за истраживачко новинарство Србије) затражило је информацију о свим уговорима, раскидима и анексима уговора по било ком основу и копије свих </w:t>
      </w:r>
      <w:r w:rsidR="00E024F9" w:rsidRPr="00E024F9">
        <w:rPr>
          <w:color w:val="auto"/>
          <w:sz w:val="24"/>
          <w:szCs w:val="24"/>
          <w:lang w:val="sr-Cyrl-RS" w:eastAsia="en-US"/>
        </w:rPr>
        <w:t>уговора/анекса/раскида уговора Министарства у периоду  од 01.01.2020. године са следећим правним лицима:</w:t>
      </w:r>
    </w:p>
    <w:p w14:paraId="649FD857" w14:textId="77777777" w:rsidR="006817BC" w:rsidRPr="00E024F9" w:rsidRDefault="006817BC" w:rsidP="00E024F9">
      <w:pPr>
        <w:spacing w:after="0" w:line="276" w:lineRule="auto"/>
        <w:ind w:left="0" w:firstLine="0"/>
        <w:rPr>
          <w:color w:val="auto"/>
          <w:sz w:val="24"/>
          <w:szCs w:val="24"/>
          <w:lang w:val="sr-Cyrl-RS" w:eastAsia="en-US"/>
        </w:rPr>
      </w:pPr>
    </w:p>
    <w:p w14:paraId="2845E5F7"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1. </w:t>
      </w:r>
      <w:r w:rsidRPr="002A24F4">
        <w:rPr>
          <w:b/>
          <w:bCs/>
          <w:color w:val="auto"/>
          <w:sz w:val="24"/>
          <w:szCs w:val="24"/>
          <w:lang w:val="sr-Cyrl-RS" w:eastAsia="en-US"/>
        </w:rPr>
        <w:t xml:space="preserve">СУБСИДИУМ </w:t>
      </w:r>
      <w:r w:rsidRPr="002A24F4">
        <w:rPr>
          <w:color w:val="auto"/>
          <w:sz w:val="24"/>
          <w:szCs w:val="24"/>
          <w:lang w:val="sr-Cyrl-RS" w:eastAsia="en-US"/>
        </w:rPr>
        <w:t>(МБ: 28174446, ПИБ: 109000119)</w:t>
      </w:r>
    </w:p>
    <w:p w14:paraId="1C93EBA8"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2. </w:t>
      </w:r>
      <w:r w:rsidRPr="002A24F4">
        <w:rPr>
          <w:b/>
          <w:bCs/>
          <w:color w:val="auto"/>
          <w:sz w:val="24"/>
          <w:szCs w:val="24"/>
          <w:lang w:val="sr-Cyrl-RS" w:eastAsia="en-US"/>
        </w:rPr>
        <w:t xml:space="preserve">Удружење за развој руралног и еко туризма „БАЧ У СРЦУ БАЧКЕ" </w:t>
      </w:r>
      <w:r w:rsidRPr="002A24F4">
        <w:rPr>
          <w:color w:val="auto"/>
          <w:sz w:val="24"/>
          <w:szCs w:val="24"/>
          <w:lang w:val="sr-Cyrl-RS" w:eastAsia="en-US"/>
        </w:rPr>
        <w:t>(МБ:</w:t>
      </w:r>
    </w:p>
    <w:p w14:paraId="71C444F9"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28097140, ПИБ: 107831246)</w:t>
      </w:r>
    </w:p>
    <w:p w14:paraId="11970676"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3. </w:t>
      </w:r>
      <w:r w:rsidRPr="002A24F4">
        <w:rPr>
          <w:b/>
          <w:bCs/>
          <w:color w:val="auto"/>
          <w:sz w:val="24"/>
          <w:szCs w:val="24"/>
          <w:lang w:val="sr-Cyrl-RS" w:eastAsia="en-US"/>
        </w:rPr>
        <w:t xml:space="preserve">Удружење за културу, туризам и медије „Петроварадин медија” </w:t>
      </w:r>
      <w:r w:rsidRPr="002A24F4">
        <w:rPr>
          <w:color w:val="auto"/>
          <w:sz w:val="24"/>
          <w:szCs w:val="24"/>
          <w:lang w:val="sr-Cyrl-RS" w:eastAsia="en-US"/>
        </w:rPr>
        <w:t>(МБ:</w:t>
      </w:r>
    </w:p>
    <w:p w14:paraId="69DF9609" w14:textId="77777777" w:rsidR="00E024F9" w:rsidRPr="00E024F9" w:rsidRDefault="00E024F9" w:rsidP="00E024F9">
      <w:pPr>
        <w:spacing w:after="0" w:line="276" w:lineRule="auto"/>
        <w:ind w:left="0" w:firstLine="0"/>
        <w:rPr>
          <w:color w:val="auto"/>
          <w:sz w:val="24"/>
          <w:szCs w:val="24"/>
          <w:lang w:val="en-US" w:eastAsia="en-US"/>
        </w:rPr>
      </w:pPr>
      <w:r w:rsidRPr="00E024F9">
        <w:rPr>
          <w:color w:val="auto"/>
          <w:sz w:val="24"/>
          <w:szCs w:val="24"/>
          <w:lang w:val="en-US" w:eastAsia="en-US"/>
        </w:rPr>
        <w:t>28220677, ПИБ: 109880652)</w:t>
      </w:r>
    </w:p>
    <w:p w14:paraId="1A31EC3A" w14:textId="407BF6BD" w:rsidR="000C0FA1" w:rsidRPr="00E024F9" w:rsidRDefault="00E024F9" w:rsidP="00AB681C">
      <w:pPr>
        <w:spacing w:after="0" w:line="276" w:lineRule="auto"/>
        <w:ind w:left="0" w:firstLine="0"/>
        <w:rPr>
          <w:color w:val="auto"/>
          <w:sz w:val="24"/>
          <w:szCs w:val="24"/>
          <w:lang w:val="en-US" w:eastAsia="en-US"/>
        </w:rPr>
      </w:pPr>
      <w:r w:rsidRPr="00E024F9">
        <w:rPr>
          <w:color w:val="auto"/>
          <w:sz w:val="24"/>
          <w:szCs w:val="24"/>
          <w:lang w:val="en-US" w:eastAsia="en-US"/>
        </w:rPr>
        <w:t xml:space="preserve">4. </w:t>
      </w:r>
      <w:r w:rsidRPr="00E024F9">
        <w:rPr>
          <w:b/>
          <w:bCs/>
          <w:color w:val="auto"/>
          <w:sz w:val="24"/>
          <w:szCs w:val="24"/>
          <w:lang w:val="en-US" w:eastAsia="en-US"/>
        </w:rPr>
        <w:t xml:space="preserve">„HBO Color Media Events” </w:t>
      </w:r>
      <w:r w:rsidRPr="00E024F9">
        <w:rPr>
          <w:color w:val="auto"/>
          <w:sz w:val="24"/>
          <w:szCs w:val="24"/>
          <w:lang w:val="en-US" w:eastAsia="en-US"/>
        </w:rPr>
        <w:t>(МБ: 28163975, ПИБ: 108846054)</w:t>
      </w:r>
    </w:p>
    <w:p w14:paraId="0F22E3AD" w14:textId="61F6607F" w:rsidR="00AB681C" w:rsidRDefault="00AB681C" w:rsidP="00AB681C">
      <w:pPr>
        <w:ind w:left="0" w:firstLine="0"/>
        <w:rPr>
          <w:b/>
          <w:bCs/>
          <w:color w:val="auto"/>
          <w:sz w:val="24"/>
          <w:szCs w:val="24"/>
          <w:lang w:val="sr-Cyrl-RS"/>
        </w:rPr>
      </w:pPr>
    </w:p>
    <w:p w14:paraId="11A4005B" w14:textId="1D77CD28" w:rsidR="000C0FA1" w:rsidRDefault="000C0FA1" w:rsidP="00952637">
      <w:pPr>
        <w:ind w:left="0" w:firstLine="0"/>
        <w:rPr>
          <w:rFonts w:eastAsiaTheme="minorHAnsi"/>
          <w:color w:val="auto"/>
          <w:sz w:val="24"/>
          <w:szCs w:val="24"/>
          <w:lang w:val="sr-Cyrl-RS" w:eastAsia="en-US"/>
        </w:rPr>
      </w:pPr>
      <w:r>
        <w:rPr>
          <w:b/>
          <w:bCs/>
          <w:color w:val="auto"/>
          <w:sz w:val="24"/>
          <w:szCs w:val="24"/>
          <w:lang w:val="sr-Cyrl-RS"/>
        </w:rPr>
        <w:t>Одговор Министарства</w:t>
      </w:r>
      <w:r w:rsidR="00952637">
        <w:rPr>
          <w:b/>
          <w:bCs/>
          <w:color w:val="auto"/>
          <w:sz w:val="24"/>
          <w:szCs w:val="24"/>
          <w:lang w:val="sr-Cyrl-RS"/>
        </w:rPr>
        <w:t xml:space="preserve">: </w:t>
      </w:r>
      <w:r w:rsidRPr="000C0FA1">
        <w:rPr>
          <w:rFonts w:eastAsiaTheme="minorHAnsi"/>
          <w:color w:val="auto"/>
          <w:sz w:val="24"/>
          <w:szCs w:val="24"/>
          <w:lang w:val="sr-Cyrl-RS" w:eastAsia="en-US"/>
        </w:rPr>
        <w:t>Министарству за људска и мањинска права и друштвени дијалог, дана 12.</w:t>
      </w:r>
      <w:r w:rsidR="00952637">
        <w:rPr>
          <w:rFonts w:eastAsiaTheme="minorHAnsi"/>
          <w:color w:val="auto"/>
          <w:sz w:val="24"/>
          <w:szCs w:val="24"/>
          <w:lang w:val="sr-Cyrl-RS" w:eastAsia="en-US"/>
        </w:rPr>
        <w:t xml:space="preserve"> </w:t>
      </w:r>
      <w:r w:rsidRPr="000C0FA1">
        <w:rPr>
          <w:rFonts w:eastAsiaTheme="minorHAnsi"/>
          <w:color w:val="auto"/>
          <w:sz w:val="24"/>
          <w:szCs w:val="24"/>
          <w:lang w:val="sr-Cyrl-RS" w:eastAsia="en-US"/>
        </w:rPr>
        <w:t>јула 2021. године, достављен је електронским путем, захтев за приступ информацији од јавног значаја којим  тражите информације о свим уговорима, раскидима и анексима уговора по било ком основу и копије свих уговора/анекса/раскида уговора Министарства у периоду  од 01.01.2020. године са следећим правним лицима:</w:t>
      </w:r>
    </w:p>
    <w:p w14:paraId="0AD160B6" w14:textId="77777777" w:rsidR="00952637" w:rsidRPr="00952637" w:rsidRDefault="00952637" w:rsidP="00952637">
      <w:pPr>
        <w:ind w:left="0" w:firstLine="0"/>
        <w:rPr>
          <w:b/>
          <w:bCs/>
          <w:color w:val="auto"/>
          <w:sz w:val="24"/>
          <w:szCs w:val="24"/>
          <w:lang w:val="sr-Cyrl-RS"/>
        </w:rPr>
      </w:pPr>
    </w:p>
    <w:p w14:paraId="5BAE5137"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1. </w:t>
      </w:r>
      <w:r w:rsidRPr="002A24F4">
        <w:rPr>
          <w:rFonts w:ascii="TimesNewRomanPS-BoldMT" w:eastAsiaTheme="minorHAnsi" w:hAnsi="TimesNewRomanPS-BoldMT" w:cs="TimesNewRomanPS-BoldMT"/>
          <w:b/>
          <w:bCs/>
          <w:color w:val="auto"/>
          <w:sz w:val="24"/>
          <w:szCs w:val="24"/>
          <w:lang w:val="sr-Cyrl-RS" w:eastAsia="en-US"/>
        </w:rPr>
        <w:t xml:space="preserve">СУБСИДИУМ </w:t>
      </w:r>
      <w:r w:rsidRPr="002A24F4">
        <w:rPr>
          <w:rFonts w:ascii="TimesNewRomanPSMT" w:eastAsiaTheme="minorHAnsi" w:hAnsi="TimesNewRomanPSMT" w:cs="TimesNewRomanPSMT"/>
          <w:color w:val="auto"/>
          <w:sz w:val="24"/>
          <w:szCs w:val="24"/>
          <w:lang w:val="sr-Cyrl-RS" w:eastAsia="en-US"/>
        </w:rPr>
        <w:t>(МБ: 28174446, ПИБ: 109000119)</w:t>
      </w:r>
    </w:p>
    <w:p w14:paraId="496E80A0"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2. </w:t>
      </w:r>
      <w:r w:rsidRPr="002A24F4">
        <w:rPr>
          <w:rFonts w:ascii="TimesNewRomanPS-BoldMT" w:eastAsiaTheme="minorHAnsi" w:hAnsi="TimesNewRomanPS-BoldMT" w:cs="TimesNewRomanPS-BoldMT"/>
          <w:b/>
          <w:bCs/>
          <w:color w:val="auto"/>
          <w:sz w:val="24"/>
          <w:szCs w:val="24"/>
          <w:lang w:val="sr-Cyrl-RS" w:eastAsia="en-US"/>
        </w:rPr>
        <w:t xml:space="preserve">Удружење за развој руралног и еко туризма „БАЧ У СРЦУ БАЧКЕ" </w:t>
      </w:r>
      <w:r w:rsidRPr="002A24F4">
        <w:rPr>
          <w:rFonts w:ascii="TimesNewRomanPSMT" w:eastAsiaTheme="minorHAnsi" w:hAnsi="TimesNewRomanPSMT" w:cs="TimesNewRomanPSMT"/>
          <w:color w:val="auto"/>
          <w:sz w:val="24"/>
          <w:szCs w:val="24"/>
          <w:lang w:val="sr-Cyrl-RS" w:eastAsia="en-US"/>
        </w:rPr>
        <w:t>(МБ:</w:t>
      </w:r>
    </w:p>
    <w:p w14:paraId="2F494534"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28097140, ПИБ: 107831246)</w:t>
      </w:r>
    </w:p>
    <w:p w14:paraId="28F0B5E2"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3. </w:t>
      </w:r>
      <w:r w:rsidRPr="002A24F4">
        <w:rPr>
          <w:rFonts w:ascii="TimesNewRomanPS-BoldMT" w:eastAsiaTheme="minorHAnsi" w:hAnsi="TimesNewRomanPS-BoldMT" w:cs="TimesNewRomanPS-BoldMT"/>
          <w:b/>
          <w:bCs/>
          <w:color w:val="auto"/>
          <w:sz w:val="24"/>
          <w:szCs w:val="24"/>
          <w:lang w:val="sr-Cyrl-RS" w:eastAsia="en-US"/>
        </w:rPr>
        <w:t xml:space="preserve">Удружење за културу, туризам и медије „Петроварадин медија” </w:t>
      </w:r>
      <w:r w:rsidRPr="002A24F4">
        <w:rPr>
          <w:rFonts w:ascii="TimesNewRomanPSMT" w:eastAsiaTheme="minorHAnsi" w:hAnsi="TimesNewRomanPSMT" w:cs="TimesNewRomanPSMT"/>
          <w:color w:val="auto"/>
          <w:sz w:val="24"/>
          <w:szCs w:val="24"/>
          <w:lang w:val="sr-Cyrl-RS" w:eastAsia="en-US"/>
        </w:rPr>
        <w:t>(МБ:</w:t>
      </w:r>
    </w:p>
    <w:p w14:paraId="357E5859"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28220677, ПИБ: 109880652)</w:t>
      </w:r>
    </w:p>
    <w:p w14:paraId="4B101F7B"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 xml:space="preserve">4. </w:t>
      </w:r>
      <w:r w:rsidRPr="000C0FA1">
        <w:rPr>
          <w:rFonts w:ascii="TimesNewRomanPS-BoldMT" w:eastAsiaTheme="minorHAnsi" w:hAnsi="TimesNewRomanPS-BoldMT" w:cs="TimesNewRomanPS-BoldMT"/>
          <w:b/>
          <w:bCs/>
          <w:color w:val="auto"/>
          <w:sz w:val="24"/>
          <w:szCs w:val="24"/>
          <w:lang w:val="en-US" w:eastAsia="en-US"/>
        </w:rPr>
        <w:t xml:space="preserve">„HBO Color Media Events” </w:t>
      </w:r>
      <w:r w:rsidRPr="000C0FA1">
        <w:rPr>
          <w:rFonts w:ascii="TimesNewRomanPSMT" w:eastAsiaTheme="minorHAnsi" w:hAnsi="TimesNewRomanPSMT" w:cs="TimesNewRomanPSMT"/>
          <w:color w:val="auto"/>
          <w:sz w:val="24"/>
          <w:szCs w:val="24"/>
          <w:lang w:val="en-US" w:eastAsia="en-US"/>
        </w:rPr>
        <w:t>(МБ: 28163975, ПИБ: 108846054)</w:t>
      </w:r>
    </w:p>
    <w:p w14:paraId="449480A8" w14:textId="77777777" w:rsidR="000C0FA1" w:rsidRPr="000C0FA1" w:rsidRDefault="000C0FA1" w:rsidP="00EC4388">
      <w:pPr>
        <w:spacing w:after="160" w:line="259" w:lineRule="auto"/>
        <w:ind w:left="0" w:firstLine="720"/>
        <w:rPr>
          <w:rFonts w:eastAsiaTheme="minorHAnsi"/>
          <w:color w:val="auto"/>
          <w:sz w:val="24"/>
          <w:szCs w:val="24"/>
          <w:lang w:val="sr-Cyrl-RS" w:eastAsia="en-US"/>
        </w:rPr>
      </w:pPr>
    </w:p>
    <w:p w14:paraId="1018981B" w14:textId="77777777"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У вези Вашег захтева обавештавамо Вас о следећем:</w:t>
      </w:r>
    </w:p>
    <w:p w14:paraId="1A900CF1" w14:textId="47763D4C"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lastRenderedPageBreak/>
        <w:t xml:space="preserve">На основу Закона о министарствима („Сл.гласник РС“ бр. 128/20), који је ступио на снагу 26.10.2020.г одине, чланом 42. Закона, </w:t>
      </w:r>
      <w:r w:rsidRPr="000C0FA1">
        <w:rPr>
          <w:rFonts w:eastAsiaTheme="minorEastAsia" w:cstheme="minorBidi"/>
          <w:color w:val="auto"/>
          <w:sz w:val="24"/>
          <w:szCs w:val="24"/>
          <w:lang w:val="sr-Cyrl-CS" w:eastAsia="en-US"/>
        </w:rPr>
        <w:t>прописано да д</w:t>
      </w:r>
      <w:r w:rsidRPr="002A24F4">
        <w:rPr>
          <w:sz w:val="24"/>
          <w:szCs w:val="24"/>
          <w:lang w:val="sr-Cyrl-RS" w:eastAsia="sr-Latn-RS"/>
        </w:rPr>
        <w:t xml:space="preserve">аном ступања на снагу овог закона престаје да ради Канцеларија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w:t>
      </w:r>
      <w:r w:rsidRPr="000C0FA1">
        <w:rPr>
          <w:sz w:val="24"/>
          <w:szCs w:val="24"/>
          <w:lang w:val="sr-Cyrl-RS" w:eastAsia="sr-Latn-RS"/>
        </w:rPr>
        <w:t xml:space="preserve"> и Канцеларија за сарадњу са цивилним друштвом.</w:t>
      </w:r>
    </w:p>
    <w:p w14:paraId="234D37D1" w14:textId="1E1A6F24"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sz w:val="24"/>
          <w:szCs w:val="24"/>
          <w:lang w:val="sr-Cyrl-RS" w:eastAsia="sr-Latn-RS"/>
        </w:rPr>
        <w:t>Чланом 40. став 1. тачка 1) овог закона прописано да је д</w:t>
      </w:r>
      <w:r w:rsidRPr="002A24F4">
        <w:rPr>
          <w:sz w:val="24"/>
          <w:szCs w:val="24"/>
          <w:lang w:val="sr-Cyrl-RS" w:eastAsia="sr-Latn-RS"/>
        </w:rPr>
        <w:t xml:space="preserve">аном ступања на снагу овог закона почело да ради према положају и делокругу који је утврђен овим законом Министарство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 и друштвени дијалог;</w:t>
      </w:r>
    </w:p>
    <w:p w14:paraId="400666D8" w14:textId="6EBB718F"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4904D1">
        <w:rPr>
          <w:sz w:val="24"/>
          <w:szCs w:val="24"/>
          <w:lang w:val="sr-Cyrl-RS" w:eastAsia="sr-Latn-RS"/>
        </w:rPr>
        <w:t xml:space="preserve">Према члану 41. Закона о министарствима </w:t>
      </w: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државне управе и локалне самоуправе запослене, као и права, обавезе, предмете, опрему, средства за рад и архиву за вршење својих надлежности у области Људских и мањинских права, утврђених овим законом.</w:t>
      </w:r>
    </w:p>
    <w:p w14:paraId="28006BF1"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50A45511" w14:textId="7C02BC33"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за рад, запош</w:t>
      </w:r>
      <w:r w:rsidRPr="004904D1">
        <w:rPr>
          <w:sz w:val="24"/>
          <w:szCs w:val="24"/>
          <w:lang w:val="sr-Cyrl-RS" w:eastAsia="sr-Latn-RS"/>
        </w:rPr>
        <w:t>љ</w:t>
      </w:r>
      <w:r w:rsidRPr="002A24F4">
        <w:rPr>
          <w:sz w:val="24"/>
          <w:szCs w:val="24"/>
          <w:lang w:val="sr-Cyrl-RS" w:eastAsia="sr-Latn-RS"/>
        </w:rPr>
        <w:t>авање, борачка и социјална питања запослене, као и права, обавезе, предмете, опрему, средства за рад и архиву за вршење својих надлежности у области антидискриминационе политике и равноправности полова, утврђених овим законом.</w:t>
      </w:r>
    </w:p>
    <w:p w14:paraId="0FFAE68B"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4B605CE5" w14:textId="74FBCE87"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 xml:space="preserve">удска и мањинска права и друштвени дијалог преузима од Канцеларије за </w:t>
      </w:r>
      <w:r w:rsidRPr="004904D1">
        <w:rPr>
          <w:sz w:val="24"/>
          <w:szCs w:val="24"/>
          <w:lang w:val="sr-Cyrl-RS" w:eastAsia="sr-Latn-RS"/>
        </w:rPr>
        <w:t>љ</w:t>
      </w:r>
      <w:r w:rsidRPr="002A24F4">
        <w:rPr>
          <w:sz w:val="24"/>
          <w:szCs w:val="24"/>
          <w:lang w:val="sr-Cyrl-RS" w:eastAsia="sr-Latn-RS"/>
        </w:rPr>
        <w:t>удска и мањинска права и од Канцеларије за сарадњу са цивилним друштвом права, обавезе, предмете, опрему, средства за рад и архиву за вршење својих надлежности утврђених овим законом</w:t>
      </w:r>
    </w:p>
    <w:p w14:paraId="7B2F02EE" w14:textId="77777777" w:rsidR="004904D1" w:rsidRPr="004904D1" w:rsidRDefault="004904D1" w:rsidP="004904D1">
      <w:pPr>
        <w:autoSpaceDE w:val="0"/>
        <w:autoSpaceDN w:val="0"/>
        <w:adjustRightInd w:val="0"/>
        <w:spacing w:after="0" w:line="240" w:lineRule="auto"/>
        <w:ind w:left="0" w:firstLine="0"/>
        <w:rPr>
          <w:sz w:val="24"/>
          <w:szCs w:val="24"/>
          <w:lang w:val="sr-Cyrl-RS" w:eastAsia="sr-Latn-RS"/>
        </w:rPr>
      </w:pPr>
    </w:p>
    <w:p w14:paraId="0741342D" w14:textId="3D646B93" w:rsidR="000C0FA1" w:rsidRPr="000C0FA1" w:rsidRDefault="000C0FA1" w:rsidP="004904D1">
      <w:pPr>
        <w:autoSpaceDE w:val="0"/>
        <w:autoSpaceDN w:val="0"/>
        <w:adjustRightInd w:val="0"/>
        <w:spacing w:after="0" w:line="240" w:lineRule="auto"/>
        <w:ind w:left="0" w:firstLine="0"/>
        <w:rPr>
          <w:rFonts w:ascii="TimesNewRomanPSMT" w:eastAsiaTheme="minorHAnsi" w:hAnsi="TimesNewRomanPSMT" w:cs="TimesNewRomanPSMT"/>
          <w:b/>
          <w:color w:val="auto"/>
          <w:sz w:val="24"/>
          <w:szCs w:val="24"/>
          <w:lang w:val="sr-Cyrl-RS" w:eastAsia="en-US"/>
        </w:rPr>
      </w:pPr>
      <w:r w:rsidRPr="000C0FA1">
        <w:rPr>
          <w:rFonts w:eastAsiaTheme="minorHAnsi"/>
          <w:color w:val="auto"/>
          <w:sz w:val="24"/>
          <w:szCs w:val="24"/>
          <w:lang w:val="sr-Cyrl-RS" w:eastAsia="en-US"/>
        </w:rPr>
        <w:t>Министарство за људска и мањинска права и друштвени дијалог, као правни следбеник Канцеларије за људска и мањинска права доставља копије угов</w:t>
      </w:r>
      <w:r w:rsidR="00A068B6">
        <w:rPr>
          <w:rFonts w:eastAsiaTheme="minorHAnsi"/>
          <w:color w:val="auto"/>
          <w:sz w:val="24"/>
          <w:szCs w:val="24"/>
          <w:lang w:val="sr-Cyrl-RS" w:eastAsia="en-US"/>
        </w:rPr>
        <w:t>о</w:t>
      </w:r>
      <w:r w:rsidRPr="000C0FA1">
        <w:rPr>
          <w:rFonts w:eastAsiaTheme="minorHAnsi"/>
          <w:color w:val="auto"/>
          <w:sz w:val="24"/>
          <w:szCs w:val="24"/>
          <w:lang w:val="sr-Cyrl-RS" w:eastAsia="en-US"/>
        </w:rPr>
        <w:t>ра које је бивша Канцелар</w:t>
      </w:r>
      <w:r w:rsidR="00092925">
        <w:rPr>
          <w:rFonts w:eastAsiaTheme="minorHAnsi"/>
          <w:color w:val="auto"/>
          <w:sz w:val="24"/>
          <w:szCs w:val="24"/>
          <w:lang w:val="sr-Cyrl-RS" w:eastAsia="en-US"/>
        </w:rPr>
        <w:t>и</w:t>
      </w:r>
      <w:r w:rsidRPr="000C0FA1">
        <w:rPr>
          <w:rFonts w:eastAsiaTheme="minorHAnsi"/>
          <w:color w:val="auto"/>
          <w:sz w:val="24"/>
          <w:szCs w:val="24"/>
          <w:lang w:val="sr-Cyrl-RS" w:eastAsia="en-US"/>
        </w:rPr>
        <w:t xml:space="preserve">ја за људска и мањинска права закључила са  </w:t>
      </w:r>
      <w:r w:rsidRPr="002A24F4">
        <w:rPr>
          <w:rFonts w:ascii="TimesNewRomanPS-BoldMT" w:eastAsiaTheme="minorHAnsi" w:hAnsi="TimesNewRomanPS-BoldMT" w:cs="TimesNewRomanPS-BoldMT"/>
          <w:b/>
          <w:bCs/>
          <w:color w:val="auto"/>
          <w:sz w:val="24"/>
          <w:szCs w:val="24"/>
          <w:lang w:val="sr-Cyrl-RS" w:eastAsia="en-US"/>
        </w:rPr>
        <w:t>Удружење</w:t>
      </w:r>
      <w:r w:rsidRPr="000C0FA1">
        <w:rPr>
          <w:rFonts w:ascii="TimesNewRomanPS-BoldMT" w:eastAsiaTheme="minorHAnsi" w:hAnsi="TimesNewRomanPS-BoldMT" w:cs="TimesNewRomanPS-BoldMT"/>
          <w:b/>
          <w:bCs/>
          <w:color w:val="auto"/>
          <w:sz w:val="24"/>
          <w:szCs w:val="24"/>
          <w:lang w:val="sr-Cyrl-RS" w:eastAsia="en-US"/>
        </w:rPr>
        <w:t>м</w:t>
      </w:r>
      <w:r w:rsidRPr="002A24F4">
        <w:rPr>
          <w:rFonts w:ascii="TimesNewRomanPS-BoldMT" w:eastAsiaTheme="minorHAnsi" w:hAnsi="TimesNewRomanPS-BoldMT" w:cs="TimesNewRomanPS-BoldMT"/>
          <w:b/>
          <w:bCs/>
          <w:color w:val="auto"/>
          <w:sz w:val="24"/>
          <w:szCs w:val="24"/>
          <w:lang w:val="sr-Cyrl-RS" w:eastAsia="en-US"/>
        </w:rPr>
        <w:t xml:space="preserve"> за културу, туризам и медије „Петроварадин медија” </w:t>
      </w:r>
      <w:r w:rsidRPr="000C0FA1">
        <w:rPr>
          <w:rFonts w:ascii="TimesNewRomanPS-BoldMT" w:eastAsiaTheme="minorHAnsi" w:hAnsi="TimesNewRomanPS-BoldMT" w:cs="TimesNewRomanPS-BoldMT"/>
          <w:b/>
          <w:bCs/>
          <w:color w:val="auto"/>
          <w:sz w:val="24"/>
          <w:szCs w:val="24"/>
          <w:lang w:val="sr-Cyrl-RS" w:eastAsia="en-US"/>
        </w:rPr>
        <w:t xml:space="preserve">из Петроварадина </w:t>
      </w:r>
      <w:r w:rsidRPr="000C0FA1">
        <w:rPr>
          <w:rFonts w:ascii="TimesNewRomanPS-BoldMT" w:eastAsiaTheme="minorHAnsi" w:hAnsi="TimesNewRomanPS-BoldMT" w:cs="TimesNewRomanPS-BoldMT"/>
          <w:bCs/>
          <w:color w:val="auto"/>
          <w:sz w:val="24"/>
          <w:szCs w:val="24"/>
          <w:lang w:val="sr-Cyrl-RS" w:eastAsia="en-US"/>
        </w:rPr>
        <w:t xml:space="preserve">и </w:t>
      </w:r>
      <w:r w:rsidRPr="002A24F4">
        <w:rPr>
          <w:rFonts w:ascii="TimesNewRomanPSMT" w:eastAsiaTheme="minorHAnsi" w:hAnsi="TimesNewRomanPSMT" w:cs="TimesNewRomanPSMT"/>
          <w:color w:val="auto"/>
          <w:sz w:val="24"/>
          <w:szCs w:val="24"/>
          <w:lang w:val="sr-Cyrl-RS" w:eastAsia="en-US"/>
        </w:rPr>
        <w:t xml:space="preserve"> </w:t>
      </w:r>
      <w:r w:rsidRPr="000C0FA1">
        <w:rPr>
          <w:rFonts w:ascii="TimesNewRomanPSMT" w:eastAsiaTheme="minorHAnsi" w:hAnsi="TimesNewRomanPSMT" w:cs="TimesNewRomanPSMT"/>
          <w:b/>
          <w:color w:val="auto"/>
          <w:sz w:val="24"/>
          <w:szCs w:val="24"/>
          <w:lang w:val="sr-Cyrl-RS" w:eastAsia="en-US"/>
        </w:rPr>
        <w:t>Удружењем</w:t>
      </w:r>
      <w:r w:rsidRPr="000C0FA1">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
          <w:bCs/>
          <w:color w:val="auto"/>
          <w:sz w:val="24"/>
          <w:szCs w:val="24"/>
          <w:lang w:val="sr-Cyrl-RS" w:eastAsia="en-US"/>
        </w:rPr>
        <w:t>„</w:t>
      </w:r>
      <w:r w:rsidRPr="000C0FA1">
        <w:rPr>
          <w:rFonts w:ascii="TimesNewRomanPS-BoldMT" w:eastAsiaTheme="minorHAnsi" w:hAnsi="TimesNewRomanPS-BoldMT" w:cs="TimesNewRomanPS-BoldMT"/>
          <w:b/>
          <w:bCs/>
          <w:color w:val="auto"/>
          <w:sz w:val="24"/>
          <w:szCs w:val="24"/>
          <w:lang w:val="en-US" w:eastAsia="en-US"/>
        </w:rPr>
        <w:t>HBO</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Color</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Media</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Events</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sr-Cyrl-RS" w:eastAsia="en-US"/>
        </w:rPr>
        <w:t>из Новог Сада.</w:t>
      </w:r>
    </w:p>
    <w:p w14:paraId="6B7B4CE8" w14:textId="77777777" w:rsidR="000C0FA1" w:rsidRPr="000C0FA1" w:rsidRDefault="000C0FA1" w:rsidP="00B267FE">
      <w:pPr>
        <w:autoSpaceDE w:val="0"/>
        <w:autoSpaceDN w:val="0"/>
        <w:adjustRightInd w:val="0"/>
        <w:spacing w:after="0" w:line="240" w:lineRule="auto"/>
        <w:ind w:left="0" w:firstLine="720"/>
        <w:rPr>
          <w:rFonts w:eastAsiaTheme="minorHAnsi"/>
          <w:color w:val="auto"/>
          <w:sz w:val="24"/>
          <w:szCs w:val="24"/>
          <w:lang w:val="sr-Cyrl-RS" w:eastAsia="en-US"/>
        </w:rPr>
      </w:pPr>
    </w:p>
    <w:p w14:paraId="744240B6" w14:textId="14B2531D"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eastAsiaTheme="minorHAnsi"/>
          <w:color w:val="auto"/>
          <w:sz w:val="24"/>
          <w:szCs w:val="24"/>
          <w:lang w:val="sr-Cyrl-RS" w:eastAsia="en-US"/>
        </w:rPr>
        <w:t xml:space="preserve">Са </w:t>
      </w:r>
      <w:r w:rsidR="00EC4388">
        <w:rPr>
          <w:rFonts w:eastAsiaTheme="minorHAnsi"/>
          <w:color w:val="auto"/>
          <w:sz w:val="24"/>
          <w:szCs w:val="24"/>
          <w:lang w:val="sr-Cyrl-RS" w:eastAsia="en-US"/>
        </w:rPr>
        <w:t>у</w:t>
      </w:r>
      <w:r w:rsidRPr="000C0FA1">
        <w:rPr>
          <w:rFonts w:eastAsiaTheme="minorHAnsi"/>
          <w:color w:val="auto"/>
          <w:sz w:val="24"/>
          <w:szCs w:val="24"/>
          <w:lang w:val="sr-Cyrl-RS" w:eastAsia="en-US"/>
        </w:rPr>
        <w:t xml:space="preserve">дружењем </w:t>
      </w:r>
      <w:r w:rsidRPr="002A24F4">
        <w:rPr>
          <w:rFonts w:ascii="TimesNewRomanPS-BoldMT" w:eastAsiaTheme="minorHAnsi" w:hAnsi="TimesNewRomanPS-BoldMT" w:cs="TimesNewRomanPS-BoldMT"/>
          <w:bCs/>
          <w:color w:val="auto"/>
          <w:sz w:val="24"/>
          <w:szCs w:val="24"/>
          <w:lang w:val="sr-Cyrl-RS" w:eastAsia="en-US"/>
        </w:rPr>
        <w:t xml:space="preserve">СУБСИДИУМ и </w:t>
      </w:r>
      <w:r w:rsidRPr="002A24F4">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Cs/>
          <w:color w:val="auto"/>
          <w:sz w:val="24"/>
          <w:szCs w:val="24"/>
          <w:lang w:val="sr-Cyrl-RS" w:eastAsia="en-US"/>
        </w:rPr>
        <w:t>Удружење</w:t>
      </w:r>
      <w:r w:rsidRPr="000C0FA1">
        <w:rPr>
          <w:rFonts w:ascii="TimesNewRomanPS-BoldMT" w:eastAsiaTheme="minorHAnsi" w:hAnsi="TimesNewRomanPS-BoldMT" w:cs="TimesNewRomanPS-BoldMT"/>
          <w:bCs/>
          <w:color w:val="auto"/>
          <w:sz w:val="24"/>
          <w:szCs w:val="24"/>
          <w:lang w:val="sr-Cyrl-RS" w:eastAsia="en-US"/>
        </w:rPr>
        <w:t xml:space="preserve">м </w:t>
      </w:r>
      <w:r w:rsidRPr="002A24F4">
        <w:rPr>
          <w:rFonts w:ascii="TimesNewRomanPS-BoldMT" w:eastAsiaTheme="minorHAnsi" w:hAnsi="TimesNewRomanPS-BoldMT" w:cs="TimesNewRomanPS-BoldMT"/>
          <w:bCs/>
          <w:color w:val="auto"/>
          <w:sz w:val="24"/>
          <w:szCs w:val="24"/>
          <w:lang w:val="sr-Cyrl-RS" w:eastAsia="en-US"/>
        </w:rPr>
        <w:t xml:space="preserve"> за развој руралног и еко туризма „БАЧ У СРЦУ БАЧКЕ" </w:t>
      </w:r>
      <w:r w:rsidRPr="000C0FA1">
        <w:rPr>
          <w:rFonts w:ascii="TimesNewRomanPS-BoldMT" w:eastAsiaTheme="minorHAnsi" w:hAnsi="TimesNewRomanPS-BoldMT" w:cs="TimesNewRomanPS-BoldMT"/>
          <w:bCs/>
          <w:color w:val="auto"/>
          <w:sz w:val="24"/>
          <w:szCs w:val="24"/>
          <w:lang w:val="sr-Cyrl-RS" w:eastAsia="en-US"/>
        </w:rPr>
        <w:t>бивша Канцеларија за људска и мањинска права као и бивша Канцеларија за сарадњу са цивилним друштвом није имала закључене уговоре.</w:t>
      </w:r>
    </w:p>
    <w:p w14:paraId="2CB97DA1"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p>
    <w:p w14:paraId="63155889"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ascii="TimesNewRomanPS-BoldMT" w:eastAsiaTheme="minorHAnsi" w:hAnsi="TimesNewRomanPS-BoldMT" w:cs="TimesNewRomanPS-BoldMT"/>
          <w:bCs/>
          <w:color w:val="auto"/>
          <w:sz w:val="24"/>
          <w:szCs w:val="24"/>
          <w:lang w:val="sr-Cyrl-RS" w:eastAsia="en-US"/>
        </w:rPr>
        <w:t>Министарство за људска и мањинска права и друштвени дијалог нема закључене уговоре ни са једним удружењем наведеним у Вашем захтеву.</w:t>
      </w:r>
    </w:p>
    <w:p w14:paraId="4A8C7EC6" w14:textId="77777777" w:rsidR="000C0FA1" w:rsidRPr="00EC4388" w:rsidRDefault="000C0FA1" w:rsidP="00B267FE">
      <w:pPr>
        <w:ind w:left="0" w:firstLine="0"/>
        <w:rPr>
          <w:b/>
          <w:bCs/>
          <w:color w:val="auto"/>
          <w:sz w:val="24"/>
          <w:szCs w:val="24"/>
          <w:lang w:val="sr-Cyrl-RS"/>
        </w:rPr>
      </w:pPr>
    </w:p>
    <w:p w14:paraId="09697BD3" w14:textId="38C0CDA4" w:rsidR="00C52BBE" w:rsidRDefault="00952637" w:rsidP="00B267FE">
      <w:pPr>
        <w:ind w:left="0" w:firstLine="0"/>
        <w:rPr>
          <w:color w:val="auto"/>
          <w:sz w:val="24"/>
          <w:szCs w:val="24"/>
          <w:lang w:val="sr-Cyrl-RS"/>
        </w:rPr>
      </w:pPr>
      <w:r>
        <w:rPr>
          <w:color w:val="auto"/>
          <w:sz w:val="24"/>
          <w:szCs w:val="24"/>
          <w:lang w:val="sr-Cyrl-RS"/>
        </w:rPr>
        <w:t xml:space="preserve">     </w:t>
      </w:r>
      <w:r w:rsidR="00B267FE">
        <w:rPr>
          <w:color w:val="auto"/>
          <w:sz w:val="24"/>
          <w:szCs w:val="24"/>
          <w:lang w:val="sr-Cyrl-RS"/>
        </w:rPr>
        <w:t>2</w:t>
      </w:r>
      <w:r>
        <w:rPr>
          <w:color w:val="auto"/>
          <w:sz w:val="24"/>
          <w:szCs w:val="24"/>
          <w:lang w:val="sr-Cyrl-RS"/>
        </w:rPr>
        <w:t>4</w:t>
      </w:r>
      <w:r w:rsidR="00B267FE">
        <w:rPr>
          <w:color w:val="auto"/>
          <w:sz w:val="24"/>
          <w:szCs w:val="24"/>
          <w:lang w:val="sr-Cyrl-RS"/>
        </w:rPr>
        <w:t xml:space="preserve">. </w:t>
      </w:r>
      <w:r w:rsidR="007D7CA9">
        <w:rPr>
          <w:color w:val="auto"/>
          <w:sz w:val="24"/>
          <w:szCs w:val="24"/>
          <w:lang w:val="sr-Cyrl-RS"/>
        </w:rPr>
        <w:t>Истраживачки тим БИРН-а, упутио је  захтев за достављање више информација везано за реализацију јавних конкурса.</w:t>
      </w:r>
    </w:p>
    <w:p w14:paraId="7AAD9DEE" w14:textId="254B1B2A" w:rsidR="00B267FE" w:rsidRDefault="00B267FE" w:rsidP="00952637">
      <w:pPr>
        <w:ind w:left="0" w:firstLine="0"/>
        <w:rPr>
          <w:rFonts w:eastAsiaTheme="minorHAnsi"/>
          <w:color w:val="auto"/>
          <w:lang w:val="sr-Cyrl-RS" w:eastAsia="en-US"/>
        </w:rPr>
      </w:pPr>
      <w:r w:rsidRPr="00B267FE">
        <w:rPr>
          <w:b/>
          <w:bCs/>
          <w:color w:val="auto"/>
          <w:sz w:val="24"/>
          <w:szCs w:val="24"/>
          <w:lang w:val="sr-Cyrl-RS"/>
        </w:rPr>
        <w:t>Одговор Министарства</w:t>
      </w:r>
      <w:r>
        <w:rPr>
          <w:color w:val="auto"/>
          <w:sz w:val="24"/>
          <w:szCs w:val="24"/>
          <w:lang w:val="sr-Cyrl-RS"/>
        </w:rPr>
        <w:t>:</w:t>
      </w:r>
      <w:r w:rsidR="00952637">
        <w:rPr>
          <w:color w:val="auto"/>
          <w:sz w:val="24"/>
          <w:szCs w:val="24"/>
          <w:lang w:val="sr-Cyrl-RS"/>
        </w:rPr>
        <w:t xml:space="preserve"> </w:t>
      </w:r>
      <w:r w:rsidRPr="00B267FE">
        <w:rPr>
          <w:rFonts w:eastAsiaTheme="minorHAnsi"/>
          <w:color w:val="auto"/>
          <w:lang w:val="sr-Cyrl-RS" w:eastAsia="en-US"/>
        </w:rPr>
        <w:t>Министарству за људска и мањинска права и друштвени дијалог, дана 10. јула 2021. године, достављен је електронским путем, захтев за приступ информацији од јавног значаја којим  тражите информације везано за реализацију јавних конкурса.и то:</w:t>
      </w:r>
    </w:p>
    <w:p w14:paraId="4D5DD3A7" w14:textId="77777777" w:rsidR="00952637" w:rsidRPr="00952637" w:rsidRDefault="00952637" w:rsidP="00952637">
      <w:pPr>
        <w:ind w:left="0" w:firstLine="0"/>
        <w:rPr>
          <w:color w:val="auto"/>
          <w:sz w:val="24"/>
          <w:szCs w:val="24"/>
          <w:lang w:val="sr-Cyrl-RS"/>
        </w:rPr>
      </w:pPr>
    </w:p>
    <w:p w14:paraId="7190A20D"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медијима, производњи медијског садржаја или сродних медијских пројекта за суфинансирање јавног интереса, у периоду 25.10.2020.-30.06.2021.?</w:t>
      </w:r>
    </w:p>
    <w:p w14:paraId="54A5D0D2" w14:textId="77777777" w:rsidR="00B267FE" w:rsidRPr="00B267FE" w:rsidRDefault="00B267FE" w:rsidP="00B267FE">
      <w:pPr>
        <w:spacing w:after="0" w:line="240" w:lineRule="auto"/>
        <w:ind w:left="720" w:firstLine="0"/>
        <w:rPr>
          <w:color w:val="auto"/>
          <w:sz w:val="24"/>
          <w:szCs w:val="24"/>
          <w:lang w:val="sr-Latn-CS" w:eastAsia="en-US"/>
        </w:rPr>
      </w:pPr>
    </w:p>
    <w:p w14:paraId="7848EB1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lastRenderedPageBreak/>
        <w:t>Да ли је орган власти расписао јавне конкурсе намењеним удружењима грађана, у  периоду 25.10.2020.-30.06.2021.?</w:t>
      </w:r>
    </w:p>
    <w:p w14:paraId="2070CE25" w14:textId="77777777" w:rsidR="00B267FE" w:rsidRPr="00B267FE" w:rsidRDefault="00B267FE" w:rsidP="00B267FE">
      <w:pPr>
        <w:spacing w:after="0" w:line="240" w:lineRule="auto"/>
        <w:ind w:left="0" w:firstLine="0"/>
        <w:rPr>
          <w:color w:val="auto"/>
          <w:sz w:val="24"/>
          <w:szCs w:val="24"/>
          <w:lang w:val="sr-Latn-CS" w:eastAsia="en-US"/>
        </w:rPr>
      </w:pPr>
    </w:p>
    <w:p w14:paraId="22A118D1"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омладинским организацијама или јавне конкурсе за спровођење омладинских политика, у периоду 25.10.2020.-30.06.2021.?</w:t>
      </w:r>
    </w:p>
    <w:p w14:paraId="1941C652" w14:textId="77777777" w:rsidR="00B267FE" w:rsidRPr="00B267FE" w:rsidRDefault="00B267FE" w:rsidP="00B267FE">
      <w:pPr>
        <w:spacing w:after="0" w:line="240" w:lineRule="auto"/>
        <w:ind w:left="0" w:firstLine="0"/>
        <w:rPr>
          <w:color w:val="auto"/>
          <w:sz w:val="24"/>
          <w:szCs w:val="24"/>
          <w:lang w:val="sr-Latn-CS" w:eastAsia="en-US"/>
        </w:rPr>
      </w:pPr>
    </w:p>
    <w:p w14:paraId="0B61FAB4"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за културу и уметност у периоду 25.10.2020.-30.06.2021.?</w:t>
      </w:r>
    </w:p>
    <w:p w14:paraId="48DB86BC" w14:textId="77777777" w:rsidR="00B267FE" w:rsidRPr="00B267FE" w:rsidRDefault="00B267FE" w:rsidP="00B267FE">
      <w:pPr>
        <w:spacing w:after="0" w:line="240" w:lineRule="auto"/>
        <w:ind w:left="0" w:firstLine="0"/>
        <w:rPr>
          <w:color w:val="auto"/>
          <w:sz w:val="24"/>
          <w:szCs w:val="24"/>
          <w:lang w:val="sr-Latn-CS" w:eastAsia="en-US"/>
        </w:rPr>
      </w:pPr>
    </w:p>
    <w:p w14:paraId="28CCAEB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Уколико јесте, за тачке 1. до 4., молимо вас да нам за тражене јавне конкурсе доставите директан линк ка конкурсној документацији (јавном позиву, решењима о именовању комисије и решењима и одлукама о додели средстава и сл.)</w:t>
      </w:r>
    </w:p>
    <w:p w14:paraId="4F587DB3" w14:textId="77777777" w:rsidR="00B267FE" w:rsidRPr="00B267FE" w:rsidRDefault="00B267FE" w:rsidP="00B267FE">
      <w:pPr>
        <w:spacing w:after="0" w:line="240" w:lineRule="auto"/>
        <w:ind w:left="0" w:firstLine="0"/>
        <w:rPr>
          <w:color w:val="auto"/>
          <w:sz w:val="24"/>
          <w:szCs w:val="24"/>
          <w:lang w:val="sr-Latn-CS" w:eastAsia="en-US"/>
        </w:rPr>
      </w:pPr>
    </w:p>
    <w:p w14:paraId="10DB0B3B"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спроводио евалуације јавних конкурса наведених у тачкама 1. до 4. у 2019. и 2020. години? Уколико јесте, молимо вас да нам доставите документ о спроведеној евалуацији или извештај о реализацији јавних конкурса.</w:t>
      </w:r>
    </w:p>
    <w:p w14:paraId="3E4A89AF" w14:textId="77777777" w:rsidR="00B267FE" w:rsidRPr="00B267FE" w:rsidRDefault="00B267FE" w:rsidP="00B267FE">
      <w:pPr>
        <w:spacing w:after="160" w:line="259" w:lineRule="auto"/>
        <w:ind w:left="720" w:firstLine="0"/>
        <w:contextualSpacing/>
        <w:rPr>
          <w:color w:val="auto"/>
          <w:sz w:val="24"/>
          <w:szCs w:val="24"/>
          <w:lang w:val="sr-Latn-CS" w:eastAsia="en-US"/>
        </w:rPr>
      </w:pPr>
    </w:p>
    <w:p w14:paraId="4C90E1B4" w14:textId="77777777" w:rsidR="00B267FE" w:rsidRPr="00B267FE" w:rsidRDefault="00B267FE" w:rsidP="00B267FE">
      <w:pPr>
        <w:spacing w:after="0" w:line="240" w:lineRule="auto"/>
        <w:ind w:left="720" w:firstLine="0"/>
        <w:rPr>
          <w:color w:val="auto"/>
          <w:sz w:val="24"/>
          <w:szCs w:val="24"/>
          <w:lang w:val="sr-Cyrl-RS" w:eastAsia="en-US"/>
        </w:rPr>
      </w:pPr>
      <w:r w:rsidRPr="00B267FE">
        <w:rPr>
          <w:color w:val="auto"/>
          <w:sz w:val="24"/>
          <w:szCs w:val="24"/>
          <w:lang w:val="sr-Cyrl-RS" w:eastAsia="en-US"/>
        </w:rPr>
        <w:t>У вези Вашег захтева достављамо Вам следећи одговор:</w:t>
      </w:r>
    </w:p>
    <w:p w14:paraId="6D2F9C24" w14:textId="77777777" w:rsidR="00B267FE" w:rsidRPr="00B267FE" w:rsidRDefault="00B267FE" w:rsidP="00B267FE">
      <w:pPr>
        <w:spacing w:after="0" w:line="240" w:lineRule="auto"/>
        <w:ind w:left="720" w:firstLine="0"/>
        <w:rPr>
          <w:color w:val="auto"/>
          <w:sz w:val="24"/>
          <w:szCs w:val="24"/>
          <w:lang w:val="sr-Cyrl-RS" w:eastAsia="en-US"/>
        </w:rPr>
      </w:pPr>
    </w:p>
    <w:p w14:paraId="5686048B"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Министарство за људска и мањинска права и друштвени дијалог није расписивало јавни конкурс изричито намењен медијима,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производњом медијског садржаја.</w:t>
      </w:r>
    </w:p>
    <w:p w14:paraId="6E691EE3"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Јавни конкурс „Спровођење антидискриминационих политика у Републици Србији за 2021. годину“ расписан је 16. априла 2021. године, за доделу финансијских средстава удружењима регистрованим на територији Републике Србије, за програме у области унапређења и заштите положаја осетљивих друштвених група, односно, унапређења основних принципа људских права у Републици Србији. Конкурс је био отворен до 17. маја 2021. године. У току је припрема Одлуке о избору програма којима ће се доделити средства из буџета. </w:t>
      </w:r>
    </w:p>
    <w:p w14:paraId="51D2D4DD" w14:textId="77777777" w:rsidR="00B267FE" w:rsidRPr="00B267FE" w:rsidRDefault="00B267FE" w:rsidP="00B267FE">
      <w:pPr>
        <w:spacing w:after="0" w:line="240" w:lineRule="auto"/>
        <w:ind w:left="0" w:firstLine="0"/>
        <w:rPr>
          <w:rFonts w:eastAsiaTheme="minorHAnsi"/>
          <w:color w:val="000000" w:themeColor="text1"/>
          <w:sz w:val="24"/>
          <w:szCs w:val="24"/>
          <w:lang w:val="sr-Cyrl-RS" w:eastAsia="en-US"/>
        </w:rPr>
      </w:pPr>
    </w:p>
    <w:p w14:paraId="203CF96E" w14:textId="6C8DCB0D" w:rsidR="00B267FE" w:rsidRPr="00B267FE" w:rsidRDefault="00B267FE" w:rsidP="00B267FE">
      <w:pPr>
        <w:spacing w:before="120"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М</w:t>
      </w:r>
      <w:r>
        <w:rPr>
          <w:rFonts w:eastAsiaTheme="minorHAnsi"/>
          <w:color w:val="auto"/>
          <w:sz w:val="24"/>
          <w:szCs w:val="24"/>
          <w:lang w:val="sr-Cyrl-RS" w:eastAsia="en-US"/>
        </w:rPr>
        <w:t>инистарство је</w:t>
      </w:r>
      <w:r w:rsidRPr="00B267FE">
        <w:rPr>
          <w:rFonts w:eastAsiaTheme="minorHAnsi"/>
          <w:color w:val="auto"/>
          <w:sz w:val="24"/>
          <w:szCs w:val="24"/>
          <w:lang w:val="sr-Cyrl-RS" w:eastAsia="en-US"/>
        </w:rPr>
        <w:t xml:space="preserve"> расписало Конкурс за доделу средстава из Буџетског фонда за националне мањине у 2021. години за реализацију програма и пројеката  из области образовања. </w:t>
      </w:r>
      <w:r w:rsidRPr="002A24F4">
        <w:rPr>
          <w:rFonts w:eastAsiaTheme="minorHAnsi"/>
          <w:color w:val="auto"/>
          <w:sz w:val="24"/>
          <w:szCs w:val="24"/>
          <w:lang w:val="sr-Cyrl-RS" w:eastAsia="en-US"/>
        </w:rPr>
        <w:t>Специфич</w:t>
      </w:r>
      <w:r w:rsidRPr="00B267FE">
        <w:rPr>
          <w:rFonts w:eastAsiaTheme="minorHAnsi"/>
          <w:color w:val="auto"/>
          <w:sz w:val="24"/>
          <w:szCs w:val="24"/>
          <w:lang w:val="sr-Cyrl-RS" w:eastAsia="en-US"/>
        </w:rPr>
        <w:t>а</w:t>
      </w:r>
      <w:r w:rsidRPr="002A24F4">
        <w:rPr>
          <w:rFonts w:eastAsiaTheme="minorHAnsi"/>
          <w:color w:val="auto"/>
          <w:sz w:val="24"/>
          <w:szCs w:val="24"/>
          <w:lang w:val="sr-Cyrl-RS" w:eastAsia="en-US"/>
        </w:rPr>
        <w:t>н циљ</w:t>
      </w:r>
      <w:r w:rsidRPr="00B267FE">
        <w:rPr>
          <w:rFonts w:eastAsiaTheme="minorHAnsi"/>
          <w:color w:val="auto"/>
          <w:sz w:val="24"/>
          <w:szCs w:val="24"/>
          <w:lang w:val="sr-Cyrl-RS" w:eastAsia="en-US"/>
        </w:rPr>
        <w:t xml:space="preserve"> конкурса је унапређивање образовања припадника националних мањина у Републици Србији. </w:t>
      </w:r>
    </w:p>
    <w:p w14:paraId="5E39ADF3" w14:textId="77777777" w:rsidR="00B267FE" w:rsidRPr="00B267FE" w:rsidRDefault="00B267FE" w:rsidP="00B267FE">
      <w:pPr>
        <w:spacing w:after="160" w:line="259" w:lineRule="auto"/>
        <w:ind w:left="810" w:hanging="90"/>
        <w:rPr>
          <w:rFonts w:eastAsiaTheme="minorHAnsi"/>
          <w:color w:val="auto"/>
          <w:sz w:val="24"/>
          <w:szCs w:val="24"/>
          <w:lang w:val="sr-Cyrl-CS" w:eastAsia="en-US"/>
        </w:rPr>
      </w:pPr>
      <w:r w:rsidRPr="00B267FE">
        <w:rPr>
          <w:rFonts w:eastAsiaTheme="minorHAnsi"/>
          <w:color w:val="auto"/>
          <w:sz w:val="24"/>
          <w:szCs w:val="24"/>
          <w:lang w:val="sr-Cyrl-RS" w:eastAsia="en-US"/>
        </w:rPr>
        <w:t xml:space="preserve"> Конкурс је био расписан у периоду од 29. јуна до 28. јула 2021. године. Право учешћа на конкурсу у складу са чланом </w:t>
      </w:r>
      <w:r w:rsidRPr="00B267FE">
        <w:rPr>
          <w:rFonts w:eastAsiaTheme="minorHAnsi"/>
          <w:color w:val="auto"/>
          <w:sz w:val="24"/>
          <w:szCs w:val="24"/>
          <w:lang w:val="sr-Cyrl-CS" w:eastAsia="en-US"/>
        </w:rPr>
        <w:t>4. Уредбе о поступку расподеле средстава из Буџетског фонда за националне мањине („Службени гласник РС</w:t>
      </w:r>
      <w:r w:rsidRPr="002A24F4">
        <w:rPr>
          <w:rFonts w:eastAsiaTheme="minorHAnsi"/>
          <w:color w:val="auto"/>
          <w:sz w:val="24"/>
          <w:szCs w:val="24"/>
          <w:lang w:val="sr-Cyrl-RS" w:eastAsia="en-US"/>
        </w:rPr>
        <w:t>”</w:t>
      </w:r>
      <w:r w:rsidRPr="00B267FE">
        <w:rPr>
          <w:rFonts w:eastAsiaTheme="minorHAnsi"/>
          <w:color w:val="auto"/>
          <w:sz w:val="24"/>
          <w:szCs w:val="24"/>
          <w:lang w:val="sr-Cyrl-CS" w:eastAsia="en-US"/>
        </w:rPr>
        <w:t>, бр. 22/16 и 53/21)  </w:t>
      </w:r>
      <w:r w:rsidRPr="00B267FE">
        <w:rPr>
          <w:rFonts w:eastAsiaTheme="minorHAnsi"/>
          <w:color w:val="auto"/>
          <w:sz w:val="24"/>
          <w:szCs w:val="24"/>
          <w:lang w:val="sr-Cyrl-RS" w:eastAsia="en-US"/>
        </w:rPr>
        <w:t xml:space="preserve">имају: </w:t>
      </w:r>
      <w:r w:rsidRPr="00B267FE">
        <w:rPr>
          <w:rFonts w:eastAsiaTheme="minorHAnsi"/>
          <w:color w:val="auto"/>
          <w:sz w:val="24"/>
          <w:szCs w:val="24"/>
          <w:lang w:val="sr-Cyrl-CS" w:eastAsia="en-US"/>
        </w:rPr>
        <w:t>установе, удружења, фондације, привредна друштва и друге организације чији су оснивачи национални савети националних мањина</w:t>
      </w:r>
      <w:r w:rsidRPr="00B267FE">
        <w:rPr>
          <w:rFonts w:eastAsiaTheme="minorHAnsi"/>
          <w:color w:val="auto"/>
          <w:sz w:val="24"/>
          <w:szCs w:val="24"/>
          <w:lang w:val="sr-Latn-RS" w:eastAsia="en-US"/>
        </w:rPr>
        <w:t xml:space="preserve">, </w:t>
      </w:r>
      <w:r w:rsidRPr="00B267FE">
        <w:rPr>
          <w:rFonts w:eastAsiaTheme="minorHAnsi"/>
          <w:color w:val="auto"/>
          <w:sz w:val="24"/>
          <w:szCs w:val="24"/>
          <w:lang w:val="sr-Cyrl-CS" w:eastAsia="en-US"/>
        </w:rPr>
        <w:t xml:space="preserve">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Републике Србије и задужбине, фондације и конференције универзитета односно академија струковних студија.  </w:t>
      </w:r>
    </w:p>
    <w:p w14:paraId="65D33DEF" w14:textId="77777777" w:rsidR="00B267FE" w:rsidRPr="00B267FE" w:rsidRDefault="00B267FE" w:rsidP="00B267FE">
      <w:pPr>
        <w:spacing w:after="160" w:line="259" w:lineRule="auto"/>
        <w:ind w:left="720" w:firstLine="0"/>
        <w:jc w:val="left"/>
        <w:rPr>
          <w:rFonts w:eastAsiaTheme="minorHAnsi"/>
          <w:b/>
          <w:color w:val="000000" w:themeColor="text1"/>
          <w:lang w:val="sr-Cyrl-CS" w:eastAsia="en-US"/>
        </w:rPr>
      </w:pPr>
      <w:r w:rsidRPr="00B267FE">
        <w:rPr>
          <w:rFonts w:eastAsiaTheme="minorHAnsi"/>
          <w:color w:val="auto"/>
          <w:lang w:val="sr-Cyrl-CS" w:eastAsia="en-US"/>
        </w:rPr>
        <w:lastRenderedPageBreak/>
        <w:t xml:space="preserve">Линк на ком је објављена конкурсна документација: </w:t>
      </w:r>
      <w:hyperlink r:id="rId62" w:history="1">
        <w:r w:rsidRPr="00B267FE">
          <w:rPr>
            <w:rFonts w:eastAsiaTheme="minorHAnsi"/>
            <w:b/>
            <w:color w:val="000000" w:themeColor="text1"/>
            <w:u w:val="single"/>
            <w:lang w:val="sr-Cyrl-CS" w:eastAsia="en-US"/>
          </w:rPr>
          <w:t>https://www.minljmpdd.gov.rs/budzetski-fond-za-nacionalne-manjine.php</w:t>
        </w:r>
      </w:hyperlink>
      <w:r w:rsidRPr="00B267FE">
        <w:rPr>
          <w:rFonts w:eastAsiaTheme="minorHAnsi"/>
          <w:b/>
          <w:color w:val="000000" w:themeColor="text1"/>
          <w:lang w:val="sr-Cyrl-CS" w:eastAsia="en-US"/>
        </w:rPr>
        <w:t xml:space="preserve">. </w:t>
      </w:r>
    </w:p>
    <w:p w14:paraId="73FBE0EC"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Сектор за сарадњу са цивилним друштвом расписао је 14. јуна 2021. године Јавни конкурс „Суфинансирање пројеката удружења и других организација цивилног друштва којима су додељена средства Eвропске уније у 2019. и 2020. години“. Конкурс је био намењен удружењима и другим организацијама цивилног друштва, регистрованим код Агенције за привредне регистре, којe делују на територији Републике Србије, а које су носиоци пројеката који су одобрени на следећим позивима Делегације Европске уније у Републици Србији:</w:t>
      </w:r>
    </w:p>
    <w:p w14:paraId="20F0BB8B"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1. Позив из 2019. године у оквиру Прoгрaмa “Подршкa цивилном друштву 2018“ -      Грaнт шeмa зa Рeпублику Србиjу;</w:t>
      </w:r>
    </w:p>
    <w:p w14:paraId="4E577612"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2. Позив из 2020. године у оквиру програма “Подршкa цивилном друштву и медијима  2019“ (Владавина права – Подршка капацитетима цивилног друштва);</w:t>
      </w:r>
    </w:p>
    <w:p w14:paraId="0C5981AF"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3. Позив из 2020. године у оквиру Европског инструмента за демократију и људска права – Грант шема за Србију за 2020. годину.</w:t>
      </w:r>
    </w:p>
    <w:p w14:paraId="60D0D4B0" w14:textId="77777777" w:rsidR="00B267FE" w:rsidRPr="00B267FE" w:rsidRDefault="00B267FE" w:rsidP="007D7CA9">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Све информације о расписаном позиву налазе се на следећој адреси: </w:t>
      </w:r>
      <w:hyperlink r:id="rId63" w:history="1">
        <w:r w:rsidRPr="00B267FE">
          <w:rPr>
            <w:rFonts w:eastAsiaTheme="minorHAnsi"/>
            <w:b/>
            <w:color w:val="000000" w:themeColor="text1"/>
            <w:sz w:val="24"/>
            <w:szCs w:val="24"/>
            <w:u w:val="single"/>
            <w:lang w:val="sr-Cyrl-RS" w:eastAsia="en-US"/>
          </w:rPr>
          <w:t>https://www.minljmpdd.gov.rs/konkursi-javni-pozivi-21.php</w:t>
        </w:r>
      </w:hyperlink>
      <w:r w:rsidRPr="00B267FE">
        <w:rPr>
          <w:rFonts w:eastAsiaTheme="minorHAnsi"/>
          <w:color w:val="auto"/>
          <w:sz w:val="24"/>
          <w:szCs w:val="24"/>
          <w:lang w:val="sr-Cyrl-RS" w:eastAsia="en-US"/>
        </w:rPr>
        <w:t>, а такође су објављене на порталу еУправа</w:t>
      </w:r>
    </w:p>
    <w:p w14:paraId="467C5408" w14:textId="77777777" w:rsidR="00B267FE" w:rsidRPr="00B267FE" w:rsidRDefault="00B267FE" w:rsidP="007D7CA9">
      <w:pPr>
        <w:spacing w:after="0" w:line="240" w:lineRule="auto"/>
        <w:ind w:left="0" w:firstLine="0"/>
        <w:rPr>
          <w:rFonts w:eastAsiaTheme="minorHAnsi"/>
          <w:color w:val="1F497D"/>
          <w:sz w:val="24"/>
          <w:szCs w:val="24"/>
          <w:lang w:val="sr-Cyrl-RS" w:eastAsia="en-US"/>
        </w:rPr>
      </w:pPr>
    </w:p>
    <w:p w14:paraId="2AB0868F"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омладинским организацијама  или спровођењу омладинских политика,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унапређењем и заштитом права деце и омладине.</w:t>
      </w:r>
    </w:p>
    <w:p w14:paraId="5126D2A5"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култури и уметности,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уметношћу и културом.</w:t>
      </w:r>
    </w:p>
    <w:p w14:paraId="1100AB85" w14:textId="602982A4" w:rsidR="00212CFA" w:rsidRPr="00212CFA"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Директан линк ка конкурсној документацији за Јавни конкурс „Спровођење антидискриминационих политика у Републици</w:t>
      </w:r>
      <w:r w:rsidR="00212CFA">
        <w:rPr>
          <w:rFonts w:eastAsiaTheme="minorHAnsi"/>
          <w:color w:val="000000" w:themeColor="text1"/>
          <w:sz w:val="24"/>
          <w:szCs w:val="24"/>
          <w:lang w:val="sr-Cyrl-RS" w:eastAsia="en-US"/>
        </w:rPr>
        <w:t xml:space="preserve"> Србији за 2021. годину“:  </w:t>
      </w:r>
      <w:hyperlink r:id="rId64" w:history="1">
        <w:r w:rsidR="00212CFA" w:rsidRPr="00D448C1">
          <w:rPr>
            <w:rStyle w:val="Hyperlink"/>
            <w:rFonts w:eastAsiaTheme="minorHAnsi"/>
            <w:sz w:val="24"/>
            <w:szCs w:val="24"/>
            <w:lang w:val="sr-Cyrl-RS" w:eastAsia="en-US"/>
          </w:rPr>
          <w:t>https://www.minljmpdd.gov.rs/konkursi-javni-pozivi-9.php</w:t>
        </w:r>
      </w:hyperlink>
      <w:r w:rsidR="00212CFA">
        <w:rPr>
          <w:rFonts w:eastAsiaTheme="minorHAnsi"/>
          <w:color w:val="000000" w:themeColor="text1"/>
          <w:sz w:val="24"/>
          <w:szCs w:val="24"/>
          <w:u w:val="single"/>
          <w:lang w:val="sr-Cyrl-RS" w:eastAsia="en-US"/>
        </w:rPr>
        <w:t>.</w:t>
      </w:r>
    </w:p>
    <w:p w14:paraId="596BF4B5" w14:textId="59118AA4" w:rsidR="00B267FE" w:rsidRPr="00B267FE" w:rsidRDefault="00B267FE" w:rsidP="00212CFA">
      <w:p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 У прилогу се налази скенирано Решење у </w:t>
      </w:r>
      <w:r w:rsidRPr="00B267FE">
        <w:rPr>
          <w:rFonts w:eastAsiaTheme="minorHAnsi"/>
          <w:color w:val="000000" w:themeColor="text1"/>
          <w:sz w:val="24"/>
          <w:szCs w:val="24"/>
          <w:lang w:val="en-US" w:eastAsia="en-US"/>
        </w:rPr>
        <w:t>PDF</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 xml:space="preserve">формату, као и верзија у машински читљивом </w:t>
      </w:r>
      <w:r w:rsidRPr="00B267FE">
        <w:rPr>
          <w:rFonts w:eastAsiaTheme="minorHAnsi"/>
          <w:color w:val="000000" w:themeColor="text1"/>
          <w:sz w:val="24"/>
          <w:szCs w:val="24"/>
          <w:lang w:val="en-US" w:eastAsia="en-US"/>
        </w:rPr>
        <w:t>Word</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формату.</w:t>
      </w:r>
    </w:p>
    <w:p w14:paraId="1D97ABC2" w14:textId="77777777" w:rsidR="00B267FE" w:rsidRPr="00B267FE" w:rsidRDefault="00B267FE" w:rsidP="007D7CA9">
      <w:pPr>
        <w:spacing w:after="0" w:line="240" w:lineRule="auto"/>
        <w:ind w:left="720" w:firstLine="0"/>
        <w:rPr>
          <w:rFonts w:eastAsiaTheme="minorHAnsi"/>
          <w:color w:val="000000" w:themeColor="text1"/>
          <w:sz w:val="24"/>
          <w:szCs w:val="24"/>
          <w:lang w:val="sr-Cyrl-RS" w:eastAsia="en-US"/>
        </w:rPr>
      </w:pPr>
    </w:p>
    <w:p w14:paraId="5EA4E972" w14:textId="612EF507" w:rsid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Евалуација јавних конкурса наведених  у тачкама од 1. до 4. није спроведена, с обзиром на то да су конкурси  још увек у току. </w:t>
      </w:r>
    </w:p>
    <w:p w14:paraId="456FB0BA" w14:textId="77777777" w:rsidR="003A2999" w:rsidRDefault="003A2999" w:rsidP="003A2999">
      <w:pPr>
        <w:pStyle w:val="ListParagraph"/>
        <w:rPr>
          <w:rFonts w:eastAsiaTheme="minorHAnsi"/>
          <w:color w:val="000000" w:themeColor="text1"/>
          <w:sz w:val="24"/>
          <w:szCs w:val="24"/>
          <w:lang w:val="sr-Cyrl-RS" w:eastAsia="en-US"/>
        </w:rPr>
      </w:pPr>
    </w:p>
    <w:p w14:paraId="617AF757" w14:textId="68DBAD87" w:rsidR="003A2999" w:rsidRDefault="003A2999" w:rsidP="003A2999">
      <w:pPr>
        <w:spacing w:after="0" w:line="240" w:lineRule="auto"/>
        <w:ind w:left="0" w:firstLine="0"/>
        <w:rPr>
          <w:rFonts w:eastAsiaTheme="minorHAnsi"/>
          <w:color w:val="000000" w:themeColor="text1"/>
          <w:sz w:val="24"/>
          <w:szCs w:val="24"/>
          <w:lang w:val="sr-Cyrl-RS" w:eastAsia="en-US"/>
        </w:rPr>
      </w:pPr>
    </w:p>
    <w:p w14:paraId="1D7A26F0" w14:textId="5F5EDC9C" w:rsidR="003A2999" w:rsidRPr="002A24F4" w:rsidRDefault="003A2999" w:rsidP="003A2999">
      <w:pPr>
        <w:spacing w:after="0" w:line="276" w:lineRule="auto"/>
        <w:ind w:left="0" w:firstLine="0"/>
        <w:rPr>
          <w:rFonts w:eastAsiaTheme="minorHAnsi"/>
          <w:color w:val="000000" w:themeColor="text1"/>
          <w:sz w:val="24"/>
          <w:szCs w:val="24"/>
          <w:lang w:val="sr-Cyrl-RS" w:eastAsia="en-US"/>
        </w:rPr>
      </w:pPr>
      <w:r>
        <w:rPr>
          <w:rFonts w:eastAsiaTheme="minorHAnsi"/>
          <w:color w:val="000000" w:themeColor="text1"/>
          <w:sz w:val="24"/>
          <w:szCs w:val="24"/>
          <w:lang w:val="sr-Cyrl-RS" w:eastAsia="en-US"/>
        </w:rPr>
        <w:t xml:space="preserve">     </w:t>
      </w:r>
      <w:r w:rsidRPr="003A2999">
        <w:rPr>
          <w:rFonts w:eastAsiaTheme="minorHAnsi"/>
          <w:color w:val="000000" w:themeColor="text1"/>
          <w:sz w:val="24"/>
          <w:szCs w:val="24"/>
          <w:lang w:val="sr-Cyrl-RS" w:eastAsia="en-US"/>
        </w:rPr>
        <w:t xml:space="preserve">25. </w:t>
      </w:r>
      <w:r w:rsidRPr="002A24F4">
        <w:rPr>
          <w:rFonts w:eastAsiaTheme="minorHAnsi"/>
          <w:color w:val="000000" w:themeColor="text1"/>
          <w:sz w:val="24"/>
          <w:szCs w:val="24"/>
          <w:lang w:val="sr-Cyrl-RS" w:eastAsia="en-US"/>
        </w:rPr>
        <w:t xml:space="preserve">Министарству за људска и мањинска права и друштвени дијалог, достављен је електронским путем, захтев за приступ информацији од јавног значаја којим </w:t>
      </w:r>
      <w:r w:rsidRPr="003A2999">
        <w:rPr>
          <w:rFonts w:eastAsiaTheme="minorHAnsi"/>
          <w:color w:val="000000" w:themeColor="text1"/>
          <w:sz w:val="24"/>
          <w:szCs w:val="24"/>
          <w:lang w:val="sr-Cyrl-RS" w:eastAsia="en-US"/>
        </w:rPr>
        <w:t xml:space="preserve">се </w:t>
      </w:r>
      <w:r w:rsidRPr="002A24F4">
        <w:rPr>
          <w:rFonts w:eastAsiaTheme="minorHAnsi"/>
          <w:color w:val="000000" w:themeColor="text1"/>
          <w:sz w:val="24"/>
          <w:szCs w:val="24"/>
          <w:lang w:val="sr-Cyrl-RS" w:eastAsia="en-US"/>
        </w:rPr>
        <w:t>тражи информациј</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односно достав</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докумената који се односе на јавни конкурс „Спровођење антидискриминационих политика у Републици Србији за 2021. годину“.</w:t>
      </w:r>
    </w:p>
    <w:p w14:paraId="4E9D0BB4" w14:textId="77777777" w:rsidR="003A2999" w:rsidRPr="00B267FE" w:rsidRDefault="003A2999" w:rsidP="003A2999">
      <w:pPr>
        <w:spacing w:after="0" w:line="240" w:lineRule="auto"/>
        <w:ind w:left="0" w:firstLine="0"/>
        <w:rPr>
          <w:rFonts w:eastAsiaTheme="minorHAnsi"/>
          <w:color w:val="000000" w:themeColor="text1"/>
          <w:sz w:val="24"/>
          <w:szCs w:val="24"/>
          <w:lang w:val="sr-Cyrl-RS" w:eastAsia="en-US"/>
        </w:rPr>
      </w:pPr>
    </w:p>
    <w:p w14:paraId="4FA3D5C7" w14:textId="58071FAF" w:rsidR="003A2999" w:rsidRPr="003A2999" w:rsidRDefault="003A2999" w:rsidP="003A2999">
      <w:pPr>
        <w:ind w:left="0" w:firstLine="0"/>
        <w:rPr>
          <w:color w:val="auto"/>
          <w:sz w:val="24"/>
          <w:szCs w:val="24"/>
          <w:lang w:val="sr-Cyrl-RS"/>
        </w:rPr>
      </w:pPr>
      <w:r w:rsidRPr="003A2999">
        <w:rPr>
          <w:b/>
          <w:bCs/>
          <w:color w:val="auto"/>
          <w:sz w:val="24"/>
          <w:szCs w:val="24"/>
          <w:lang w:val="sr-Cyrl-RS"/>
        </w:rPr>
        <w:t>Одговор Министарства:</w:t>
      </w:r>
      <w:r>
        <w:rPr>
          <w:b/>
          <w:bCs/>
          <w:color w:val="auto"/>
          <w:sz w:val="24"/>
          <w:szCs w:val="24"/>
          <w:lang w:val="sr-Cyrl-RS"/>
        </w:rPr>
        <w:t xml:space="preserve"> </w:t>
      </w:r>
      <w:r>
        <w:rPr>
          <w:color w:val="auto"/>
          <w:sz w:val="24"/>
          <w:szCs w:val="24"/>
          <w:lang w:val="sr-Cyrl-RS"/>
        </w:rPr>
        <w:t xml:space="preserve">На упућено захтев да Министарство достави документа која се односе на јавни конкурс </w:t>
      </w:r>
      <w:r w:rsidRPr="002A24F4">
        <w:rPr>
          <w:color w:val="auto"/>
          <w:sz w:val="24"/>
          <w:szCs w:val="24"/>
          <w:lang w:val="sr-Cyrl-RS"/>
        </w:rPr>
        <w:t>„Спровођење антидискриминационих политика у Републици Србији за 2021. годину“</w:t>
      </w:r>
      <w:r>
        <w:rPr>
          <w:color w:val="auto"/>
          <w:sz w:val="24"/>
          <w:szCs w:val="24"/>
          <w:lang w:val="sr-Cyrl-RS"/>
        </w:rPr>
        <w:t xml:space="preserve">, </w:t>
      </w:r>
      <w:r w:rsidRPr="002A24F4">
        <w:rPr>
          <w:color w:val="auto"/>
          <w:sz w:val="24"/>
          <w:szCs w:val="24"/>
          <w:lang w:val="sr-Cyrl-RS"/>
        </w:rPr>
        <w:t>благовремено достављамо фотокопију докумената како сте тражили:</w:t>
      </w:r>
    </w:p>
    <w:p w14:paraId="5B4D017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1. Решење о образовању комисије за спровођење јавног конкурса „Спровођење антидискриминационих политика у Републици Србији за 2021. годину“ број: 111-00-00002/2021-01/1 од 31.03.2021. године;</w:t>
      </w:r>
    </w:p>
    <w:p w14:paraId="343D373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2. Записник са састанка Комисије број:111-00-00002/2021-01/2 од 27.05.2021. године.</w:t>
      </w:r>
    </w:p>
    <w:p w14:paraId="2B7B6FA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3. Записник са састанка Комисије број:111-00-00002/2021-01/4 од 09.07.2021. године.</w:t>
      </w:r>
    </w:p>
    <w:p w14:paraId="39762DA2"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4. Записник са састанка Комисије број:111-00-00002/2021-01/5 од 13.07.2021. године.</w:t>
      </w:r>
    </w:p>
    <w:p w14:paraId="05C177E5"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5. Записник са састанка Комисије број:111-00-00002/2021-01/6 од 14.07.2021. године.</w:t>
      </w:r>
    </w:p>
    <w:p w14:paraId="6A21501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6. Записник са састанка Комисије број:111-00-00002/2021-01/7 од 16.07.2021. године.</w:t>
      </w:r>
    </w:p>
    <w:p w14:paraId="1B09D879"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7. Записник са састанка Комисије број:111-00-00002/2021-01/8 од 19.08 .2021. године.</w:t>
      </w:r>
    </w:p>
    <w:p w14:paraId="63C25F30"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8. Бодовна листа одобрених пројеката за конкурс „Спровођење антидискриминационих политика у Републици Србији за 2021. годину“</w:t>
      </w:r>
    </w:p>
    <w:p w14:paraId="32CAAE59" w14:textId="530FD3F2" w:rsidR="003A2999" w:rsidRDefault="003A2999" w:rsidP="003A2999">
      <w:pPr>
        <w:ind w:left="0" w:firstLine="0"/>
        <w:rPr>
          <w:color w:val="auto"/>
          <w:sz w:val="24"/>
          <w:szCs w:val="24"/>
          <w:lang w:val="sr-Cyrl-RS"/>
        </w:rPr>
      </w:pPr>
      <w:r w:rsidRPr="002A24F4">
        <w:rPr>
          <w:color w:val="auto"/>
          <w:sz w:val="24"/>
          <w:szCs w:val="24"/>
          <w:lang w:val="sr-Cyrl-RS"/>
        </w:rPr>
        <w:t>Такође Вас обавештавамо да увид у све предлоге пројеката одобрених по Одлуци број: 111-00-00002/2021-01/8 од 23.08.2021. године можете извршити сваког радног рада у периоду од 8,00-14 часова, уз најаву дан раније како бисмо обезбедили просторију и особу која би Вам ставила тражену документацију на увид.</w:t>
      </w:r>
    </w:p>
    <w:p w14:paraId="2142DB75" w14:textId="4703B414" w:rsidR="001A244A" w:rsidRDefault="001A244A" w:rsidP="003A2999">
      <w:pPr>
        <w:ind w:left="0" w:firstLine="0"/>
        <w:rPr>
          <w:color w:val="auto"/>
          <w:sz w:val="24"/>
          <w:szCs w:val="24"/>
          <w:lang w:val="sr-Cyrl-RS"/>
        </w:rPr>
      </w:pPr>
      <w:r>
        <w:rPr>
          <w:color w:val="auto"/>
          <w:sz w:val="24"/>
          <w:szCs w:val="24"/>
          <w:lang w:val="sr-Cyrl-RS"/>
        </w:rPr>
        <w:tab/>
      </w:r>
      <w:r>
        <w:rPr>
          <w:color w:val="auto"/>
          <w:sz w:val="24"/>
          <w:szCs w:val="24"/>
          <w:lang w:val="en-US"/>
        </w:rPr>
        <w:t xml:space="preserve">26. </w:t>
      </w:r>
      <w:r>
        <w:rPr>
          <w:color w:val="auto"/>
          <w:sz w:val="24"/>
          <w:szCs w:val="24"/>
          <w:lang w:val="sr-Cyrl-RS"/>
        </w:rPr>
        <w:t xml:space="preserve">Министарству је упућен захтев за достављање копије Решења или другог акта  о оснивању  или формирању Посебне радне групе, са подацима о члановима – за припрему и/или израду Предлога националне стратегије за родну равноправност за период од 2021. до 2023. године са Предлогом акционог плана за примену наведене стратегије. </w:t>
      </w:r>
    </w:p>
    <w:p w14:paraId="742039E1" w14:textId="18452F88" w:rsidR="001A244A" w:rsidRDefault="001A244A" w:rsidP="003A2999">
      <w:pPr>
        <w:ind w:left="0" w:firstLine="0"/>
        <w:rPr>
          <w:color w:val="auto"/>
          <w:sz w:val="24"/>
          <w:szCs w:val="24"/>
          <w:lang w:val="sr-Cyrl-RS"/>
        </w:rPr>
      </w:pPr>
    </w:p>
    <w:p w14:paraId="313D3DB0" w14:textId="6E7268C8" w:rsidR="001A244A" w:rsidRDefault="001A244A" w:rsidP="003A2999">
      <w:pPr>
        <w:ind w:left="0" w:firstLine="0"/>
        <w:rPr>
          <w:color w:val="auto"/>
          <w:sz w:val="24"/>
          <w:szCs w:val="24"/>
          <w:lang w:val="sr-Cyrl-RS"/>
        </w:rPr>
      </w:pPr>
      <w:r w:rsidRPr="001A244A">
        <w:rPr>
          <w:b/>
          <w:color w:val="auto"/>
          <w:sz w:val="24"/>
          <w:szCs w:val="24"/>
          <w:lang w:val="sr-Cyrl-RS"/>
        </w:rPr>
        <w:t xml:space="preserve">Одговор Министарства: </w:t>
      </w:r>
      <w:r>
        <w:rPr>
          <w:color w:val="auto"/>
          <w:sz w:val="24"/>
          <w:szCs w:val="24"/>
          <w:lang w:val="sr-Cyrl-RS"/>
        </w:rPr>
        <w:t>На наведено тражење, М</w:t>
      </w:r>
      <w:r w:rsidR="00351B88">
        <w:rPr>
          <w:color w:val="auto"/>
          <w:sz w:val="24"/>
          <w:szCs w:val="24"/>
          <w:lang w:val="sr-Cyrl-RS"/>
        </w:rPr>
        <w:t xml:space="preserve">инистарство је, уз мејл од 21. септембра доставило решење о оснивању Посебне радне групе за припрему текста Нацрта закона о родној равноправности, број 011-000-00001/2021-01 од 3.02.2021. године. Такође, Министарство је известило да је израда Предлога Акционог плана за примену наведене стратегије у почетној фази и да се ради на изради документа под називом Полазне основе. Текст Полазних основа је Министарство за људска и мањинска права и друштвени дијалог дана 09.08.2021. године ставило на увид јавности у оквиру јавних консултација у складу са релевантним одредбама Закона о планском систему (''Службени гласник РС'', бр. 38/18) </w:t>
      </w:r>
    </w:p>
    <w:p w14:paraId="362AB82B" w14:textId="4CB751FE" w:rsidR="00AB1E93" w:rsidRDefault="00AB1E93" w:rsidP="003A2999">
      <w:pPr>
        <w:ind w:left="0" w:firstLine="0"/>
        <w:rPr>
          <w:color w:val="auto"/>
          <w:sz w:val="24"/>
          <w:szCs w:val="24"/>
          <w:lang w:val="sr-Cyrl-RS"/>
        </w:rPr>
      </w:pPr>
    </w:p>
    <w:p w14:paraId="2FD16BCB" w14:textId="1283EC2B" w:rsidR="00AB1E93" w:rsidRPr="00AB1E93" w:rsidRDefault="00AB1E93" w:rsidP="00291D19">
      <w:pPr>
        <w:ind w:left="0" w:firstLine="720"/>
        <w:rPr>
          <w:color w:val="auto"/>
          <w:sz w:val="24"/>
          <w:szCs w:val="24"/>
          <w:lang w:val="sr-Cyrl-RS"/>
        </w:rPr>
      </w:pPr>
      <w:r>
        <w:rPr>
          <w:color w:val="auto"/>
          <w:sz w:val="24"/>
          <w:szCs w:val="24"/>
          <w:lang w:val="sr-Latn-RS"/>
        </w:rPr>
        <w:t xml:space="preserve">27. </w:t>
      </w:r>
      <w:r w:rsidRPr="00AB1E93">
        <w:rPr>
          <w:color w:val="auto"/>
          <w:sz w:val="24"/>
          <w:szCs w:val="24"/>
          <w:lang w:val="sr-Cyrl-RS"/>
        </w:rPr>
        <w:t xml:space="preserve">Министарству за људска права и мањинска права и друштвени дијалог </w:t>
      </w:r>
      <w:r>
        <w:rPr>
          <w:color w:val="auto"/>
          <w:sz w:val="24"/>
          <w:szCs w:val="24"/>
          <w:lang w:val="sr-Cyrl-RS"/>
        </w:rPr>
        <w:t>достављено је питање електронским путем. Затражена је информација</w:t>
      </w:r>
      <w:r w:rsidRPr="00AB1E93">
        <w:rPr>
          <w:color w:val="auto"/>
          <w:sz w:val="24"/>
          <w:szCs w:val="24"/>
          <w:lang w:val="sr-Cyrl-RS"/>
        </w:rPr>
        <w:t xml:space="preserve"> и образложење на основу којих норми </w:t>
      </w:r>
      <w:r>
        <w:rPr>
          <w:color w:val="auto"/>
          <w:sz w:val="24"/>
          <w:szCs w:val="24"/>
          <w:lang w:val="sr-Cyrl-RS"/>
        </w:rPr>
        <w:t>је</w:t>
      </w:r>
      <w:r w:rsidRPr="00AB1E93">
        <w:rPr>
          <w:color w:val="auto"/>
          <w:sz w:val="24"/>
          <w:szCs w:val="24"/>
          <w:lang w:val="sr-Cyrl-RS"/>
        </w:rPr>
        <w:t xml:space="preserve"> урађен рекламни спот који има за циљ промоцију вакцина против </w:t>
      </w:r>
      <w:r w:rsidRPr="00AB1E93">
        <w:rPr>
          <w:color w:val="auto"/>
          <w:sz w:val="24"/>
          <w:szCs w:val="24"/>
          <w:lang w:val="sr-Latn-RS"/>
        </w:rPr>
        <w:t xml:space="preserve">COVID-19 </w:t>
      </w:r>
      <w:r w:rsidRPr="00AB1E93">
        <w:rPr>
          <w:color w:val="auto"/>
          <w:sz w:val="24"/>
          <w:szCs w:val="24"/>
          <w:lang w:val="sr-Cyrl-RS"/>
        </w:rPr>
        <w:t>вируса</w:t>
      </w:r>
    </w:p>
    <w:p w14:paraId="3DF280A5" w14:textId="77777777" w:rsidR="003F798E" w:rsidRPr="003F798E" w:rsidRDefault="003F798E" w:rsidP="003A2999">
      <w:pPr>
        <w:ind w:left="0" w:firstLine="0"/>
        <w:rPr>
          <w:color w:val="auto"/>
          <w:sz w:val="24"/>
          <w:szCs w:val="24"/>
          <w:lang w:val="sr-Latn-RS"/>
        </w:rPr>
      </w:pPr>
    </w:p>
    <w:p w14:paraId="7243B49A" w14:textId="59EBF8EC" w:rsidR="00AB1E93" w:rsidRPr="00AB1E93" w:rsidRDefault="00AB1E93" w:rsidP="00AB1E93">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имејлом од</w:t>
      </w:r>
      <w:r>
        <w:rPr>
          <w:color w:val="auto"/>
          <w:sz w:val="24"/>
          <w:szCs w:val="24"/>
          <w:lang w:val="sr-Cyrl-RS"/>
        </w:rPr>
        <w:t xml:space="preserve"> 28.октобра 2021. године упућен Министарству, странка је обавештена да је </w:t>
      </w:r>
    </w:p>
    <w:p w14:paraId="4DD6A225" w14:textId="2ECAEFD8" w:rsidR="00AB1E93" w:rsidRDefault="00AB1E93" w:rsidP="00AB1E93">
      <w:pPr>
        <w:ind w:left="0" w:firstLine="0"/>
        <w:rPr>
          <w:color w:val="auto"/>
          <w:sz w:val="24"/>
          <w:szCs w:val="24"/>
          <w:lang w:val="sr-Cyrl-RS"/>
        </w:rPr>
      </w:pPr>
      <w:r>
        <w:rPr>
          <w:color w:val="auto"/>
          <w:sz w:val="24"/>
          <w:szCs w:val="24"/>
          <w:lang w:val="sr-Cyrl-RS"/>
        </w:rPr>
        <w:t>у</w:t>
      </w:r>
      <w:r w:rsidRPr="00AB1E93">
        <w:rPr>
          <w:color w:val="auto"/>
          <w:sz w:val="24"/>
          <w:szCs w:val="24"/>
          <w:lang w:val="sr-Latn-RS"/>
        </w:rPr>
        <w:t xml:space="preserve"> оквиру програма </w:t>
      </w:r>
      <w:r w:rsidRPr="00AB1E93">
        <w:rPr>
          <w:color w:val="auto"/>
          <w:sz w:val="24"/>
          <w:szCs w:val="24"/>
          <w:lang w:val="sr-Cyrl-RS"/>
        </w:rPr>
        <w:t>„</w:t>
      </w:r>
      <w:r w:rsidRPr="00AB1E93">
        <w:rPr>
          <w:color w:val="auto"/>
          <w:sz w:val="24"/>
          <w:szCs w:val="24"/>
          <w:lang w:val="sr-Latn-RS"/>
        </w:rPr>
        <w:t>Инклузија Рома и других маргинализованих група у Србији”</w:t>
      </w:r>
      <w:r w:rsidRPr="00AB1E93">
        <w:rPr>
          <w:color w:val="auto"/>
          <w:sz w:val="24"/>
          <w:szCs w:val="24"/>
          <w:lang w:val="sr-Cyrl-RS"/>
        </w:rPr>
        <w:t xml:space="preserve"> који спроводи Министарство за људска и мањинска права и друштвени дијалог уз подршку ГИЗ-а</w:t>
      </w:r>
      <w:r w:rsidRPr="00AB1E93">
        <w:rPr>
          <w:color w:val="auto"/>
          <w:sz w:val="24"/>
          <w:szCs w:val="24"/>
          <w:lang w:val="sr-Latn-RS"/>
        </w:rPr>
        <w:t xml:space="preserve"> у сарадњи са </w:t>
      </w:r>
      <w:r w:rsidRPr="00AB1E93">
        <w:rPr>
          <w:color w:val="auto"/>
          <w:sz w:val="24"/>
          <w:szCs w:val="24"/>
          <w:lang w:val="sr-Latn-RS"/>
        </w:rPr>
        <w:lastRenderedPageBreak/>
        <w:t xml:space="preserve">националним саветима </w:t>
      </w:r>
      <w:r>
        <w:rPr>
          <w:color w:val="auto"/>
          <w:sz w:val="24"/>
          <w:szCs w:val="24"/>
          <w:lang w:val="sr-Cyrl-RS"/>
        </w:rPr>
        <w:t>покренута</w:t>
      </w:r>
      <w:r w:rsidRPr="00AB1E93">
        <w:rPr>
          <w:color w:val="auto"/>
          <w:sz w:val="24"/>
          <w:szCs w:val="24"/>
          <w:lang w:val="sr-Latn-RS"/>
        </w:rPr>
        <w:t xml:space="preserve"> </w:t>
      </w:r>
      <w:r w:rsidRPr="00AB1E93">
        <w:rPr>
          <w:bCs/>
          <w:color w:val="auto"/>
          <w:sz w:val="24"/>
          <w:szCs w:val="24"/>
          <w:lang w:val="sr-Latn-RS"/>
        </w:rPr>
        <w:t>друштвено одговорна кампања за имунизацију против COVID-19 вируса</w:t>
      </w:r>
      <w:r w:rsidRPr="00AB1E93">
        <w:rPr>
          <w:bCs/>
          <w:color w:val="auto"/>
          <w:sz w:val="24"/>
          <w:szCs w:val="24"/>
          <w:lang w:val="sr-Cyrl-RS"/>
        </w:rPr>
        <w:t xml:space="preserve"> и на језицима националних мањина</w:t>
      </w:r>
      <w:r w:rsidRPr="00AB1E93">
        <w:rPr>
          <w:color w:val="auto"/>
          <w:sz w:val="24"/>
          <w:szCs w:val="24"/>
          <w:lang w:val="sr-Latn-RS"/>
        </w:rPr>
        <w:t xml:space="preserve"> </w:t>
      </w:r>
      <w:r w:rsidRPr="00AB1E93">
        <w:rPr>
          <w:color w:val="auto"/>
          <w:sz w:val="24"/>
          <w:szCs w:val="24"/>
          <w:lang w:val="sr-Cyrl-RS"/>
        </w:rPr>
        <w:t xml:space="preserve">(у оквиру </w:t>
      </w:r>
      <w:r w:rsidRPr="00AB1E93">
        <w:rPr>
          <w:color w:val="auto"/>
          <w:sz w:val="24"/>
          <w:szCs w:val="24"/>
          <w:lang w:val="sr-Latn-RS"/>
        </w:rPr>
        <w:t>кампање</w:t>
      </w:r>
      <w:r w:rsidRPr="00AB1E93">
        <w:rPr>
          <w:color w:val="auto"/>
          <w:sz w:val="24"/>
          <w:szCs w:val="24"/>
          <w:lang w:val="sr-Cyrl-RS"/>
        </w:rPr>
        <w:t>,</w:t>
      </w:r>
      <w:r w:rsidRPr="00AB1E93">
        <w:rPr>
          <w:color w:val="auto"/>
          <w:sz w:val="24"/>
          <w:szCs w:val="24"/>
          <w:lang w:val="sr-Latn-RS"/>
        </w:rPr>
        <w:t xml:space="preserve"> за потребе 23 националне мањине</w:t>
      </w:r>
      <w:r w:rsidRPr="00AB1E93">
        <w:rPr>
          <w:color w:val="auto"/>
          <w:sz w:val="24"/>
          <w:szCs w:val="24"/>
          <w:lang w:val="sr-Cyrl-RS"/>
        </w:rPr>
        <w:t>,</w:t>
      </w:r>
      <w:r w:rsidRPr="00AB1E93">
        <w:rPr>
          <w:color w:val="auto"/>
          <w:sz w:val="24"/>
          <w:szCs w:val="24"/>
          <w:lang w:val="sr-Latn-RS"/>
        </w:rPr>
        <w:t xml:space="preserve"> на 1</w:t>
      </w:r>
      <w:r w:rsidRPr="00AB1E93">
        <w:rPr>
          <w:color w:val="auto"/>
          <w:sz w:val="24"/>
          <w:szCs w:val="24"/>
          <w:lang w:val="sr-Cyrl-RS"/>
        </w:rPr>
        <w:t>9</w:t>
      </w:r>
      <w:r w:rsidRPr="00AB1E93">
        <w:rPr>
          <w:color w:val="auto"/>
          <w:sz w:val="24"/>
          <w:szCs w:val="24"/>
          <w:lang w:val="sr-Latn-RS"/>
        </w:rPr>
        <w:t xml:space="preserve"> језика</w:t>
      </w:r>
      <w:r w:rsidRPr="00AB1E93">
        <w:rPr>
          <w:color w:val="auto"/>
          <w:sz w:val="24"/>
          <w:szCs w:val="24"/>
          <w:lang w:val="sr-Cyrl-RS"/>
        </w:rPr>
        <w:t>,</w:t>
      </w:r>
      <w:r w:rsidRPr="00AB1E93">
        <w:rPr>
          <w:color w:val="auto"/>
          <w:sz w:val="24"/>
          <w:szCs w:val="24"/>
          <w:lang w:val="sr-Latn-RS"/>
        </w:rPr>
        <w:t xml:space="preserve"> припремљено </w:t>
      </w:r>
      <w:r w:rsidRPr="00AB1E93">
        <w:rPr>
          <w:color w:val="auto"/>
          <w:sz w:val="24"/>
          <w:szCs w:val="24"/>
          <w:lang w:val="sr-Cyrl-RS"/>
        </w:rPr>
        <w:t xml:space="preserve"> је </w:t>
      </w:r>
      <w:r w:rsidRPr="00AB1E93">
        <w:rPr>
          <w:color w:val="auto"/>
          <w:sz w:val="24"/>
          <w:szCs w:val="24"/>
          <w:lang w:val="sr-Latn-RS"/>
        </w:rPr>
        <w:t>преко 44.700 флајера, 1200 постера</w:t>
      </w:r>
      <w:r w:rsidRPr="00AB1E93">
        <w:rPr>
          <w:color w:val="auto"/>
          <w:sz w:val="24"/>
          <w:szCs w:val="24"/>
          <w:lang w:val="sr-Cyrl-RS"/>
        </w:rPr>
        <w:t xml:space="preserve"> који су дистрибуирани националним саветима националних мањина у њиховим седиштима, као</w:t>
      </w:r>
      <w:r w:rsidRPr="00AB1E93">
        <w:rPr>
          <w:color w:val="auto"/>
          <w:sz w:val="24"/>
          <w:szCs w:val="24"/>
          <w:lang w:val="sr-Latn-RS"/>
        </w:rPr>
        <w:t xml:space="preserve"> </w:t>
      </w:r>
      <w:r w:rsidRPr="00AB1E93">
        <w:rPr>
          <w:color w:val="auto"/>
          <w:sz w:val="24"/>
          <w:szCs w:val="24"/>
          <w:lang w:val="sr-Cyrl-RS"/>
        </w:rPr>
        <w:t xml:space="preserve">и </w:t>
      </w:r>
      <w:r w:rsidRPr="00AB1E93">
        <w:rPr>
          <w:color w:val="auto"/>
          <w:sz w:val="24"/>
          <w:szCs w:val="24"/>
          <w:lang w:val="sr-Latn-RS"/>
        </w:rPr>
        <w:t>21 џингл за радијско емитовање и 21 анимирани филм</w:t>
      </w:r>
      <w:r w:rsidRPr="00AB1E93">
        <w:rPr>
          <w:color w:val="auto"/>
          <w:sz w:val="24"/>
          <w:szCs w:val="24"/>
          <w:lang w:val="sr-Cyrl-RS"/>
        </w:rPr>
        <w:t>). Текст поруке припрем</w:t>
      </w:r>
      <w:r>
        <w:rPr>
          <w:color w:val="auto"/>
          <w:sz w:val="24"/>
          <w:szCs w:val="24"/>
          <w:lang w:val="sr-Cyrl-RS"/>
        </w:rPr>
        <w:t>и</w:t>
      </w:r>
      <w:r w:rsidRPr="00AB1E93">
        <w:rPr>
          <w:color w:val="auto"/>
          <w:sz w:val="24"/>
          <w:szCs w:val="24"/>
          <w:lang w:val="sr-Cyrl-RS"/>
        </w:rPr>
        <w:t xml:space="preserve">о је Завод за јавно здравље, а преводи на 19 језика националних мањина, укључујући и влашки, припремљени су у сарадњи са овлашћеном преводилачком агенцијом и националним саветима националних мањина. </w:t>
      </w:r>
    </w:p>
    <w:p w14:paraId="4E3DA51A" w14:textId="7B838868" w:rsidR="00AB1E93" w:rsidRDefault="00AB1E93" w:rsidP="00AB1E93">
      <w:pPr>
        <w:ind w:left="0" w:firstLine="0"/>
        <w:rPr>
          <w:color w:val="auto"/>
          <w:sz w:val="24"/>
          <w:szCs w:val="24"/>
          <w:lang w:val="sr-Cyrl-RS"/>
        </w:rPr>
      </w:pPr>
      <w:r w:rsidRPr="00AB1E93">
        <w:rPr>
          <w:color w:val="auto"/>
          <w:sz w:val="24"/>
          <w:szCs w:val="24"/>
          <w:lang w:val="sr-Cyrl-RS"/>
        </w:rPr>
        <w:t xml:space="preserve">Посебно </w:t>
      </w:r>
      <w:r>
        <w:rPr>
          <w:color w:val="auto"/>
          <w:sz w:val="24"/>
          <w:szCs w:val="24"/>
          <w:lang w:val="sr-Cyrl-RS"/>
        </w:rPr>
        <w:t>је указано на то</w:t>
      </w:r>
      <w:r w:rsidRPr="00AB1E93">
        <w:rPr>
          <w:color w:val="auto"/>
          <w:sz w:val="24"/>
          <w:szCs w:val="24"/>
          <w:lang w:val="sr-Cyrl-RS"/>
        </w:rPr>
        <w:t xml:space="preserve"> да су припадници влашке националне мањине изабрали свој национални савет који представља своју заједницу у области образовања, културе, </w:t>
      </w:r>
      <w:r w:rsidRPr="00AB1E93">
        <w:rPr>
          <w:b/>
          <w:color w:val="auto"/>
          <w:sz w:val="24"/>
          <w:szCs w:val="24"/>
          <w:lang w:val="sr-Cyrl-RS"/>
        </w:rPr>
        <w:t>службене употребе језика и писма</w:t>
      </w:r>
      <w:r w:rsidRPr="00AB1E93">
        <w:rPr>
          <w:color w:val="auto"/>
          <w:sz w:val="24"/>
          <w:szCs w:val="24"/>
          <w:lang w:val="sr-Cyrl-RS"/>
        </w:rPr>
        <w:t xml:space="preserve"> и информисања. </w:t>
      </w:r>
      <w:r w:rsidRPr="00AB1E93">
        <w:rPr>
          <w:bCs/>
          <w:color w:val="auto"/>
          <w:sz w:val="24"/>
          <w:szCs w:val="24"/>
          <w:lang w:val="sr-Cyrl-RS"/>
        </w:rPr>
        <w:t>У циљу очувања идентитета Влаха, Национални савет влашке националне мањине је израдио азбуку као предуслов развоја влаш</w:t>
      </w:r>
      <w:r>
        <w:rPr>
          <w:bCs/>
          <w:color w:val="auto"/>
          <w:sz w:val="24"/>
          <w:szCs w:val="24"/>
          <w:lang w:val="sr-Cyrl-RS"/>
        </w:rPr>
        <w:t>ког говора. Истовремено скренута је</w:t>
      </w:r>
      <w:r>
        <w:rPr>
          <w:color w:val="auto"/>
          <w:sz w:val="24"/>
          <w:szCs w:val="24"/>
          <w:lang w:val="sr-Cyrl-RS"/>
        </w:rPr>
        <w:t xml:space="preserve"> пажња</w:t>
      </w:r>
      <w:r w:rsidRPr="00AB1E93">
        <w:rPr>
          <w:color w:val="auto"/>
          <w:sz w:val="24"/>
          <w:szCs w:val="24"/>
          <w:lang w:val="sr-Cyrl-RS"/>
        </w:rPr>
        <w:t xml:space="preserve"> да је у</w:t>
      </w:r>
      <w:r w:rsidRPr="00AB1E93">
        <w:rPr>
          <w:bCs/>
          <w:color w:val="auto"/>
          <w:sz w:val="24"/>
          <w:szCs w:val="24"/>
          <w:lang w:val="sr-Cyrl-RS"/>
        </w:rPr>
        <w:t>купан број Влаха према попису становништва из 20</w:t>
      </w:r>
      <w:r w:rsidRPr="00AB1E93">
        <w:rPr>
          <w:bCs/>
          <w:color w:val="auto"/>
          <w:sz w:val="24"/>
          <w:szCs w:val="24"/>
          <w:lang w:val="en-US"/>
        </w:rPr>
        <w:t>11</w:t>
      </w:r>
      <w:r>
        <w:rPr>
          <w:bCs/>
          <w:color w:val="auto"/>
          <w:sz w:val="24"/>
          <w:szCs w:val="24"/>
          <w:lang w:val="sr-Cyrl-RS"/>
        </w:rPr>
        <w:t>. године</w:t>
      </w:r>
      <w:r w:rsidRPr="00AB1E93">
        <w:rPr>
          <w:bCs/>
          <w:color w:val="auto"/>
          <w:sz w:val="24"/>
          <w:szCs w:val="24"/>
          <w:lang w:val="sr-Cyrl-RS"/>
        </w:rPr>
        <w:t xml:space="preserve"> 35.330 док се </w:t>
      </w:r>
      <w:r w:rsidRPr="00AB1E93">
        <w:rPr>
          <w:color w:val="auto"/>
          <w:sz w:val="24"/>
          <w:szCs w:val="24"/>
          <w:lang w:val="sr-Cyrl-RS"/>
        </w:rPr>
        <w:t>према попису становништва 43.095 лица изјаснило да им је матерњи јези</w:t>
      </w:r>
      <w:r>
        <w:rPr>
          <w:color w:val="auto"/>
          <w:sz w:val="24"/>
          <w:szCs w:val="24"/>
          <w:lang w:val="sr-Cyrl-RS"/>
        </w:rPr>
        <w:t>к влашки. С тим у вези, истакнуто је</w:t>
      </w:r>
      <w:r w:rsidRPr="00AB1E93">
        <w:rPr>
          <w:color w:val="auto"/>
          <w:sz w:val="24"/>
          <w:szCs w:val="24"/>
          <w:lang w:val="sr-Cyrl-RS"/>
        </w:rPr>
        <w:t xml:space="preserve"> да се према подацима Министарства просвете, науке и технолошког развоја, </w:t>
      </w:r>
      <w:r w:rsidRPr="00AB1E93">
        <w:rPr>
          <w:i/>
          <w:color w:val="auto"/>
          <w:sz w:val="24"/>
          <w:szCs w:val="24"/>
          <w:lang w:val="sr-Cyrl-RS"/>
        </w:rPr>
        <w:t>Влашки говор са елементима националне културе</w:t>
      </w:r>
      <w:r w:rsidRPr="00AB1E93">
        <w:rPr>
          <w:color w:val="auto"/>
          <w:sz w:val="24"/>
          <w:szCs w:val="24"/>
          <w:lang w:val="sr-Cyrl-RS"/>
        </w:rPr>
        <w:t xml:space="preserve"> изучава као наставни предмет у школама у шест јединица локалне самоуправе.</w:t>
      </w:r>
      <w:r>
        <w:rPr>
          <w:color w:val="auto"/>
          <w:sz w:val="24"/>
          <w:szCs w:val="24"/>
          <w:lang w:val="sr-Cyrl-RS"/>
        </w:rPr>
        <w:t xml:space="preserve">  О осталим потребним информацијама у вези са влашким језиком, заинтересована странка је информисана да питања може да упути и Националном савету влашке националне мањине.</w:t>
      </w:r>
    </w:p>
    <w:p w14:paraId="001506E7" w14:textId="6161F858" w:rsidR="00291D19" w:rsidRDefault="00291D19" w:rsidP="00AB1E93">
      <w:pPr>
        <w:ind w:left="0" w:firstLine="0"/>
        <w:rPr>
          <w:color w:val="auto"/>
          <w:sz w:val="24"/>
          <w:szCs w:val="24"/>
          <w:lang w:val="sr-Cyrl-RS"/>
        </w:rPr>
      </w:pPr>
    </w:p>
    <w:p w14:paraId="3E8C3C6C" w14:textId="75F209A3" w:rsidR="00291D19" w:rsidRDefault="00291D19" w:rsidP="00291D19">
      <w:pPr>
        <w:ind w:left="0" w:firstLine="0"/>
        <w:rPr>
          <w:color w:val="auto"/>
          <w:sz w:val="24"/>
          <w:szCs w:val="24"/>
          <w:lang w:val="sr-Cyrl-RS"/>
        </w:rPr>
      </w:pPr>
      <w:r>
        <w:rPr>
          <w:color w:val="auto"/>
          <w:sz w:val="24"/>
          <w:szCs w:val="24"/>
          <w:lang w:val="sr-Cyrl-RS"/>
        </w:rPr>
        <w:tab/>
        <w:t xml:space="preserve">28. Министарству је упућен захтев </w:t>
      </w:r>
      <w:r w:rsidRPr="00291D19">
        <w:rPr>
          <w:color w:val="auto"/>
          <w:sz w:val="24"/>
          <w:szCs w:val="24"/>
          <w:lang w:val="sr-Cyrl-RS"/>
        </w:rPr>
        <w:t>за слободним приступом информаци</w:t>
      </w:r>
      <w:r>
        <w:rPr>
          <w:color w:val="auto"/>
          <w:sz w:val="24"/>
          <w:szCs w:val="24"/>
          <w:lang w:val="sr-Cyrl-RS"/>
        </w:rPr>
        <w:t>јама од јавног значаја којим је затражена копија</w:t>
      </w:r>
      <w:r w:rsidRPr="00291D19">
        <w:rPr>
          <w:color w:val="auto"/>
          <w:sz w:val="24"/>
          <w:szCs w:val="24"/>
          <w:lang w:val="sr-Cyrl-RS"/>
        </w:rPr>
        <w:t xml:space="preserve"> последњег ажурурања П</w:t>
      </w:r>
      <w:r>
        <w:rPr>
          <w:color w:val="auto"/>
          <w:sz w:val="24"/>
          <w:szCs w:val="24"/>
          <w:lang w:val="sr-Cyrl-RS"/>
        </w:rPr>
        <w:t>равилника о унутрашњем уређењу и</w:t>
      </w:r>
      <w:r w:rsidRPr="00291D19">
        <w:rPr>
          <w:color w:val="auto"/>
          <w:sz w:val="24"/>
          <w:szCs w:val="24"/>
          <w:lang w:val="sr-Cyrl-RS"/>
        </w:rPr>
        <w:t xml:space="preserve"> систематизацији радних ме</w:t>
      </w:r>
      <w:r>
        <w:rPr>
          <w:color w:val="auto"/>
          <w:sz w:val="24"/>
          <w:szCs w:val="24"/>
          <w:lang w:val="sr-Cyrl-RS"/>
        </w:rPr>
        <w:t>ста.</w:t>
      </w:r>
    </w:p>
    <w:p w14:paraId="6168A6F4" w14:textId="77777777" w:rsidR="00291D19" w:rsidRPr="00291D19" w:rsidRDefault="00291D19" w:rsidP="00291D19">
      <w:pPr>
        <w:ind w:left="0" w:firstLine="0"/>
        <w:rPr>
          <w:color w:val="auto"/>
          <w:sz w:val="24"/>
          <w:szCs w:val="24"/>
          <w:lang w:val="sr-Cyrl-RS"/>
        </w:rPr>
      </w:pPr>
    </w:p>
    <w:p w14:paraId="2D0E236E" w14:textId="69C19DE6" w:rsidR="00291D19" w:rsidRPr="00291D19" w:rsidRDefault="00291D19" w:rsidP="00291D19">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w:t>
      </w:r>
      <w:r>
        <w:rPr>
          <w:color w:val="auto"/>
          <w:sz w:val="24"/>
          <w:szCs w:val="24"/>
          <w:lang w:val="sr-Cyrl-RS"/>
        </w:rPr>
        <w:t xml:space="preserve">упућен Министарству, странка је обавештена да је </w:t>
      </w:r>
      <w:r w:rsidRPr="00291D19">
        <w:rPr>
          <w:color w:val="auto"/>
          <w:sz w:val="24"/>
          <w:szCs w:val="24"/>
          <w:lang w:val="sr-Cyrl-RS"/>
        </w:rPr>
        <w:t>М</w:t>
      </w:r>
      <w:r>
        <w:rPr>
          <w:color w:val="auto"/>
          <w:sz w:val="24"/>
          <w:szCs w:val="24"/>
          <w:lang w:val="sr-Cyrl-RS"/>
        </w:rPr>
        <w:t>инистарство за људска Иимањинска права и друштвени дијалог</w:t>
      </w:r>
      <w:r w:rsidRPr="00291D19">
        <w:rPr>
          <w:color w:val="auto"/>
          <w:sz w:val="24"/>
          <w:szCs w:val="24"/>
          <w:lang w:val="sr-Cyrl-RS"/>
        </w:rPr>
        <w:t xml:space="preserve"> формирано Законом о министарсвима  (“Сл.гласник РС” 128/2020). Од свог почекта рада до данас Министарство је донело </w:t>
      </w:r>
      <w:r>
        <w:rPr>
          <w:color w:val="auto"/>
          <w:sz w:val="24"/>
          <w:szCs w:val="24"/>
          <w:lang w:val="sr-Cyrl-RS"/>
        </w:rPr>
        <w:t>Правилник о унутрашњем уређењу и</w:t>
      </w:r>
      <w:r w:rsidRPr="00291D19">
        <w:rPr>
          <w:color w:val="auto"/>
          <w:sz w:val="24"/>
          <w:szCs w:val="24"/>
          <w:lang w:val="sr-Cyrl-RS"/>
        </w:rPr>
        <w:t xml:space="preserve"> систематизацији радних места, који се заједно са закључком Владе којим је дала сагласност на примену Правилника налази на званичној страници Министарства </w:t>
      </w:r>
      <w:hyperlink r:id="rId65" w:history="1">
        <w:r w:rsidRPr="00861444">
          <w:rPr>
            <w:rStyle w:val="Hyperlink"/>
            <w:sz w:val="24"/>
            <w:szCs w:val="24"/>
            <w:lang w:val="sr-Cyrl-RS"/>
          </w:rPr>
          <w:t>www.minljmpdd.gov.rs</w:t>
        </w:r>
      </w:hyperlink>
      <w:r>
        <w:rPr>
          <w:color w:val="auto"/>
          <w:sz w:val="24"/>
          <w:szCs w:val="24"/>
          <w:lang w:val="sr-Cyrl-RS"/>
        </w:rPr>
        <w:t xml:space="preserve">, </w:t>
      </w:r>
      <w:r w:rsidRPr="00291D19">
        <w:rPr>
          <w:color w:val="auto"/>
          <w:sz w:val="24"/>
          <w:szCs w:val="24"/>
          <w:lang w:val="sr-Cyrl-RS"/>
        </w:rPr>
        <w:t xml:space="preserve"> </w:t>
      </w:r>
      <w:r>
        <w:rPr>
          <w:color w:val="auto"/>
          <w:sz w:val="24"/>
          <w:szCs w:val="24"/>
          <w:lang w:val="sr-Cyrl-RS"/>
        </w:rPr>
        <w:t>у делу документи –подз</w:t>
      </w:r>
      <w:r w:rsidRPr="00291D19">
        <w:rPr>
          <w:color w:val="auto"/>
          <w:sz w:val="24"/>
          <w:szCs w:val="24"/>
          <w:lang w:val="sr-Cyrl-RS"/>
        </w:rPr>
        <w:t>аконски акти.</w:t>
      </w:r>
    </w:p>
    <w:p w14:paraId="6370E482" w14:textId="77777777" w:rsidR="006B3AF2" w:rsidRDefault="00291D19" w:rsidP="00291D19">
      <w:pPr>
        <w:ind w:left="0" w:firstLine="0"/>
        <w:rPr>
          <w:color w:val="auto"/>
          <w:sz w:val="24"/>
          <w:szCs w:val="24"/>
          <w:lang w:val="sr-Cyrl-RS"/>
        </w:rPr>
      </w:pPr>
      <w:r w:rsidRPr="00291D19">
        <w:rPr>
          <w:color w:val="auto"/>
          <w:sz w:val="24"/>
          <w:szCs w:val="24"/>
          <w:lang w:val="sr-Cyrl-RS"/>
        </w:rPr>
        <w:t>О</w:t>
      </w:r>
      <w:r>
        <w:rPr>
          <w:color w:val="auto"/>
          <w:sz w:val="24"/>
          <w:szCs w:val="24"/>
          <w:lang w:val="sr-Cyrl-RS"/>
        </w:rPr>
        <w:t>вај правилник је једини важећи и</w:t>
      </w:r>
      <w:r w:rsidRPr="00291D19">
        <w:rPr>
          <w:color w:val="auto"/>
          <w:sz w:val="24"/>
          <w:szCs w:val="24"/>
          <w:lang w:val="sr-Cyrl-RS"/>
        </w:rPr>
        <w:t xml:space="preserve"> до с</w:t>
      </w:r>
      <w:r>
        <w:rPr>
          <w:color w:val="auto"/>
          <w:sz w:val="24"/>
          <w:szCs w:val="24"/>
          <w:lang w:val="sr-Cyrl-RS"/>
        </w:rPr>
        <w:t>ада нису рађене никакве измене и</w:t>
      </w:r>
      <w:r w:rsidRPr="00291D19">
        <w:rPr>
          <w:color w:val="auto"/>
          <w:sz w:val="24"/>
          <w:szCs w:val="24"/>
          <w:lang w:val="sr-Cyrl-RS"/>
        </w:rPr>
        <w:t xml:space="preserve"> допуне </w:t>
      </w:r>
      <w:r>
        <w:rPr>
          <w:color w:val="auto"/>
          <w:sz w:val="24"/>
          <w:szCs w:val="24"/>
          <w:lang w:val="sr-Cyrl-RS"/>
        </w:rPr>
        <w:t xml:space="preserve">истог. </w:t>
      </w:r>
      <w:r w:rsidR="0042124F" w:rsidRPr="00DE68E9">
        <w:rPr>
          <w:color w:val="auto"/>
          <w:sz w:val="24"/>
          <w:szCs w:val="24"/>
          <w:lang w:val="sr-Cyrl-RS"/>
        </w:rPr>
        <w:tab/>
      </w:r>
    </w:p>
    <w:p w14:paraId="333E5222" w14:textId="77777777" w:rsidR="006B3AF2" w:rsidRDefault="006B3AF2" w:rsidP="00291D19">
      <w:pPr>
        <w:ind w:left="0" w:firstLine="0"/>
        <w:rPr>
          <w:color w:val="auto"/>
          <w:sz w:val="24"/>
          <w:szCs w:val="24"/>
          <w:lang w:val="sr-Cyrl-RS"/>
        </w:rPr>
      </w:pPr>
    </w:p>
    <w:p w14:paraId="37EE4C5D" w14:textId="6E2FDDF4" w:rsidR="00291D19" w:rsidRDefault="006B3AF2" w:rsidP="00291D19">
      <w:pPr>
        <w:ind w:left="0" w:firstLine="0"/>
        <w:rPr>
          <w:color w:val="auto"/>
          <w:sz w:val="24"/>
          <w:szCs w:val="24"/>
          <w:lang w:val="sr-Cyrl-RS"/>
        </w:rPr>
      </w:pPr>
      <w:r>
        <w:rPr>
          <w:color w:val="auto"/>
          <w:sz w:val="24"/>
          <w:szCs w:val="24"/>
          <w:lang w:val="sr-Cyrl-RS"/>
        </w:rPr>
        <w:tab/>
        <w:t xml:space="preserve">29. </w:t>
      </w:r>
      <w:r w:rsidR="0042124F" w:rsidRPr="00DE68E9">
        <w:rPr>
          <w:color w:val="auto"/>
          <w:sz w:val="24"/>
          <w:szCs w:val="24"/>
          <w:lang w:val="sr-Cyrl-RS"/>
        </w:rPr>
        <w:t xml:space="preserve"> </w:t>
      </w:r>
      <w:r w:rsidR="000D4BBD">
        <w:rPr>
          <w:color w:val="auto"/>
          <w:sz w:val="24"/>
          <w:szCs w:val="24"/>
          <w:lang w:val="sr-Cyrl-RS"/>
        </w:rPr>
        <w:t>Министарству је упућен захтев за достављање Годишњег извештаја о примени Смерница и других начина укључивања ОЦД у радне групе за 2020. годину, Годишњег извештаја о примени Смерница и других начина укључивања ОЦД у радне групе за 2021. годину и документа који садржи информације о статистици о формираним радним групама, укупном укључивању ОЦД у радне групе, спроведеним поступцима у складу са овим смерницама, другим начинима укључивања.</w:t>
      </w:r>
    </w:p>
    <w:p w14:paraId="3D62DEA4" w14:textId="53B09FEE" w:rsidR="000D4BBD" w:rsidRDefault="000D4BBD" w:rsidP="00291D19">
      <w:pPr>
        <w:ind w:left="0" w:firstLine="0"/>
        <w:rPr>
          <w:color w:val="auto"/>
          <w:sz w:val="24"/>
          <w:szCs w:val="24"/>
          <w:lang w:val="sr-Cyrl-RS"/>
        </w:rPr>
      </w:pPr>
    </w:p>
    <w:p w14:paraId="39F45131" w14:textId="35AA11B6" w:rsidR="000D4BBD" w:rsidRDefault="000D4BBD" w:rsidP="00291D19">
      <w:pPr>
        <w:ind w:left="0" w:firstLine="0"/>
        <w:rPr>
          <w:color w:val="auto"/>
          <w:sz w:val="24"/>
          <w:szCs w:val="24"/>
          <w:lang w:val="sr-Cyrl-RS"/>
        </w:rPr>
      </w:pPr>
      <w:r w:rsidRPr="000D4BBD">
        <w:rPr>
          <w:b/>
          <w:color w:val="auto"/>
          <w:sz w:val="24"/>
          <w:szCs w:val="24"/>
          <w:lang w:val="sr-Cyrl-RS"/>
        </w:rPr>
        <w:t>Одговор Министарства</w:t>
      </w:r>
      <w:r>
        <w:rPr>
          <w:b/>
          <w:color w:val="auto"/>
          <w:sz w:val="24"/>
          <w:szCs w:val="24"/>
          <w:lang w:val="sr-Cyrl-RS"/>
        </w:rPr>
        <w:t xml:space="preserve"> </w:t>
      </w:r>
      <w:r w:rsidRPr="000D4BBD">
        <w:rPr>
          <w:color w:val="auto"/>
          <w:sz w:val="24"/>
          <w:szCs w:val="24"/>
          <w:lang w:val="sr-Cyrl-RS"/>
        </w:rPr>
        <w:t>са свим траженим документима</w:t>
      </w:r>
      <w:r>
        <w:rPr>
          <w:b/>
          <w:color w:val="auto"/>
          <w:sz w:val="24"/>
          <w:szCs w:val="24"/>
          <w:lang w:val="sr-Cyrl-RS"/>
        </w:rPr>
        <w:t xml:space="preserve"> </w:t>
      </w:r>
      <w:r>
        <w:rPr>
          <w:color w:val="auto"/>
          <w:sz w:val="24"/>
          <w:szCs w:val="24"/>
          <w:lang w:val="sr-Cyrl-RS"/>
        </w:rPr>
        <w:t xml:space="preserve">благовремено је достављен тражиоцу информације. </w:t>
      </w:r>
    </w:p>
    <w:p w14:paraId="58763CFF" w14:textId="30FC2E02" w:rsidR="000D4BBD" w:rsidRDefault="000D4BBD" w:rsidP="00291D19">
      <w:pPr>
        <w:ind w:left="0" w:firstLine="0"/>
        <w:rPr>
          <w:color w:val="auto"/>
          <w:sz w:val="24"/>
          <w:szCs w:val="24"/>
          <w:lang w:val="sr-Cyrl-RS"/>
        </w:rPr>
      </w:pPr>
    </w:p>
    <w:p w14:paraId="580254F3" w14:textId="77777777" w:rsidR="00162840" w:rsidRDefault="000D4BBD" w:rsidP="00291D19">
      <w:pPr>
        <w:ind w:left="0" w:firstLine="0"/>
        <w:rPr>
          <w:color w:val="auto"/>
          <w:sz w:val="24"/>
          <w:szCs w:val="24"/>
          <w:lang w:val="sr-Cyrl-RS"/>
        </w:rPr>
      </w:pPr>
      <w:r>
        <w:rPr>
          <w:color w:val="auto"/>
          <w:sz w:val="24"/>
          <w:szCs w:val="24"/>
          <w:lang w:val="sr-Cyrl-RS"/>
        </w:rPr>
        <w:lastRenderedPageBreak/>
        <w:tab/>
        <w:t>30. Минист</w:t>
      </w:r>
      <w:r w:rsidR="00162840">
        <w:rPr>
          <w:color w:val="auto"/>
          <w:sz w:val="24"/>
          <w:szCs w:val="24"/>
          <w:lang w:val="sr-Cyrl-RS"/>
        </w:rPr>
        <w:t>арству је упућен захтев за дост</w:t>
      </w:r>
      <w:r>
        <w:rPr>
          <w:color w:val="auto"/>
          <w:sz w:val="24"/>
          <w:szCs w:val="24"/>
          <w:lang w:val="sr-Cyrl-RS"/>
        </w:rPr>
        <w:t xml:space="preserve">ављање информације о броју уписаних бирача </w:t>
      </w:r>
      <w:r w:rsidR="00162840">
        <w:rPr>
          <w:color w:val="auto"/>
          <w:sz w:val="24"/>
          <w:szCs w:val="24"/>
          <w:lang w:val="sr-Cyrl-RS"/>
        </w:rPr>
        <w:t>хрватске националности у Посебан бирачки списак хрватске националне мањине, по јединицама локалне самоуправе и укупан број уписаних бирача.</w:t>
      </w:r>
    </w:p>
    <w:p w14:paraId="3AF35C52" w14:textId="77777777" w:rsidR="00162840" w:rsidRDefault="00162840" w:rsidP="00291D19">
      <w:pPr>
        <w:ind w:left="0" w:firstLine="0"/>
        <w:rPr>
          <w:color w:val="auto"/>
          <w:sz w:val="24"/>
          <w:szCs w:val="24"/>
          <w:lang w:val="sr-Cyrl-RS"/>
        </w:rPr>
      </w:pPr>
    </w:p>
    <w:p w14:paraId="2DCF602E" w14:textId="77777777" w:rsidR="00602A52" w:rsidRDefault="00162840" w:rsidP="00291D19">
      <w:pPr>
        <w:ind w:left="0" w:firstLine="0"/>
        <w:rPr>
          <w:color w:val="auto"/>
          <w:sz w:val="24"/>
          <w:szCs w:val="24"/>
          <w:lang w:val="sr-Cyrl-RS"/>
        </w:rPr>
      </w:pPr>
      <w:r w:rsidRPr="00162840">
        <w:rPr>
          <w:b/>
          <w:color w:val="auto"/>
          <w:sz w:val="24"/>
          <w:szCs w:val="24"/>
          <w:lang w:val="sr-Cyrl-RS"/>
        </w:rPr>
        <w:t>О</w:t>
      </w:r>
      <w:r>
        <w:rPr>
          <w:b/>
          <w:color w:val="auto"/>
          <w:sz w:val="24"/>
          <w:szCs w:val="24"/>
          <w:lang w:val="sr-Cyrl-RS"/>
        </w:rPr>
        <w:t>д</w:t>
      </w:r>
      <w:r w:rsidRPr="00162840">
        <w:rPr>
          <w:b/>
          <w:color w:val="auto"/>
          <w:sz w:val="24"/>
          <w:szCs w:val="24"/>
          <w:lang w:val="sr-Cyrl-RS"/>
        </w:rPr>
        <w:t>гов</w:t>
      </w:r>
      <w:r>
        <w:rPr>
          <w:b/>
          <w:color w:val="auto"/>
          <w:sz w:val="24"/>
          <w:szCs w:val="24"/>
          <w:lang w:val="sr-Cyrl-RS"/>
        </w:rPr>
        <w:t>о</w:t>
      </w:r>
      <w:r w:rsidRPr="00162840">
        <w:rPr>
          <w:b/>
          <w:color w:val="auto"/>
          <w:sz w:val="24"/>
          <w:szCs w:val="24"/>
          <w:lang w:val="sr-Cyrl-RS"/>
        </w:rPr>
        <w:t xml:space="preserve">р Министарства </w:t>
      </w:r>
      <w:r>
        <w:rPr>
          <w:color w:val="auto"/>
          <w:sz w:val="24"/>
          <w:szCs w:val="24"/>
          <w:lang w:val="sr-Cyrl-RS"/>
        </w:rPr>
        <w:t>упућен је тражиоцу информације закључно са 03.03.2022. године, по јединицама локалне самоуправе и укупно.</w:t>
      </w:r>
    </w:p>
    <w:p w14:paraId="67BA3D0F" w14:textId="77777777" w:rsidR="00602A52" w:rsidRDefault="00602A52" w:rsidP="00291D19">
      <w:pPr>
        <w:ind w:left="0" w:firstLine="0"/>
        <w:rPr>
          <w:color w:val="auto"/>
          <w:sz w:val="24"/>
          <w:szCs w:val="24"/>
          <w:lang w:val="sr-Cyrl-RS"/>
        </w:rPr>
      </w:pPr>
    </w:p>
    <w:p w14:paraId="557DD12D" w14:textId="1E832D93" w:rsidR="000D4BBD" w:rsidRDefault="00602A52" w:rsidP="00291D19">
      <w:pPr>
        <w:ind w:left="0" w:firstLine="0"/>
        <w:rPr>
          <w:color w:val="auto"/>
          <w:sz w:val="24"/>
          <w:szCs w:val="24"/>
          <w:lang w:val="sr-Cyrl-RS"/>
        </w:rPr>
      </w:pPr>
      <w:r>
        <w:rPr>
          <w:color w:val="auto"/>
          <w:sz w:val="24"/>
          <w:szCs w:val="24"/>
          <w:lang w:val="sr-Cyrl-RS"/>
        </w:rPr>
        <w:tab/>
        <w:t xml:space="preserve">31. Министарству је упућен захтев за достављање свих уговора које је Министарство закључило са компанијом </w:t>
      </w:r>
      <w:r>
        <w:rPr>
          <w:color w:val="auto"/>
          <w:sz w:val="24"/>
          <w:szCs w:val="24"/>
          <w:lang w:val="sr-Latn-RS"/>
        </w:rPr>
        <w:t xml:space="preserve">Ringier Axel Springer doo, </w:t>
      </w:r>
      <w:r>
        <w:rPr>
          <w:color w:val="auto"/>
          <w:sz w:val="24"/>
          <w:szCs w:val="24"/>
          <w:lang w:val="sr-Cyrl-RS"/>
        </w:rPr>
        <w:t>за било које врсте медијских услуга</w:t>
      </w:r>
      <w:r w:rsidR="000F4C5B">
        <w:rPr>
          <w:color w:val="auto"/>
          <w:sz w:val="24"/>
          <w:szCs w:val="24"/>
          <w:lang w:val="sr-Cyrl-RS"/>
        </w:rPr>
        <w:t>,</w:t>
      </w:r>
      <w:r>
        <w:rPr>
          <w:color w:val="auto"/>
          <w:sz w:val="24"/>
          <w:szCs w:val="24"/>
          <w:lang w:val="sr-Cyrl-RS"/>
        </w:rPr>
        <w:t xml:space="preserve"> спонзорстава, промоције и слично, као и копије свих рачуна, фактура. Признаница и осталих докумената са подацима о извршеним трансакцијама између Министарства и наведене компаније у 2020. и 2021. години.</w:t>
      </w:r>
    </w:p>
    <w:p w14:paraId="7CE2AEA0" w14:textId="5A603D4E" w:rsidR="00602A52" w:rsidRDefault="00602A52" w:rsidP="00291D19">
      <w:pPr>
        <w:ind w:left="0" w:firstLine="0"/>
        <w:rPr>
          <w:color w:val="auto"/>
          <w:sz w:val="24"/>
          <w:szCs w:val="24"/>
          <w:lang w:val="sr-Cyrl-RS"/>
        </w:rPr>
      </w:pPr>
    </w:p>
    <w:p w14:paraId="391CB679" w14:textId="35E1DA50" w:rsidR="00602A52" w:rsidRPr="00602A52" w:rsidRDefault="00602A52" w:rsidP="00291D19">
      <w:pPr>
        <w:ind w:left="0" w:firstLine="0"/>
        <w:rPr>
          <w:color w:val="auto"/>
          <w:sz w:val="24"/>
          <w:szCs w:val="24"/>
          <w:lang w:val="sr-Cyrl-RS"/>
        </w:rPr>
      </w:pPr>
      <w:r w:rsidRPr="00602A52">
        <w:rPr>
          <w:b/>
          <w:color w:val="auto"/>
          <w:sz w:val="24"/>
          <w:szCs w:val="24"/>
          <w:lang w:val="sr-Cyrl-RS"/>
        </w:rPr>
        <w:t>Одговор Министарства</w:t>
      </w:r>
      <w:r>
        <w:rPr>
          <w:b/>
          <w:color w:val="auto"/>
          <w:sz w:val="24"/>
          <w:szCs w:val="24"/>
          <w:lang w:val="sr-Cyrl-RS"/>
        </w:rPr>
        <w:t xml:space="preserve">: </w:t>
      </w:r>
      <w:r>
        <w:rPr>
          <w:color w:val="auto"/>
          <w:sz w:val="24"/>
          <w:szCs w:val="24"/>
          <w:lang w:val="sr-Cyrl-RS"/>
        </w:rPr>
        <w:t xml:space="preserve">Министарство за људска и мањинска права и друштвени дијалог, од свог постанка (27.10.2020. године) до данас, није закључило ни један уговор са компанијом </w:t>
      </w:r>
      <w:r>
        <w:rPr>
          <w:color w:val="auto"/>
          <w:sz w:val="24"/>
          <w:szCs w:val="24"/>
          <w:lang w:val="sr-Latn-RS"/>
        </w:rPr>
        <w:t>Ringier Axel Springer doo</w:t>
      </w:r>
      <w:r>
        <w:rPr>
          <w:color w:val="auto"/>
          <w:sz w:val="24"/>
          <w:szCs w:val="24"/>
          <w:lang w:val="sr-Cyrl-RS"/>
        </w:rPr>
        <w:t xml:space="preserve"> ни за једну од услуга наведених у захтеву. </w:t>
      </w:r>
    </w:p>
    <w:p w14:paraId="5E5495FC" w14:textId="77777777" w:rsidR="00112694" w:rsidRDefault="00112694" w:rsidP="00291D19">
      <w:pPr>
        <w:ind w:left="0" w:firstLine="0"/>
        <w:rPr>
          <w:color w:val="auto"/>
          <w:sz w:val="24"/>
          <w:szCs w:val="24"/>
          <w:lang w:val="sr-Cyrl-RS"/>
        </w:rPr>
      </w:pPr>
    </w:p>
    <w:p w14:paraId="711CA006" w14:textId="62EAA1F8" w:rsidR="007E19D9" w:rsidRPr="00DE68E9" w:rsidRDefault="0042124F" w:rsidP="00291D19">
      <w:pPr>
        <w:ind w:left="0" w:firstLine="0"/>
        <w:rPr>
          <w:color w:val="auto"/>
          <w:sz w:val="24"/>
          <w:szCs w:val="24"/>
          <w:lang w:val="sr-Cyrl-RS"/>
        </w:rPr>
      </w:pPr>
      <w:r w:rsidRPr="00DE68E9">
        <w:rPr>
          <w:color w:val="auto"/>
          <w:sz w:val="24"/>
          <w:szCs w:val="24"/>
          <w:lang w:val="sr-Cyrl-RS"/>
        </w:rPr>
        <w:tab/>
        <w:t xml:space="preserve"> </w:t>
      </w:r>
      <w:r w:rsidRPr="00DE68E9">
        <w:rPr>
          <w:color w:val="auto"/>
          <w:sz w:val="24"/>
          <w:szCs w:val="24"/>
          <w:lang w:val="sr-Cyrl-RS"/>
        </w:rPr>
        <w:tab/>
        <w:t xml:space="preserve"> </w:t>
      </w:r>
    </w:p>
    <w:p w14:paraId="4394F8A1" w14:textId="367F7781" w:rsidR="001B7C91" w:rsidRDefault="0042124F" w:rsidP="000A57EA">
      <w:pPr>
        <w:pStyle w:val="Heading2"/>
        <w:numPr>
          <w:ilvl w:val="0"/>
          <w:numId w:val="10"/>
        </w:numPr>
        <w:spacing w:after="246"/>
        <w:ind w:right="84"/>
        <w:rPr>
          <w:color w:val="auto"/>
          <w:sz w:val="24"/>
          <w:szCs w:val="24"/>
          <w:lang w:val="sr-Cyrl-RS"/>
        </w:rPr>
      </w:pPr>
      <w:r w:rsidRPr="003D709B">
        <w:rPr>
          <w:color w:val="auto"/>
          <w:sz w:val="24"/>
          <w:szCs w:val="24"/>
          <w:lang w:val="sr-Cyrl-RS"/>
        </w:rPr>
        <w:t xml:space="preserve">ОПИС  НАДЛЕЖНОСТИ, ОВЛАШЋЕЊА И ОБАВЕЗЕ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0A57EA">
      <w:pPr>
        <w:numPr>
          <w:ilvl w:val="0"/>
          <w:numId w:val="7"/>
        </w:numPr>
        <w:rPr>
          <w:sz w:val="24"/>
          <w:szCs w:val="24"/>
          <w:lang w:val="sr-Cyrl-RS"/>
        </w:rPr>
      </w:pPr>
      <w:r w:rsidRPr="00DE68E9">
        <w:rPr>
          <w:sz w:val="24"/>
          <w:szCs w:val="24"/>
          <w:lang w:val="sr-Cyrl-RS"/>
        </w:rPr>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0A57EA">
      <w:pPr>
        <w:numPr>
          <w:ilvl w:val="0"/>
          <w:numId w:val="7"/>
        </w:numPr>
        <w:rPr>
          <w:sz w:val="24"/>
          <w:szCs w:val="24"/>
          <w:lang w:val="sr-Cyrl-RS"/>
        </w:rPr>
      </w:pPr>
      <w:r w:rsidRPr="00DE68E9">
        <w:rPr>
          <w:sz w:val="24"/>
          <w:szCs w:val="24"/>
          <w:lang w:val="sr-Cyrl-RS"/>
        </w:rPr>
        <w:t xml:space="preserve">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w:t>
      </w:r>
      <w:r w:rsidRPr="00DE68E9">
        <w:rPr>
          <w:sz w:val="24"/>
          <w:szCs w:val="24"/>
          <w:lang w:val="sr-Cyrl-RS"/>
        </w:rPr>
        <w:lastRenderedPageBreak/>
        <w:t>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2F4B9190" w:rsidR="00DE68E9" w:rsidRPr="00DE68E9" w:rsidRDefault="00DE68E9" w:rsidP="00DE68E9">
      <w:pPr>
        <w:ind w:left="0" w:firstLine="0"/>
        <w:rPr>
          <w:lang w:val="sr-Cyrl-RS"/>
        </w:rPr>
      </w:pPr>
    </w:p>
    <w:p w14:paraId="14413DEA" w14:textId="28177B39" w:rsidR="00E848AF" w:rsidRPr="003D709B" w:rsidRDefault="004B3CE7" w:rsidP="00E848AF">
      <w:pPr>
        <w:pStyle w:val="Heading2"/>
        <w:spacing w:after="245"/>
        <w:ind w:left="468" w:right="84"/>
        <w:rPr>
          <w:color w:val="auto"/>
          <w:sz w:val="24"/>
          <w:szCs w:val="24"/>
          <w:lang w:val="sr-Cyrl-RS"/>
        </w:rPr>
      </w:pPr>
      <w:r>
        <w:rPr>
          <w:color w:val="auto"/>
          <w:sz w:val="24"/>
          <w:szCs w:val="24"/>
          <w:lang w:val="sr-Cyrl-RS"/>
        </w:rPr>
        <w:t>8</w:t>
      </w:r>
      <w:r w:rsidR="0042124F" w:rsidRPr="003D709B">
        <w:rPr>
          <w:color w:val="auto"/>
          <w:sz w:val="24"/>
          <w:szCs w:val="24"/>
          <w:lang w:val="sr-Cyrl-RS"/>
        </w:rPr>
        <w:t xml:space="preserve">. ОПИС ПОСТУПАЊА У ОКВИРУ НАДЛЕЖНОСТ, ОВЛАШЋЕЊА И ОБAВЕЗА  </w:t>
      </w:r>
    </w:p>
    <w:p w14:paraId="5B7F098D" w14:textId="77777777"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12C78721"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спровођење поступака и праћење реализације јавних набавки за потребе Министарства; 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w:t>
      </w:r>
      <w:r w:rsidRPr="00DE68E9">
        <w:rPr>
          <w:bCs/>
          <w:color w:val="auto"/>
          <w:sz w:val="24"/>
          <w:szCs w:val="24"/>
          <w:lang w:val="sr-Latn-CS" w:eastAsia="sr-Latn-CS"/>
        </w:rPr>
        <w:lastRenderedPageBreak/>
        <w:t xml:space="preserve">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идентификовање и осмишљавање 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w:t>
      </w:r>
      <w:r w:rsidRPr="00DE68E9">
        <w:rPr>
          <w:rFonts w:eastAsiaTheme="minorEastAsia"/>
          <w:color w:val="auto"/>
          <w:sz w:val="24"/>
          <w:szCs w:val="24"/>
          <w:lang w:val="sr-Latn-CS" w:eastAsia="sr-Latn-CS"/>
        </w:rPr>
        <w:lastRenderedPageBreak/>
        <w:t>реализацију и праћење дијалога сваке врсте кроз отворене дебате, међу свим учесницима друштвеног 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307682C6" w:rsid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4D83BB1F" w14:textId="51AE8241" w:rsidR="00C320B6" w:rsidRDefault="00C320B6" w:rsidP="00DE68E9">
      <w:pPr>
        <w:spacing w:after="0" w:line="240" w:lineRule="auto"/>
        <w:ind w:left="0" w:firstLine="0"/>
        <w:rPr>
          <w:rFonts w:eastAsiaTheme="minorEastAsia"/>
          <w:color w:val="auto"/>
          <w:sz w:val="24"/>
          <w:szCs w:val="24"/>
          <w:lang w:val="sr-Latn-CS" w:eastAsia="sr-Latn-CS"/>
        </w:rPr>
      </w:pPr>
    </w:p>
    <w:p w14:paraId="0DD7FEF7" w14:textId="12BC7991" w:rsidR="00C320B6" w:rsidRPr="00C320B6" w:rsidRDefault="00C320B6" w:rsidP="00C320B6">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CS" w:eastAsia="sr-Latn-CS"/>
        </w:rPr>
        <w:t xml:space="preserve">У </w:t>
      </w:r>
      <w:r w:rsidRPr="00C320B6">
        <w:rPr>
          <w:rFonts w:eastAsiaTheme="minorEastAsia"/>
          <w:b/>
          <w:color w:val="auto"/>
          <w:sz w:val="24"/>
          <w:szCs w:val="24"/>
          <w:lang w:val="sr-Cyrl-CS" w:eastAsia="sr-Latn-CS"/>
        </w:rPr>
        <w:t>Кабинет</w:t>
      </w:r>
      <w:r>
        <w:rPr>
          <w:rFonts w:eastAsiaTheme="minorEastAsia"/>
          <w:b/>
          <w:color w:val="auto"/>
          <w:sz w:val="24"/>
          <w:szCs w:val="24"/>
          <w:lang w:val="sr-Cyrl-CS" w:eastAsia="sr-Latn-CS"/>
        </w:rPr>
        <w:t>у</w:t>
      </w:r>
      <w:r w:rsidRPr="00C320B6">
        <w:rPr>
          <w:rFonts w:eastAsiaTheme="minorEastAsia"/>
          <w:b/>
          <w:color w:val="auto"/>
          <w:sz w:val="24"/>
          <w:szCs w:val="24"/>
          <w:lang w:val="sr-Cyrl-CS" w:eastAsia="sr-Latn-CS"/>
        </w:rPr>
        <w:t xml:space="preserve"> министра</w:t>
      </w:r>
      <w:r w:rsidRPr="00C320B6">
        <w:rPr>
          <w:rFonts w:eastAsiaTheme="minorEastAsia"/>
          <w:color w:val="auto"/>
          <w:sz w:val="24"/>
          <w:szCs w:val="24"/>
          <w:lang w:val="sr-Cyrl-CS" w:eastAsia="sr-Latn-CS"/>
        </w:rPr>
        <w:t xml:space="preserve"> обавља</w:t>
      </w:r>
      <w:r>
        <w:rPr>
          <w:rFonts w:eastAsiaTheme="minorEastAsia"/>
          <w:color w:val="auto"/>
          <w:sz w:val="24"/>
          <w:szCs w:val="24"/>
          <w:lang w:val="sr-Cyrl-CS" w:eastAsia="sr-Latn-CS"/>
        </w:rPr>
        <w:t>ју се</w:t>
      </w:r>
      <w:r w:rsidRPr="00C320B6">
        <w:rPr>
          <w:rFonts w:eastAsiaTheme="minorEastAsia"/>
          <w:color w:val="auto"/>
          <w:sz w:val="24"/>
          <w:szCs w:val="24"/>
          <w:lang w:val="sr-Cyrl-CS" w:eastAsia="sr-Latn-CS"/>
        </w:rPr>
        <w:t xml:space="preserve"> саветодавн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стручн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протоколарн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односа са јавношћу, као и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организационе и административно-техничке природе који су од непосредног значаја за рад министра. </w:t>
      </w:r>
      <w:r>
        <w:rPr>
          <w:rFonts w:eastAsiaTheme="minorEastAsia"/>
          <w:color w:val="auto"/>
          <w:sz w:val="24"/>
          <w:szCs w:val="24"/>
          <w:lang w:val="sr-Cyrl-CS" w:eastAsia="sr-Latn-CS"/>
        </w:rPr>
        <w:t xml:space="preserve">Кабинет се </w:t>
      </w:r>
      <w:r>
        <w:rPr>
          <w:rFonts w:eastAsiaTheme="minorEastAsia"/>
          <w:color w:val="auto"/>
          <w:sz w:val="24"/>
          <w:szCs w:val="24"/>
          <w:lang w:val="sr-Cyrl-RS" w:eastAsia="sr-Latn-CS"/>
        </w:rPr>
        <w:t>с</w:t>
      </w:r>
      <w:r w:rsidRPr="00C320B6">
        <w:rPr>
          <w:rFonts w:eastAsiaTheme="minorEastAsia"/>
          <w:color w:val="auto"/>
          <w:sz w:val="24"/>
          <w:szCs w:val="24"/>
          <w:lang w:val="sr-Latn-RS" w:eastAsia="sr-Latn-CS"/>
        </w:rPr>
        <w:t>тара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EC7EA54" w14:textId="77777777" w:rsidR="00C320B6" w:rsidRDefault="00C320B6" w:rsidP="00DE68E9">
      <w:pPr>
        <w:spacing w:after="0" w:line="240" w:lineRule="auto"/>
        <w:ind w:left="0" w:firstLine="0"/>
        <w:rPr>
          <w:rFonts w:eastAsiaTheme="minorEastAsia"/>
          <w:color w:val="auto"/>
          <w:sz w:val="24"/>
          <w:szCs w:val="24"/>
          <w:lang w:val="sr-Latn-CS" w:eastAsia="sr-Latn-CS"/>
        </w:rPr>
      </w:pPr>
    </w:p>
    <w:p w14:paraId="454B3A1B" w14:textId="77777777" w:rsidR="007E19D9" w:rsidRPr="00DE68E9" w:rsidRDefault="007E19D9" w:rsidP="00DE68E9">
      <w:pPr>
        <w:spacing w:after="0" w:line="240" w:lineRule="auto"/>
        <w:ind w:left="0" w:firstLine="0"/>
        <w:rPr>
          <w:rFonts w:eastAsiaTheme="minorEastAsia"/>
          <w:color w:val="auto"/>
          <w:sz w:val="24"/>
          <w:szCs w:val="24"/>
          <w:lang w:val="sr-Latn-CS" w:eastAsia="sr-Latn-CS"/>
        </w:rPr>
      </w:pPr>
    </w:p>
    <w:p w14:paraId="7200F15A" w14:textId="6BA22CED" w:rsidR="007E19D9" w:rsidRPr="007E19D9" w:rsidRDefault="007E19D9" w:rsidP="007E19D9">
      <w:pPr>
        <w:spacing w:after="0" w:line="240" w:lineRule="auto"/>
        <w:ind w:left="0" w:firstLine="0"/>
        <w:rPr>
          <w:rFonts w:eastAsiaTheme="minorEastAsia"/>
          <w:color w:val="auto"/>
          <w:sz w:val="24"/>
          <w:szCs w:val="24"/>
          <w:lang w:val="sr-Cyrl-CS" w:eastAsia="sr-Latn-CS"/>
        </w:rPr>
      </w:pPr>
      <w:r>
        <w:rPr>
          <w:rFonts w:eastAsiaTheme="minorEastAsia"/>
          <w:b/>
          <w:color w:val="auto"/>
          <w:sz w:val="24"/>
          <w:szCs w:val="24"/>
          <w:lang w:val="sr-Cyrl-RS" w:eastAsia="sr-Latn-CS"/>
        </w:rPr>
        <w:t xml:space="preserve">У </w:t>
      </w:r>
      <w:r w:rsidRPr="007E19D9">
        <w:rPr>
          <w:rFonts w:eastAsiaTheme="minorEastAsia"/>
          <w:b/>
          <w:color w:val="auto"/>
          <w:sz w:val="24"/>
          <w:szCs w:val="24"/>
          <w:lang w:val="sr-Latn-RS" w:eastAsia="sr-Latn-CS"/>
        </w:rPr>
        <w:t>Груп</w:t>
      </w:r>
      <w:r>
        <w:rPr>
          <w:rFonts w:eastAsiaTheme="minorEastAsia"/>
          <w:b/>
          <w:color w:val="auto"/>
          <w:sz w:val="24"/>
          <w:szCs w:val="24"/>
          <w:lang w:val="sr-Cyrl-RS" w:eastAsia="sr-Latn-CS"/>
        </w:rPr>
        <w:t>и</w:t>
      </w:r>
      <w:r w:rsidRPr="007E19D9">
        <w:rPr>
          <w:rFonts w:eastAsiaTheme="minorEastAsia"/>
          <w:b/>
          <w:color w:val="auto"/>
          <w:sz w:val="24"/>
          <w:szCs w:val="24"/>
          <w:lang w:val="sr-Latn-RS" w:eastAsia="sr-Latn-CS"/>
        </w:rPr>
        <w:t xml:space="preserve"> за интерну ревизију</w:t>
      </w:r>
      <w:r w:rsidRPr="007E19D9">
        <w:rPr>
          <w:rFonts w:eastAsiaTheme="minorEastAsia"/>
          <w:b/>
          <w:color w:val="auto"/>
          <w:sz w:val="24"/>
          <w:szCs w:val="24"/>
          <w:lang w:val="sr-Cyrl-CS" w:eastAsia="sr-Latn-CS"/>
        </w:rPr>
        <w:t xml:space="preserve"> </w:t>
      </w:r>
      <w:r w:rsidRPr="007E19D9">
        <w:rPr>
          <w:rFonts w:eastAsiaTheme="minorEastAsia"/>
          <w:color w:val="auto"/>
          <w:sz w:val="24"/>
          <w:szCs w:val="24"/>
          <w:lang w:val="sr-Latn-RS" w:eastAsia="sr-Latn-CS"/>
        </w:rPr>
        <w:t>обавља</w:t>
      </w:r>
      <w:r>
        <w:rPr>
          <w:rFonts w:eastAsiaTheme="minorEastAsia"/>
          <w:color w:val="auto"/>
          <w:sz w:val="24"/>
          <w:szCs w:val="24"/>
          <w:lang w:val="sr-Cyrl-RS" w:eastAsia="sr-Latn-CS"/>
        </w:rPr>
        <w:t>ју се</w:t>
      </w:r>
      <w:r w:rsidRPr="007E19D9">
        <w:rPr>
          <w:rFonts w:eastAsiaTheme="minorEastAsia"/>
          <w:color w:val="auto"/>
          <w:sz w:val="24"/>
          <w:szCs w:val="24"/>
          <w:lang w:val="sr-Latn-RS" w:eastAsia="sr-Latn-CS"/>
        </w:rPr>
        <w:t xml:space="preserve"> послов</w:t>
      </w:r>
      <w:r>
        <w:rPr>
          <w:rFonts w:eastAsiaTheme="minorEastAsia"/>
          <w:color w:val="auto"/>
          <w:sz w:val="24"/>
          <w:szCs w:val="24"/>
          <w:lang w:val="sr-Cyrl-RS" w:eastAsia="sr-Latn-CS"/>
        </w:rPr>
        <w:t>и</w:t>
      </w:r>
      <w:r w:rsidRPr="007E19D9">
        <w:rPr>
          <w:rFonts w:eastAsiaTheme="minorEastAsia"/>
          <w:color w:val="auto"/>
          <w:sz w:val="24"/>
          <w:szCs w:val="24"/>
          <w:lang w:val="sr-Latn-RS" w:eastAsia="sr-Latn-CS"/>
        </w:rPr>
        <w:t xml:space="preserve"> интерне ревизије који се односе на</w:t>
      </w:r>
      <w:r w:rsidRPr="007E19D9">
        <w:rPr>
          <w:rFonts w:eastAsiaTheme="minorEastAsia"/>
          <w:color w:val="auto"/>
          <w:sz w:val="24"/>
          <w:szCs w:val="24"/>
          <w:lang w:val="sr-Cyrl-CS" w:eastAsia="sr-Latn-CS"/>
        </w:rPr>
        <w:t>:</w:t>
      </w:r>
      <w:r w:rsidRPr="007E19D9">
        <w:rPr>
          <w:rFonts w:eastAsiaTheme="minorEastAsia"/>
          <w:color w:val="auto"/>
          <w:sz w:val="24"/>
          <w:szCs w:val="24"/>
          <w:lang w:val="sr-Latn-RS" w:eastAsia="sr-Latn-CS"/>
        </w:rPr>
        <w:t xml:space="preserve"> оперативно планирање, организовање и извршење задатака ревизије, односно тестира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анализира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xml:space="preserve"> и оцењ</w:t>
      </w:r>
      <w:r w:rsidRPr="007E19D9">
        <w:rPr>
          <w:rFonts w:eastAsiaTheme="minorEastAsia"/>
          <w:color w:val="auto"/>
          <w:sz w:val="24"/>
          <w:szCs w:val="24"/>
          <w:lang w:val="sr-Cyrl-CS" w:eastAsia="sr-Latn-CS"/>
        </w:rPr>
        <w:t>ивање</w:t>
      </w:r>
      <w:r w:rsidRPr="007E19D9">
        <w:rPr>
          <w:rFonts w:eastAsiaTheme="minorEastAsia"/>
          <w:color w:val="auto"/>
          <w:sz w:val="24"/>
          <w:szCs w:val="24"/>
          <w:lang w:val="sr-Latn-RS" w:eastAsia="sr-Latn-CS"/>
        </w:rPr>
        <w:t xml:space="preserve"> св</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организацион</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делов</w:t>
      </w:r>
      <w:r w:rsidRPr="007E19D9">
        <w:rPr>
          <w:rFonts w:eastAsiaTheme="minorEastAsia"/>
          <w:color w:val="auto"/>
          <w:sz w:val="24"/>
          <w:szCs w:val="24"/>
          <w:lang w:val="sr-Cyrl-CS" w:eastAsia="sr-Latn-CS"/>
        </w:rPr>
        <w:t>а</w:t>
      </w:r>
      <w:r w:rsidRPr="007E19D9">
        <w:rPr>
          <w:rFonts w:eastAsiaTheme="minorEastAsia"/>
          <w:color w:val="auto"/>
          <w:sz w:val="24"/>
          <w:szCs w:val="24"/>
          <w:lang w:val="sr-Latn-RS" w:eastAsia="sr-Latn-CS"/>
        </w:rPr>
        <w:t xml:space="preserve"> у надлежности Министарства  у складу са Међународним стандардима интерне ревизије и прописима којима се уређује интерна ревизија у Републици Србији;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да</w:t>
      </w:r>
      <w:r w:rsidR="00FF0D34">
        <w:rPr>
          <w:rFonts w:eastAsiaTheme="minorEastAsia"/>
          <w:color w:val="auto"/>
          <w:sz w:val="24"/>
          <w:szCs w:val="24"/>
          <w:lang w:val="sr-Cyrl-RS" w:eastAsia="sr-Latn-CS"/>
        </w:rPr>
        <w:t>вање</w:t>
      </w:r>
      <w:r w:rsidRPr="007E19D9">
        <w:rPr>
          <w:rFonts w:eastAsiaTheme="minorEastAsia"/>
          <w:color w:val="auto"/>
          <w:sz w:val="24"/>
          <w:szCs w:val="24"/>
          <w:lang w:val="sr-Latn-RS" w:eastAsia="sr-Latn-CS"/>
        </w:rPr>
        <w:t xml:space="preserve"> савет</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и стручн</w:t>
      </w:r>
      <w:r w:rsidR="00FF0D34">
        <w:rPr>
          <w:rFonts w:eastAsiaTheme="minorEastAsia"/>
          <w:color w:val="auto"/>
          <w:sz w:val="24"/>
          <w:szCs w:val="24"/>
          <w:lang w:val="sr-Cyrl-RS" w:eastAsia="sr-Latn-CS"/>
        </w:rPr>
        <w:t>их</w:t>
      </w:r>
      <w:r w:rsidRPr="007E19D9">
        <w:rPr>
          <w:rFonts w:eastAsiaTheme="minorEastAsia"/>
          <w:color w:val="auto"/>
          <w:sz w:val="24"/>
          <w:szCs w:val="24"/>
          <w:lang w:val="sr-Latn-RS" w:eastAsia="sr-Latn-CS"/>
        </w:rPr>
        <w:t xml:space="preserve"> мишљења када се уводе нови системи и процедуре; на захтев унутрашњих јединица Министарства пружа  стручне савете и смернице у циљу побољшања</w:t>
      </w:r>
      <w:r w:rsidRPr="007E19D9">
        <w:rPr>
          <w:rFonts w:eastAsiaTheme="minorEastAsia"/>
          <w:color w:val="auto"/>
          <w:sz w:val="24"/>
          <w:szCs w:val="24"/>
          <w:lang w:val="sr-Cyrl-CS" w:eastAsia="sr-Latn-CS"/>
        </w:rPr>
        <w:t xml:space="preserve"> </w:t>
      </w:r>
      <w:r w:rsidRPr="007E19D9">
        <w:rPr>
          <w:rFonts w:eastAsiaTheme="minorEastAsia"/>
          <w:color w:val="auto"/>
          <w:sz w:val="24"/>
          <w:szCs w:val="24"/>
          <w:lang w:val="sr-Latn-RS" w:eastAsia="sr-Latn-CS"/>
        </w:rPr>
        <w:t>процеса управљања; изра</w:t>
      </w:r>
      <w:r w:rsidR="00FF0D34">
        <w:rPr>
          <w:rFonts w:eastAsiaTheme="minorEastAsia"/>
          <w:color w:val="auto"/>
          <w:sz w:val="24"/>
          <w:szCs w:val="24"/>
          <w:lang w:val="sr-Cyrl-RS" w:eastAsia="sr-Latn-CS"/>
        </w:rPr>
        <w:t>ду</w:t>
      </w:r>
      <w:r w:rsidRPr="007E19D9">
        <w:rPr>
          <w:rFonts w:eastAsiaTheme="minorEastAsia"/>
          <w:color w:val="auto"/>
          <w:sz w:val="24"/>
          <w:szCs w:val="24"/>
          <w:lang w:val="sr-Latn-RS" w:eastAsia="sr-Latn-CS"/>
        </w:rPr>
        <w:t xml:space="preserve"> извештај</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о налазу интерне ревизије са одговарајућим мишљењима, оценама и препорукама којима се утврђује правац решавања проблема; стара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о редовном стручном усавршавању  интерних  ревизора; обавља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и друге послове из делокруга Групе неопходне да би се остварила сигурност у погледу адекватног функционисања интерне ревизије Министарства.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pPr>
        <w:spacing w:after="24" w:line="259" w:lineRule="auto"/>
        <w:ind w:left="473" w:firstLine="0"/>
        <w:jc w:val="left"/>
        <w:rPr>
          <w:color w:val="auto"/>
          <w:sz w:val="24"/>
          <w:szCs w:val="24"/>
          <w:lang w:val="sr-Cyrl-RS"/>
        </w:rPr>
      </w:pPr>
    </w:p>
    <w:p w14:paraId="3F81CB84" w14:textId="73923B48" w:rsidR="001B7C91" w:rsidRDefault="0042124F" w:rsidP="00151373">
      <w:pPr>
        <w:pStyle w:val="Heading2"/>
        <w:numPr>
          <w:ilvl w:val="0"/>
          <w:numId w:val="36"/>
        </w:numPr>
        <w:spacing w:after="249"/>
        <w:ind w:right="84"/>
        <w:rPr>
          <w:color w:val="auto"/>
          <w:sz w:val="24"/>
          <w:szCs w:val="24"/>
          <w:lang w:val="sr-Cyrl-RS"/>
        </w:rPr>
      </w:pPr>
      <w:r w:rsidRPr="003D709B">
        <w:rPr>
          <w:color w:val="auto"/>
          <w:sz w:val="24"/>
          <w:szCs w:val="24"/>
          <w:lang w:val="sr-Cyrl-RS"/>
        </w:rPr>
        <w:lastRenderedPageBreak/>
        <w:t xml:space="preserve">НАВОЂЕЊЕ ПРОПИСА </w:t>
      </w:r>
    </w:p>
    <w:p w14:paraId="29425AA9" w14:textId="77777777" w:rsidR="002C2CCD" w:rsidRPr="00244599" w:rsidRDefault="002C2CCD" w:rsidP="000A57EA">
      <w:pPr>
        <w:numPr>
          <w:ilvl w:val="0"/>
          <w:numId w:val="13"/>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7461B3E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Устав Републике Србије („Службени гласник РС“, број 8/</w:t>
      </w:r>
      <w:r w:rsidRPr="002E3298">
        <w:rPr>
          <w:rFonts w:eastAsia="Calibri"/>
          <w:color w:val="auto"/>
          <w:sz w:val="24"/>
          <w:szCs w:val="24"/>
          <w:lang w:val="sr-Cyrl-RS" w:eastAsia="en-US"/>
        </w:rPr>
        <w:t>06</w:t>
      </w:r>
      <w:r w:rsidR="001F665A" w:rsidRPr="002E3298">
        <w:rPr>
          <w:rFonts w:eastAsia="Calibri"/>
          <w:color w:val="auto"/>
          <w:sz w:val="24"/>
          <w:szCs w:val="24"/>
          <w:lang w:val="sr-Cyrl-RS" w:eastAsia="en-US"/>
        </w:rPr>
        <w:t xml:space="preserve"> и 115/21</w:t>
      </w:r>
      <w:r w:rsidRPr="002E3298">
        <w:rPr>
          <w:rFonts w:eastAsia="Calibri"/>
          <w:color w:val="auto"/>
          <w:sz w:val="24"/>
          <w:szCs w:val="24"/>
          <w:lang w:val="sr-Cyrl-RS" w:eastAsia="en-US"/>
        </w:rPr>
        <w:t xml:space="preserve">) </w:t>
      </w:r>
    </w:p>
    <w:p w14:paraId="294C9C8F"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министарствима  („Службени гласник РС“, број 128/20)    </w:t>
      </w:r>
    </w:p>
    <w:p w14:paraId="7B1EDB82" w14:textId="73B4DB9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Заштитнику гра</w:t>
      </w:r>
      <w:r w:rsidR="007D4042">
        <w:rPr>
          <w:rFonts w:eastAsia="Calibri"/>
          <w:color w:val="auto"/>
          <w:sz w:val="24"/>
          <w:szCs w:val="24"/>
          <w:lang w:val="sr-Cyrl-RS" w:eastAsia="en-US"/>
        </w:rPr>
        <w:t>ђана („Службени гласник РС”, број</w:t>
      </w:r>
      <w:r w:rsidRPr="00244599">
        <w:rPr>
          <w:rFonts w:eastAsia="Calibri"/>
          <w:color w:val="auto"/>
          <w:sz w:val="24"/>
          <w:szCs w:val="24"/>
          <w:lang w:val="sr-Cyrl-RS" w:eastAsia="en-US"/>
        </w:rPr>
        <w:t xml:space="preserve"> </w:t>
      </w:r>
      <w:r w:rsidR="00BA6BDE">
        <w:rPr>
          <w:rFonts w:eastAsia="Calibri"/>
          <w:color w:val="auto"/>
          <w:sz w:val="24"/>
          <w:szCs w:val="24"/>
          <w:lang w:val="sr-Cyrl-RS" w:eastAsia="en-US"/>
        </w:rPr>
        <w:t>105/21</w:t>
      </w:r>
      <w:r w:rsidRPr="00244599">
        <w:rPr>
          <w:rFonts w:eastAsia="Calibri"/>
          <w:color w:val="auto"/>
          <w:sz w:val="24"/>
          <w:szCs w:val="24"/>
          <w:lang w:val="sr-Cyrl-RS" w:eastAsia="en-US"/>
        </w:rPr>
        <w:t xml:space="preserve">) </w:t>
      </w:r>
    </w:p>
    <w:p w14:paraId="69D807F4" w14:textId="6800DAF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заштити података о личн</w:t>
      </w:r>
      <w:r w:rsidR="007D4042">
        <w:rPr>
          <w:rFonts w:eastAsia="Calibri"/>
          <w:color w:val="auto"/>
          <w:sz w:val="24"/>
          <w:szCs w:val="24"/>
          <w:lang w:val="sr-Cyrl-RS" w:eastAsia="en-US"/>
        </w:rPr>
        <w:t>ости („Службени гласник РС“, број</w:t>
      </w:r>
      <w:r w:rsidRPr="00244599">
        <w:rPr>
          <w:rFonts w:eastAsia="Calibri"/>
          <w:color w:val="auto"/>
          <w:sz w:val="24"/>
          <w:szCs w:val="24"/>
          <w:lang w:val="sr-Cyrl-RS" w:eastAsia="en-US"/>
        </w:rPr>
        <w:t xml:space="preserve"> 87/18) </w:t>
      </w:r>
    </w:p>
    <w:p w14:paraId="1FB6140D"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0E85DE6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слободном приступу информацијама од јавног зна</w:t>
      </w:r>
      <w:r w:rsidR="007D4042">
        <w:rPr>
          <w:rFonts w:eastAsia="Calibri"/>
          <w:color w:val="auto"/>
          <w:sz w:val="24"/>
          <w:szCs w:val="24"/>
          <w:lang w:val="sr-Cyrl-RS" w:eastAsia="en-US"/>
        </w:rPr>
        <w:t>чаја („Службени гласник РС“, број</w:t>
      </w:r>
      <w:r w:rsidR="0038367B">
        <w:rPr>
          <w:rFonts w:eastAsia="Calibri"/>
          <w:color w:val="auto"/>
          <w:sz w:val="24"/>
          <w:szCs w:val="24"/>
          <w:lang w:val="sr-Cyrl-RS" w:eastAsia="en-US"/>
        </w:rPr>
        <w:t xml:space="preserve"> 120/04, 54/07, 104/09, </w:t>
      </w:r>
      <w:r w:rsidRPr="00244599">
        <w:rPr>
          <w:rFonts w:eastAsia="Calibri"/>
          <w:color w:val="auto"/>
          <w:sz w:val="24"/>
          <w:szCs w:val="24"/>
          <w:lang w:val="sr-Cyrl-RS" w:eastAsia="en-US"/>
        </w:rPr>
        <w:t>36/10</w:t>
      </w:r>
      <w:r w:rsidR="0038367B">
        <w:rPr>
          <w:rFonts w:eastAsia="Calibri"/>
          <w:color w:val="auto"/>
          <w:sz w:val="24"/>
          <w:szCs w:val="24"/>
          <w:lang w:val="sr-Cyrl-RS" w:eastAsia="en-US"/>
        </w:rPr>
        <w:t xml:space="preserve"> и 105/21</w:t>
      </w:r>
      <w:r w:rsidRPr="00244599">
        <w:rPr>
          <w:rFonts w:eastAsia="Calibri"/>
          <w:color w:val="auto"/>
          <w:sz w:val="24"/>
          <w:szCs w:val="24"/>
          <w:lang w:val="sr-Cyrl-RS" w:eastAsia="en-US"/>
        </w:rPr>
        <w:t xml:space="preserve">) </w:t>
      </w:r>
    </w:p>
    <w:p w14:paraId="5FEBDCD6" w14:textId="2253FC91"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0B0D1D99" w14:textId="081A91F6"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планском систему („Службени гласник РС”, број 30/18</w:t>
      </w:r>
      <w:r w:rsidRPr="00244599">
        <w:rPr>
          <w:rFonts w:eastAsia="Calibri"/>
          <w:color w:val="auto"/>
          <w:sz w:val="24"/>
          <w:szCs w:val="24"/>
          <w:lang w:val="sr-Cyrl-RS" w:eastAsia="en-US"/>
        </w:rPr>
        <w:t>)</w:t>
      </w:r>
    </w:p>
    <w:p w14:paraId="7E5E34D9" w14:textId="20B8E84B"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управљања јавним политикама, анализи ефеката јавних политика и прописа и садржају појединачних докумената јавних политика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0B447EE" w14:textId="4F27EB28" w:rsidR="00AB6941" w:rsidRP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за израду средњорочних планова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683F1BA" w14:textId="736864A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забрани дискриминације („Службени гласник РС“, број 22/09</w:t>
      </w:r>
      <w:r w:rsidR="003F1DC1">
        <w:rPr>
          <w:rFonts w:eastAsia="Calibri"/>
          <w:color w:val="auto"/>
          <w:sz w:val="24"/>
          <w:szCs w:val="24"/>
          <w:lang w:val="sr-Latn-RS" w:eastAsia="en-US"/>
        </w:rPr>
        <w:t xml:space="preserve"> </w:t>
      </w:r>
      <w:r w:rsidR="003F1DC1">
        <w:rPr>
          <w:rFonts w:eastAsia="Calibri"/>
          <w:color w:val="auto"/>
          <w:sz w:val="24"/>
          <w:szCs w:val="24"/>
          <w:lang w:val="sr-Cyrl-RS" w:eastAsia="en-US"/>
        </w:rPr>
        <w:t>и 52/21</w:t>
      </w:r>
      <w:r w:rsidRPr="00244599">
        <w:rPr>
          <w:rFonts w:eastAsia="Calibri"/>
          <w:color w:val="auto"/>
          <w:sz w:val="24"/>
          <w:szCs w:val="24"/>
          <w:lang w:val="sr-Cyrl-RS" w:eastAsia="en-US"/>
        </w:rPr>
        <w:t xml:space="preserve">)  </w:t>
      </w:r>
    </w:p>
    <w:p w14:paraId="3EDD73AB" w14:textId="12D339ED"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р</w:t>
      </w:r>
      <w:r w:rsidR="003F1DC1">
        <w:rPr>
          <w:rFonts w:eastAsia="Calibri"/>
          <w:color w:val="auto"/>
          <w:sz w:val="24"/>
          <w:szCs w:val="24"/>
          <w:lang w:val="sr-Cyrl-RS" w:eastAsia="en-US"/>
        </w:rPr>
        <w:t>одној равноправности</w:t>
      </w:r>
      <w:r w:rsidRPr="00244599">
        <w:rPr>
          <w:rFonts w:eastAsia="Calibri"/>
          <w:color w:val="auto"/>
          <w:sz w:val="24"/>
          <w:szCs w:val="24"/>
          <w:lang w:val="sr-Cyrl-RS" w:eastAsia="en-US"/>
        </w:rPr>
        <w:t xml:space="preserve"> („Службени гласник РС” , број </w:t>
      </w:r>
      <w:r w:rsidR="003F1DC1">
        <w:rPr>
          <w:rFonts w:eastAsia="Calibri"/>
          <w:color w:val="auto"/>
          <w:sz w:val="24"/>
          <w:szCs w:val="24"/>
          <w:lang w:val="sr-Cyrl-RS" w:eastAsia="en-US"/>
        </w:rPr>
        <w:t>52</w:t>
      </w:r>
      <w:r w:rsidRPr="00244599">
        <w:rPr>
          <w:rFonts w:eastAsia="Calibri"/>
          <w:color w:val="auto"/>
          <w:sz w:val="24"/>
          <w:szCs w:val="24"/>
          <w:lang w:val="sr-Cyrl-RS" w:eastAsia="en-US"/>
        </w:rPr>
        <w:t>/</w:t>
      </w:r>
      <w:r w:rsidR="003F1DC1">
        <w:rPr>
          <w:rFonts w:eastAsia="Calibri"/>
          <w:color w:val="auto"/>
          <w:sz w:val="24"/>
          <w:szCs w:val="24"/>
          <w:lang w:val="sr-Cyrl-RS" w:eastAsia="en-US"/>
        </w:rPr>
        <w:t>21</w:t>
      </w:r>
      <w:r w:rsidRPr="00244599">
        <w:rPr>
          <w:rFonts w:eastAsia="Calibri"/>
          <w:color w:val="auto"/>
          <w:sz w:val="24"/>
          <w:szCs w:val="24"/>
          <w:lang w:val="sr-Cyrl-RS" w:eastAsia="en-US"/>
        </w:rPr>
        <w:t xml:space="preserve">)  </w:t>
      </w:r>
    </w:p>
    <w:p w14:paraId="50AB2DC7" w14:textId="55DFBC93"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02769D4F"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државним и другим празницима  у Републици Србији („Сл</w:t>
      </w:r>
      <w:r w:rsidR="007D4042">
        <w:rPr>
          <w:rFonts w:eastAsia="Calibri"/>
          <w:color w:val="auto"/>
          <w:sz w:val="24"/>
          <w:szCs w:val="24"/>
          <w:lang w:val="sr-Cyrl-RS" w:eastAsia="en-US"/>
        </w:rPr>
        <w:t xml:space="preserve">ужбени </w:t>
      </w:r>
      <w:r w:rsidRPr="00244599">
        <w:rPr>
          <w:rFonts w:eastAsia="Calibri"/>
          <w:color w:val="auto"/>
          <w:sz w:val="24"/>
          <w:szCs w:val="24"/>
          <w:lang w:val="sr-Cyrl-RS" w:eastAsia="en-US"/>
        </w:rPr>
        <w:t>гласник РС“</w:t>
      </w:r>
      <w:r w:rsidR="007D4042">
        <w:rPr>
          <w:rFonts w:eastAsia="Calibri"/>
          <w:color w:val="auto"/>
          <w:sz w:val="24"/>
          <w:szCs w:val="24"/>
          <w:lang w:val="sr-Cyrl-RS" w:eastAsia="en-US"/>
        </w:rPr>
        <w:t xml:space="preserve">, број </w:t>
      </w:r>
      <w:r w:rsidRPr="00244599">
        <w:rPr>
          <w:rFonts w:eastAsia="Calibri"/>
          <w:color w:val="auto"/>
          <w:sz w:val="24"/>
          <w:szCs w:val="24"/>
          <w:lang w:val="sr-Cyrl-RS" w:eastAsia="en-US"/>
        </w:rPr>
        <w:t xml:space="preserve">43/2001,101/2007 и 92/2011) </w:t>
      </w:r>
    </w:p>
    <w:p w14:paraId="7AB77C7E" w14:textId="4172C5CA"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државној управи („Службени гласник РС“, бро</w:t>
      </w:r>
      <w:r w:rsidR="007D4042">
        <w:rPr>
          <w:rFonts w:eastAsia="Calibri"/>
          <w:color w:val="auto"/>
          <w:sz w:val="24"/>
          <w:szCs w:val="24"/>
          <w:lang w:val="sr-Cyrl-RS" w:eastAsia="en-US"/>
        </w:rPr>
        <w:t>ј</w:t>
      </w:r>
      <w:r w:rsidRPr="00244599">
        <w:rPr>
          <w:rFonts w:eastAsia="Calibri"/>
          <w:color w:val="auto"/>
          <w:sz w:val="24"/>
          <w:szCs w:val="24"/>
          <w:lang w:val="sr-Cyrl-RS" w:eastAsia="en-US"/>
        </w:rPr>
        <w:t xml:space="preserve"> 79/05, 101/07,  99/14, 47/18 и 30/2018-др.закон) </w:t>
      </w:r>
    </w:p>
    <w:p w14:paraId="6C2FF312" w14:textId="055AC855" w:rsidR="002C2CCD" w:rsidRPr="00244599" w:rsidRDefault="007D4042"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државним службеницима („Службени гласник РС“</w:t>
      </w:r>
      <w:r w:rsidR="002C2CCD" w:rsidRPr="00244599">
        <w:rPr>
          <w:rFonts w:eastAsia="Calibri"/>
          <w:color w:val="auto"/>
          <w:sz w:val="24"/>
          <w:szCs w:val="24"/>
          <w:lang w:val="sr-Cyrl-RS" w:eastAsia="en-US"/>
        </w:rPr>
        <w:t xml:space="preserve">, број 79/05, 81/05-исправка, 83/05-исправка, 64/07, 67/07-исправка, 116/08 , 104/09 , 99/14 , 94/17, 95/18 и 157/20)   </w:t>
      </w:r>
    </w:p>
    <w:p w14:paraId="068CD8C7" w14:textId="5048E61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1F0F85AF" w:rsidR="00284187"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w:t>
      </w:r>
      <w:r w:rsidR="007D4042">
        <w:rPr>
          <w:rFonts w:eastAsia="Calibri"/>
          <w:color w:val="auto"/>
          <w:sz w:val="24"/>
          <w:szCs w:val="24"/>
          <w:lang w:val="sr-Cyrl-RS" w:eastAsia="en-US"/>
        </w:rPr>
        <w:t>ој</w:t>
      </w:r>
      <w:r w:rsidRPr="00244599">
        <w:rPr>
          <w:rFonts w:eastAsia="Calibri"/>
          <w:color w:val="auto"/>
          <w:sz w:val="24"/>
          <w:szCs w:val="24"/>
          <w:lang w:val="sr-Cyrl-RS" w:eastAsia="en-US"/>
        </w:rPr>
        <w:t xml:space="preserve">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2A2F82CC" w:rsidR="00284187" w:rsidRPr="002A24F4" w:rsidRDefault="00284187" w:rsidP="00284187">
      <w:pPr>
        <w:spacing w:after="160" w:line="259" w:lineRule="auto"/>
        <w:ind w:left="1440" w:firstLine="0"/>
        <w:contextualSpacing/>
        <w:rPr>
          <w:rFonts w:eastAsia="Calibri"/>
          <w:color w:val="auto"/>
          <w:sz w:val="24"/>
          <w:szCs w:val="24"/>
          <w:lang w:val="sr-Cyrl-RS" w:eastAsia="en-US"/>
        </w:rPr>
      </w:pPr>
      <w:r>
        <w:rPr>
          <w:rFonts w:eastAsia="Calibri"/>
          <w:color w:val="auto"/>
          <w:sz w:val="24"/>
          <w:szCs w:val="24"/>
          <w:lang w:val="sr-Cyrl-RS" w:eastAsia="en-US"/>
        </w:rPr>
        <w:t>с</w:t>
      </w:r>
      <w:r w:rsidR="002C2CCD" w:rsidRPr="002A24F4">
        <w:rPr>
          <w:rFonts w:eastAsia="Calibri"/>
          <w:color w:val="auto"/>
          <w:sz w:val="24"/>
          <w:szCs w:val="24"/>
          <w:lang w:val="sr-Cyrl-RS" w:eastAsia="en-US"/>
        </w:rPr>
        <w:t>лужбеника</w:t>
      </w:r>
      <w:r w:rsidRPr="002A24F4">
        <w:rPr>
          <w:rFonts w:eastAsia="Calibri"/>
          <w:color w:val="auto"/>
          <w:sz w:val="24"/>
          <w:szCs w:val="24"/>
          <w:lang w:val="sr-Cyrl-RS" w:eastAsia="en-US"/>
        </w:rPr>
        <w:t xml:space="preserve"> </w:t>
      </w:r>
      <w:r w:rsidR="002C2CCD" w:rsidRPr="002A24F4">
        <w:rPr>
          <w:rFonts w:eastAsia="Calibri"/>
          <w:color w:val="auto"/>
          <w:sz w:val="24"/>
          <w:szCs w:val="24"/>
          <w:lang w:val="sr-Cyrl-RS" w:eastAsia="en-US"/>
        </w:rPr>
        <w:t>(''Сл.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117/05,108/08,109/09 , 95/10, 117/12, 84/14, 132/14, 132/14, 28/15, 102/15 , 113/15, 16/18, 2/19, 4/19, 26/19</w:t>
      </w:r>
      <w:r w:rsidR="004F6B03" w:rsidRPr="002A24F4">
        <w:rPr>
          <w:rFonts w:eastAsia="Calibri"/>
          <w:color w:val="auto"/>
          <w:sz w:val="24"/>
          <w:szCs w:val="24"/>
          <w:lang w:val="sr-Cyrl-RS" w:eastAsia="en-US"/>
        </w:rPr>
        <w:t>,</w:t>
      </w:r>
      <w:r w:rsidR="002C2CCD" w:rsidRPr="002A24F4">
        <w:rPr>
          <w:rFonts w:eastAsia="Calibri"/>
          <w:color w:val="auto"/>
          <w:sz w:val="24"/>
          <w:szCs w:val="24"/>
          <w:lang w:val="sr-Cyrl-RS" w:eastAsia="en-US"/>
        </w:rPr>
        <w:t xml:space="preserve"> 42/19</w:t>
      </w:r>
      <w:r w:rsidR="004F6B03" w:rsidRPr="002A24F4">
        <w:rPr>
          <w:rFonts w:eastAsia="Calibri"/>
          <w:color w:val="auto"/>
          <w:sz w:val="24"/>
          <w:szCs w:val="24"/>
          <w:lang w:val="sr-Cyrl-RS" w:eastAsia="en-US"/>
        </w:rPr>
        <w:t xml:space="preserve"> </w:t>
      </w:r>
      <w:r w:rsidR="004F6B03">
        <w:rPr>
          <w:rFonts w:eastAsia="Calibri"/>
          <w:color w:val="auto"/>
          <w:sz w:val="24"/>
          <w:szCs w:val="24"/>
          <w:lang w:val="sr-Cyrl-RS" w:eastAsia="en-US"/>
        </w:rPr>
        <w:t xml:space="preserve">и </w:t>
      </w:r>
      <w:r w:rsidR="004F6B03" w:rsidRPr="002A24F4">
        <w:rPr>
          <w:rFonts w:eastAsia="Calibri"/>
          <w:color w:val="auto"/>
          <w:sz w:val="24"/>
          <w:szCs w:val="24"/>
          <w:lang w:val="sr-Cyrl-RS" w:eastAsia="en-US"/>
        </w:rPr>
        <w:t>56/21</w:t>
      </w:r>
      <w:r w:rsidR="002C2CCD" w:rsidRPr="002A24F4">
        <w:rPr>
          <w:rFonts w:eastAsia="Calibri"/>
          <w:color w:val="auto"/>
          <w:sz w:val="24"/>
          <w:szCs w:val="24"/>
          <w:lang w:val="sr-Cyrl-RS" w:eastAsia="en-US"/>
        </w:rPr>
        <w:t xml:space="preserve">) </w:t>
      </w:r>
    </w:p>
    <w:p w14:paraId="3781CAA9" w14:textId="203A063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разврставању радних места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5/06 и 30/06); </w:t>
      </w:r>
    </w:p>
    <w:p w14:paraId="09488A71"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припреми кадровског плана у државним органима ("Службени гласник РС" бр. 8/06); </w:t>
      </w:r>
    </w:p>
    <w:p w14:paraId="3EF3CABF" w14:textId="40FE6EF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интерном и јавном конкурсу за попуњавање радних места у државним органима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2/19</w:t>
      </w:r>
      <w:r w:rsidR="004F6B03">
        <w:rPr>
          <w:rFonts w:eastAsia="Calibri"/>
          <w:color w:val="auto"/>
          <w:sz w:val="24"/>
          <w:szCs w:val="24"/>
          <w:lang w:val="sr-Cyrl-RS" w:eastAsia="en-US"/>
        </w:rPr>
        <w:t xml:space="preserve"> и 67/21</w:t>
      </w:r>
      <w:r w:rsidRPr="002A24F4">
        <w:rPr>
          <w:rFonts w:eastAsia="Calibri"/>
          <w:color w:val="auto"/>
          <w:sz w:val="24"/>
          <w:szCs w:val="24"/>
          <w:lang w:val="sr-Cyrl-RS" w:eastAsia="en-US"/>
        </w:rPr>
        <w:t xml:space="preserve">) </w:t>
      </w:r>
    </w:p>
    <w:p w14:paraId="29B5D5F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оцењивању државних службеника ("Службени гласник РС" бр. 2/19) </w:t>
      </w:r>
    </w:p>
    <w:p w14:paraId="3FDEDACC" w14:textId="21DE76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Уредба о вредновању радне ус</w:t>
      </w:r>
      <w:r w:rsidR="00883E08">
        <w:rPr>
          <w:rFonts w:eastAsia="Calibri"/>
          <w:color w:val="auto"/>
          <w:sz w:val="24"/>
          <w:szCs w:val="24"/>
          <w:lang w:val="sr-Cyrl-RS" w:eastAsia="en-US"/>
        </w:rPr>
        <w:t xml:space="preserve">пешности  државних службеника </w:t>
      </w:r>
      <w:r w:rsidR="00883E08" w:rsidRPr="002A24F4">
        <w:rPr>
          <w:rFonts w:eastAsia="Calibri"/>
          <w:color w:val="auto"/>
          <w:sz w:val="24"/>
          <w:szCs w:val="24"/>
          <w:lang w:val="sr-Cyrl-RS" w:eastAsia="en-US"/>
        </w:rPr>
        <w:t>("</w:t>
      </w:r>
      <w:r w:rsidR="00883E08">
        <w:rPr>
          <w:rFonts w:eastAsia="Calibri"/>
          <w:color w:val="auto"/>
          <w:sz w:val="24"/>
          <w:szCs w:val="24"/>
          <w:lang w:val="sr-Cyrl-RS" w:eastAsia="en-US"/>
        </w:rPr>
        <w:t>Службени гласник РС</w:t>
      </w:r>
      <w:r w:rsidR="00883E08" w:rsidRPr="002A24F4">
        <w:rPr>
          <w:rFonts w:eastAsia="Calibri"/>
          <w:color w:val="auto"/>
          <w:sz w:val="24"/>
          <w:szCs w:val="24"/>
          <w:lang w:val="sr-Cyrl-RS" w:eastAsia="en-US"/>
        </w:rPr>
        <w:t>"</w:t>
      </w:r>
      <w:r w:rsidR="005472D7">
        <w:rPr>
          <w:rFonts w:eastAsia="Calibri"/>
          <w:color w:val="auto"/>
          <w:sz w:val="24"/>
          <w:szCs w:val="24"/>
          <w:lang w:val="sr-Cyrl-RS" w:eastAsia="en-US"/>
        </w:rPr>
        <w:t xml:space="preserve"> бр. 2/19, </w:t>
      </w:r>
      <w:r w:rsidRPr="002A24F4">
        <w:rPr>
          <w:rFonts w:eastAsia="Calibri"/>
          <w:color w:val="auto"/>
          <w:sz w:val="24"/>
          <w:szCs w:val="24"/>
          <w:lang w:val="sr-Cyrl-RS" w:eastAsia="en-US"/>
        </w:rPr>
        <w:t>69/19</w:t>
      </w:r>
      <w:r w:rsidR="005472D7">
        <w:rPr>
          <w:rFonts w:eastAsia="Calibri"/>
          <w:color w:val="auto"/>
          <w:sz w:val="24"/>
          <w:szCs w:val="24"/>
          <w:lang w:val="sr-Cyrl-RS" w:eastAsia="en-US"/>
        </w:rPr>
        <w:t xml:space="preserve"> и </w:t>
      </w:r>
      <w:r w:rsidR="005472D7" w:rsidRPr="002E3298">
        <w:rPr>
          <w:rFonts w:eastAsia="Calibri"/>
          <w:color w:val="auto"/>
          <w:sz w:val="24"/>
          <w:szCs w:val="24"/>
          <w:lang w:val="sr-Cyrl-RS" w:eastAsia="en-US"/>
        </w:rPr>
        <w:t>20/22</w:t>
      </w:r>
      <w:r w:rsidRPr="002E3298">
        <w:rPr>
          <w:rFonts w:eastAsia="Calibri"/>
          <w:color w:val="auto"/>
          <w:sz w:val="24"/>
          <w:szCs w:val="24"/>
          <w:lang w:val="sr-Cyrl-RS" w:eastAsia="en-US"/>
        </w:rPr>
        <w:t xml:space="preserve">) . </w:t>
      </w:r>
    </w:p>
    <w:p w14:paraId="637C8B11" w14:textId="05CD737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платама државних службеника и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62/06, 63/06-испр, 115/06-испр,</w:t>
      </w:r>
      <w:r w:rsidR="005472D7">
        <w:rPr>
          <w:rFonts w:eastAsia="Calibri"/>
          <w:color w:val="auto"/>
          <w:sz w:val="24"/>
          <w:szCs w:val="24"/>
          <w:lang w:val="sr-Cyrl-RS" w:eastAsia="en-US"/>
        </w:rPr>
        <w:t xml:space="preserve"> 101/07, 99/10, 108/13, 99/</w:t>
      </w:r>
      <w:r w:rsidR="005472D7" w:rsidRPr="002E3298">
        <w:rPr>
          <w:rFonts w:eastAsia="Calibri"/>
          <w:color w:val="auto"/>
          <w:sz w:val="24"/>
          <w:szCs w:val="24"/>
          <w:lang w:val="sr-Cyrl-RS" w:eastAsia="en-US"/>
        </w:rPr>
        <w:t xml:space="preserve">14, </w:t>
      </w:r>
      <w:r w:rsidRPr="002E3298">
        <w:rPr>
          <w:rFonts w:eastAsia="Calibri"/>
          <w:color w:val="auto"/>
          <w:sz w:val="24"/>
          <w:szCs w:val="24"/>
          <w:lang w:val="sr-Cyrl-RS" w:eastAsia="en-US"/>
        </w:rPr>
        <w:t>95/18</w:t>
      </w:r>
      <w:r w:rsidR="005472D7" w:rsidRPr="002E3298">
        <w:rPr>
          <w:rFonts w:eastAsia="Calibri"/>
          <w:color w:val="auto"/>
          <w:sz w:val="24"/>
          <w:szCs w:val="24"/>
          <w:lang w:val="sr-Cyrl-RS" w:eastAsia="en-US"/>
        </w:rPr>
        <w:t xml:space="preserve"> и 14/22</w:t>
      </w:r>
      <w:r w:rsidRPr="002E3298">
        <w:rPr>
          <w:rFonts w:eastAsia="Calibri"/>
          <w:color w:val="auto"/>
          <w:sz w:val="24"/>
          <w:szCs w:val="24"/>
          <w:lang w:val="sr-Cyrl-RS" w:eastAsia="en-US"/>
        </w:rPr>
        <w:t xml:space="preserve">) </w:t>
      </w:r>
    </w:p>
    <w:p w14:paraId="3BEFE58A" w14:textId="41FFE66E"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325FEA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накнади трошкова и отпремнини државних службеника и намештеника („Службени гласник РС”, број 98/07-пречишћен текст, 84/14</w:t>
      </w:r>
      <w:r w:rsidR="004F6B03">
        <w:rPr>
          <w:rFonts w:eastAsia="Calibri"/>
          <w:color w:val="auto"/>
          <w:sz w:val="24"/>
          <w:szCs w:val="24"/>
          <w:lang w:val="sr-Cyrl-RS" w:eastAsia="en-US"/>
        </w:rPr>
        <w:t>,</w:t>
      </w:r>
      <w:r w:rsidRPr="002A24F4">
        <w:rPr>
          <w:rFonts w:eastAsia="Calibri"/>
          <w:color w:val="auto"/>
          <w:sz w:val="24"/>
          <w:szCs w:val="24"/>
          <w:lang w:val="sr-Cyrl-RS" w:eastAsia="en-US"/>
        </w:rPr>
        <w:t xml:space="preserve"> 84/15</w:t>
      </w:r>
      <w:r w:rsidR="004F6B03">
        <w:rPr>
          <w:rFonts w:eastAsia="Calibri"/>
          <w:color w:val="auto"/>
          <w:sz w:val="24"/>
          <w:szCs w:val="24"/>
          <w:lang w:val="sr-Cyrl-RS" w:eastAsia="en-US"/>
        </w:rPr>
        <w:t xml:space="preserve"> и 74/21</w:t>
      </w:r>
      <w:r w:rsidRPr="002A24F4">
        <w:rPr>
          <w:rFonts w:eastAsia="Calibri"/>
          <w:color w:val="auto"/>
          <w:sz w:val="24"/>
          <w:szCs w:val="24"/>
          <w:lang w:val="sr-Cyrl-RS" w:eastAsia="en-US"/>
        </w:rPr>
        <w:t>)</w:t>
      </w:r>
    </w:p>
    <w:p w14:paraId="762A0618" w14:textId="3F9993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Посебан колективни уговор за државне о</w:t>
      </w:r>
      <w:r w:rsidR="007D4042">
        <w:rPr>
          <w:rFonts w:eastAsia="Calibri"/>
          <w:color w:val="auto"/>
          <w:sz w:val="24"/>
          <w:szCs w:val="24"/>
          <w:lang w:val="sr-Cyrl-RS" w:eastAsia="en-US"/>
        </w:rPr>
        <w:t>ргане ("Службени гласник РС" број</w:t>
      </w:r>
      <w:r w:rsidRPr="002A24F4">
        <w:rPr>
          <w:rFonts w:eastAsia="Calibri"/>
          <w:color w:val="auto"/>
          <w:sz w:val="24"/>
          <w:szCs w:val="24"/>
          <w:lang w:val="sr-Cyrl-RS" w:eastAsia="en-US"/>
        </w:rPr>
        <w:t xml:space="preserve"> 38/19 и 55/20)</w:t>
      </w:r>
    </w:p>
    <w:p w14:paraId="4538C69F" w14:textId="1959FAA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начину коришћења службених возила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49/14 и 15/15)</w:t>
      </w:r>
    </w:p>
    <w:p w14:paraId="2B9E0524" w14:textId="21D76A99" w:rsidR="00EE64F6" w:rsidRDefault="00EE64F6" w:rsidP="00EE64F6">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Закон о буџету Републике Србије за 2022.</w:t>
      </w:r>
      <w:r w:rsidR="00AB6941">
        <w:rPr>
          <w:rFonts w:eastAsia="Calibri"/>
          <w:color w:val="auto"/>
          <w:sz w:val="24"/>
          <w:szCs w:val="24"/>
          <w:lang w:val="sr-Cyrl-RS" w:eastAsia="en-US"/>
        </w:rPr>
        <w:t xml:space="preserve"> </w:t>
      </w:r>
      <w:r w:rsidRPr="00EE64F6">
        <w:rPr>
          <w:rFonts w:eastAsia="Calibri"/>
          <w:color w:val="auto"/>
          <w:sz w:val="24"/>
          <w:szCs w:val="24"/>
          <w:lang w:val="sr-Cyrl-RS" w:eastAsia="en-US"/>
        </w:rPr>
        <w:t>годину</w:t>
      </w:r>
      <w:r w:rsidRPr="002A24F4">
        <w:rPr>
          <w:rFonts w:eastAsia="Calibri"/>
          <w:color w:val="auto"/>
          <w:sz w:val="24"/>
          <w:szCs w:val="24"/>
          <w:lang w:val="sr-Cyrl-RS" w:eastAsia="en-US"/>
        </w:rPr>
        <w:t xml:space="preserve"> („Службени гасник РС“, бр</w:t>
      </w:r>
      <w:r>
        <w:rPr>
          <w:rFonts w:eastAsia="Calibri"/>
          <w:color w:val="auto"/>
          <w:sz w:val="24"/>
          <w:szCs w:val="24"/>
          <w:lang w:val="sr-Cyrl-RS" w:eastAsia="en-US"/>
        </w:rPr>
        <w:t>ој 110/21</w:t>
      </w:r>
      <w:r w:rsidRPr="002A24F4">
        <w:rPr>
          <w:rFonts w:eastAsia="Calibri"/>
          <w:color w:val="auto"/>
          <w:sz w:val="24"/>
          <w:szCs w:val="24"/>
          <w:lang w:val="sr-Cyrl-RS" w:eastAsia="en-US"/>
        </w:rPr>
        <w:t>)</w:t>
      </w:r>
    </w:p>
    <w:p w14:paraId="76AFEE83" w14:textId="235E4E25" w:rsidR="00DD7415" w:rsidRPr="00DD7415" w:rsidRDefault="00DD7415" w:rsidP="00DD7415">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Правилник о начину и садржају извештавања и извршеним расходима за плате код директних и индиректних корисника буџета Републике Србије у 202</w:t>
      </w:r>
      <w:r>
        <w:rPr>
          <w:rFonts w:eastAsia="Calibri"/>
          <w:color w:val="auto"/>
          <w:sz w:val="24"/>
          <w:szCs w:val="24"/>
          <w:lang w:val="sr-Cyrl-RS" w:eastAsia="en-US"/>
        </w:rPr>
        <w:t>2</w:t>
      </w:r>
      <w:r w:rsidRPr="00EE64F6">
        <w:rPr>
          <w:rFonts w:eastAsia="Calibri"/>
          <w:color w:val="auto"/>
          <w:sz w:val="24"/>
          <w:szCs w:val="24"/>
          <w:lang w:val="sr-Cyrl-RS" w:eastAsia="en-US"/>
        </w:rPr>
        <w:t>. години („Службени гласник РС“, број</w:t>
      </w:r>
      <w:r>
        <w:rPr>
          <w:rFonts w:eastAsia="Calibri"/>
          <w:color w:val="auto"/>
          <w:sz w:val="24"/>
          <w:szCs w:val="24"/>
          <w:lang w:val="sr-Cyrl-RS" w:eastAsia="en-US"/>
        </w:rPr>
        <w:t xml:space="preserve"> 24/22</w:t>
      </w:r>
      <w:r w:rsidRPr="00EE64F6">
        <w:rPr>
          <w:rFonts w:eastAsia="Calibri"/>
          <w:color w:val="auto"/>
          <w:sz w:val="24"/>
          <w:szCs w:val="24"/>
          <w:lang w:val="sr-Cyrl-RS" w:eastAsia="en-US"/>
        </w:rPr>
        <w:t>)</w:t>
      </w:r>
    </w:p>
    <w:p w14:paraId="714AA749" w14:textId="6B263C5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буџетском систему („Службени гасник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54/09, 73/10, 01/10,101/11, 93/12, 62/13, 63/13 – испр, 108/13, 142/14, 68/15 – др.закон, 103/15, 99/16 ,113/17, 95/18</w:t>
      </w:r>
      <w:r w:rsidR="009D2CB9" w:rsidRPr="002A24F4">
        <w:rPr>
          <w:rFonts w:eastAsia="Calibri"/>
          <w:color w:val="auto"/>
          <w:sz w:val="24"/>
          <w:szCs w:val="24"/>
          <w:lang w:val="sr-Cyrl-RS" w:eastAsia="en-US"/>
        </w:rPr>
        <w:t>, 31/</w:t>
      </w:r>
      <w:r w:rsidR="00DD7415">
        <w:rPr>
          <w:rFonts w:eastAsia="Calibri"/>
          <w:color w:val="auto"/>
          <w:sz w:val="24"/>
          <w:szCs w:val="24"/>
          <w:lang w:val="sr-Cyrl-RS" w:eastAsia="en-US"/>
        </w:rPr>
        <w:t>19,72/</w:t>
      </w:r>
      <w:r w:rsidR="00DD7415" w:rsidRPr="008A5A0A">
        <w:rPr>
          <w:rFonts w:eastAsia="Calibri"/>
          <w:color w:val="auto"/>
          <w:sz w:val="24"/>
          <w:szCs w:val="24"/>
          <w:lang w:val="sr-Cyrl-RS" w:eastAsia="en-US"/>
        </w:rPr>
        <w:t xml:space="preserve">19 , </w:t>
      </w:r>
      <w:r w:rsidRPr="008A5A0A">
        <w:rPr>
          <w:rFonts w:eastAsia="Calibri"/>
          <w:color w:val="auto"/>
          <w:sz w:val="24"/>
          <w:szCs w:val="24"/>
          <w:lang w:val="sr-Cyrl-RS" w:eastAsia="en-US"/>
        </w:rPr>
        <w:t>149/20</w:t>
      </w:r>
      <w:r w:rsidR="00DD7415" w:rsidRPr="008A5A0A">
        <w:rPr>
          <w:rFonts w:eastAsia="Calibri"/>
          <w:color w:val="auto"/>
          <w:sz w:val="24"/>
          <w:szCs w:val="24"/>
          <w:lang w:val="sr-Cyrl-RS" w:eastAsia="en-US"/>
        </w:rPr>
        <w:t xml:space="preserve"> и 118/21</w:t>
      </w:r>
      <w:r w:rsidRPr="008A5A0A">
        <w:rPr>
          <w:rFonts w:eastAsia="Calibri"/>
          <w:color w:val="auto"/>
          <w:sz w:val="24"/>
          <w:szCs w:val="24"/>
          <w:lang w:val="sr-Cyrl-RS" w:eastAsia="en-US"/>
        </w:rPr>
        <w:t>)</w:t>
      </w:r>
    </w:p>
    <w:p w14:paraId="58009C18" w14:textId="57D777D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73/19</w:t>
      </w:r>
      <w:r w:rsidR="009D2CB9">
        <w:rPr>
          <w:rFonts w:eastAsia="Calibri"/>
          <w:color w:val="auto"/>
          <w:sz w:val="24"/>
          <w:szCs w:val="24"/>
          <w:lang w:val="sr-Cyrl-RS" w:eastAsia="en-US"/>
        </w:rPr>
        <w:t xml:space="preserve"> и 44/21-др.закон</w:t>
      </w:r>
      <w:r w:rsidRPr="002A24F4">
        <w:rPr>
          <w:rFonts w:eastAsia="Calibri"/>
          <w:color w:val="auto"/>
          <w:sz w:val="24"/>
          <w:szCs w:val="24"/>
          <w:lang w:val="sr-Cyrl-RS" w:eastAsia="en-US"/>
        </w:rPr>
        <w:t>)</w:t>
      </w:r>
    </w:p>
    <w:p w14:paraId="2A71393C" w14:textId="4DA12D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Централном регистру обавезног социјалног осигурања  (</w:t>
      </w:r>
      <w:r w:rsidR="009D2CB9" w:rsidRPr="002A24F4">
        <w:rPr>
          <w:rFonts w:eastAsia="Calibri"/>
          <w:color w:val="auto"/>
          <w:sz w:val="24"/>
          <w:szCs w:val="24"/>
          <w:lang w:val="sr-Cyrl-RS" w:eastAsia="en-US"/>
        </w:rPr>
        <w:t>„Службени гласник РС“, бр</w:t>
      </w:r>
      <w:r w:rsidR="007D4042">
        <w:rPr>
          <w:rFonts w:eastAsia="Calibri"/>
          <w:color w:val="auto"/>
          <w:sz w:val="24"/>
          <w:szCs w:val="24"/>
          <w:lang w:val="sr-Cyrl-RS" w:eastAsia="en-US"/>
        </w:rPr>
        <w:t>ој</w:t>
      </w:r>
      <w:r w:rsidR="009D2CB9" w:rsidRPr="002A24F4">
        <w:rPr>
          <w:rFonts w:eastAsia="Calibri"/>
          <w:color w:val="auto"/>
          <w:sz w:val="24"/>
          <w:szCs w:val="24"/>
          <w:lang w:val="sr-Cyrl-RS" w:eastAsia="en-US"/>
        </w:rPr>
        <w:t xml:space="preserve"> 95/</w:t>
      </w:r>
      <w:r w:rsidR="005472D7">
        <w:rPr>
          <w:rFonts w:eastAsia="Calibri"/>
          <w:color w:val="auto"/>
          <w:sz w:val="24"/>
          <w:szCs w:val="24"/>
          <w:lang w:val="sr-Cyrl-RS" w:eastAsia="en-US"/>
        </w:rPr>
        <w:t>18, 9</w:t>
      </w:r>
      <w:r w:rsidRPr="002A24F4">
        <w:rPr>
          <w:rFonts w:eastAsia="Calibri"/>
          <w:color w:val="auto"/>
          <w:sz w:val="24"/>
          <w:szCs w:val="24"/>
          <w:lang w:val="sr-Cyrl-RS" w:eastAsia="en-US"/>
        </w:rPr>
        <w:t>1/1</w:t>
      </w:r>
      <w:r w:rsidR="009D2CB9">
        <w:rPr>
          <w:rFonts w:eastAsia="Calibri"/>
          <w:color w:val="auto"/>
          <w:sz w:val="24"/>
          <w:szCs w:val="24"/>
          <w:lang w:val="sr-Cyrl-RS" w:eastAsia="en-US"/>
        </w:rPr>
        <w:t>9</w:t>
      </w:r>
      <w:r w:rsidR="005472D7">
        <w:rPr>
          <w:rFonts w:eastAsia="Calibri"/>
          <w:color w:val="auto"/>
          <w:sz w:val="24"/>
          <w:szCs w:val="24"/>
          <w:lang w:val="sr-Cyrl-RS" w:eastAsia="en-US"/>
        </w:rPr>
        <w:t xml:space="preserve">, </w:t>
      </w:r>
      <w:r w:rsidR="005472D7" w:rsidRPr="008A5A0A">
        <w:rPr>
          <w:rFonts w:eastAsia="Calibri"/>
          <w:color w:val="auto"/>
          <w:sz w:val="24"/>
          <w:szCs w:val="24"/>
          <w:lang w:val="sr-Cyrl-RS" w:eastAsia="en-US"/>
        </w:rPr>
        <w:t>44/21 и 44/21 – др. Закон</w:t>
      </w:r>
      <w:r w:rsidR="009D2CB9" w:rsidRPr="008A5A0A">
        <w:rPr>
          <w:rFonts w:eastAsia="Calibri"/>
          <w:color w:val="auto"/>
          <w:sz w:val="24"/>
          <w:szCs w:val="24"/>
          <w:lang w:val="sr-Cyrl-RS" w:eastAsia="en-US"/>
        </w:rPr>
        <w:t>)</w:t>
      </w:r>
    </w:p>
    <w:p w14:paraId="7682F19C" w14:textId="2373F16E" w:rsidR="002C2CCD" w:rsidRPr="002A24F4" w:rsidRDefault="00284187"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роковима измирења новчаних обавеза у комерцијалним трансакцијама („Службени гласник  РС“</w:t>
      </w:r>
      <w:r w:rsidR="007D4042">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00062480">
        <w:rPr>
          <w:rFonts w:eastAsia="Calibri"/>
          <w:color w:val="auto"/>
          <w:sz w:val="24"/>
          <w:szCs w:val="24"/>
          <w:lang w:val="en-US" w:eastAsia="en-US"/>
        </w:rPr>
        <w:t xml:space="preserve"> </w:t>
      </w:r>
      <w:r w:rsidR="005472D7">
        <w:rPr>
          <w:rFonts w:eastAsia="Calibri"/>
          <w:color w:val="auto"/>
          <w:sz w:val="24"/>
          <w:szCs w:val="24"/>
          <w:lang w:val="sr-Cyrl-RS" w:eastAsia="en-US"/>
        </w:rPr>
        <w:t xml:space="preserve">119/12, 68/15, 113/17, </w:t>
      </w:r>
      <w:r w:rsidRPr="002A24F4">
        <w:rPr>
          <w:rFonts w:eastAsia="Calibri"/>
          <w:color w:val="auto"/>
          <w:sz w:val="24"/>
          <w:szCs w:val="24"/>
          <w:lang w:val="sr-Cyrl-RS" w:eastAsia="en-US"/>
        </w:rPr>
        <w:t>91/19</w:t>
      </w:r>
      <w:r w:rsidR="005472D7">
        <w:rPr>
          <w:rFonts w:eastAsia="Calibri"/>
          <w:color w:val="auto"/>
          <w:sz w:val="24"/>
          <w:szCs w:val="24"/>
          <w:lang w:val="sr-Cyrl-RS" w:eastAsia="en-US"/>
        </w:rPr>
        <w:t>, 44/21 и 44/21 – др.закон</w:t>
      </w:r>
      <w:r w:rsidRPr="002A24F4">
        <w:rPr>
          <w:rFonts w:eastAsia="Calibri"/>
          <w:color w:val="auto"/>
          <w:sz w:val="24"/>
          <w:szCs w:val="24"/>
          <w:lang w:val="sr-Cyrl-RS" w:eastAsia="en-US"/>
        </w:rPr>
        <w:t>)</w:t>
      </w:r>
    </w:p>
    <w:p w14:paraId="1DD15F3B" w14:textId="1F5BAA2D"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7/18, 59/18 и 8/19)</w:t>
      </w:r>
    </w:p>
    <w:p w14:paraId="1A9C35A0" w14:textId="14B97DE3" w:rsidR="00DD7415" w:rsidRPr="008A5A0A" w:rsidRDefault="005472D7"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Закон о електронском фактурисању („Службени гласник РС“, број 44/21 и 129/21)</w:t>
      </w:r>
    </w:p>
    <w:p w14:paraId="043F1495" w14:textId="2B5B48EB"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буџетском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125/03, 12/06 и 27/20);</w:t>
      </w:r>
    </w:p>
    <w:p w14:paraId="0CCE4CB8" w14:textId="3E207C2E" w:rsidR="00BC5E9B" w:rsidRPr="008A5A0A" w:rsidRDefault="00BC5E9B"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стандардном класификационом оквиру и контном плану за буџетски систем („Службени гласник РС“ број 16/16,</w:t>
      </w:r>
      <w:r w:rsidR="005472D7" w:rsidRPr="008A5A0A">
        <w:rPr>
          <w:rFonts w:eastAsia="Calibri"/>
          <w:color w:val="auto"/>
          <w:sz w:val="24"/>
          <w:szCs w:val="24"/>
          <w:lang w:val="sr-Cyrl-RS" w:eastAsia="en-US"/>
        </w:rPr>
        <w:t xml:space="preserve"> 49/16, 107/16, ....... 19/21, </w:t>
      </w:r>
      <w:r w:rsidRPr="008A5A0A">
        <w:rPr>
          <w:rFonts w:eastAsia="Calibri"/>
          <w:color w:val="auto"/>
          <w:sz w:val="24"/>
          <w:szCs w:val="24"/>
          <w:lang w:val="sr-Cyrl-RS" w:eastAsia="en-US"/>
        </w:rPr>
        <w:t>66/21</w:t>
      </w:r>
      <w:r w:rsidR="005472D7" w:rsidRPr="008A5A0A">
        <w:rPr>
          <w:rFonts w:eastAsia="Calibri"/>
          <w:color w:val="auto"/>
          <w:sz w:val="24"/>
          <w:szCs w:val="24"/>
          <w:lang w:val="sr-Cyrl-RS" w:eastAsia="en-US"/>
        </w:rPr>
        <w:t xml:space="preserve"> и 130/21</w:t>
      </w:r>
      <w:r w:rsidRPr="008A5A0A">
        <w:rPr>
          <w:rFonts w:eastAsia="Calibri"/>
          <w:color w:val="auto"/>
          <w:sz w:val="24"/>
          <w:szCs w:val="24"/>
          <w:lang w:val="sr-Cyrl-RS" w:eastAsia="en-US"/>
        </w:rPr>
        <w:t>)</w:t>
      </w:r>
    </w:p>
    <w:p w14:paraId="7F48CCA5" w14:textId="5B5A3721" w:rsidR="001F665A" w:rsidRPr="008A5A0A" w:rsidRDefault="001F665A"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начину припреме, састављања и подношења финансијских извшетаја корисника буџетских средстава, корисника организација за обавезно социјално осигурање и буџетских фондова („Службени гласник РС“, број 18/15, 104/18, 151/20, 8/21, 41/21, 130/21 и 17/22</w:t>
      </w:r>
    </w:p>
    <w:p w14:paraId="7CED4E15" w14:textId="1A0C6B2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пензијском и инвалдиском осигу</w:t>
      </w:r>
      <w:r w:rsidR="007D4042">
        <w:rPr>
          <w:rFonts w:eastAsia="Calibri"/>
          <w:color w:val="auto"/>
          <w:sz w:val="24"/>
          <w:szCs w:val="24"/>
          <w:lang w:val="sr-Cyrl-RS" w:eastAsia="en-US"/>
        </w:rPr>
        <w:t>рању („Службени галсник РС“, број</w:t>
      </w:r>
      <w:r w:rsidRPr="002A24F4">
        <w:rPr>
          <w:rFonts w:eastAsia="Calibri"/>
          <w:color w:val="auto"/>
          <w:sz w:val="24"/>
          <w:szCs w:val="24"/>
          <w:lang w:val="sr-Cyrl-RS" w:eastAsia="en-US"/>
        </w:rPr>
        <w:t xml:space="preserve"> 34/03, 64/04, 84/04- др. закон , 85/05, 101/5- др. закон, 63/06 –одлука УС РС, 5/09, 107/09, 101/10 ,93/12,  62/13, 108/13,  75/14, 142/14, 73/18, 46/19-одлука УС</w:t>
      </w:r>
      <w:r w:rsidR="00BD56E1">
        <w:rPr>
          <w:rFonts w:eastAsia="Calibri"/>
          <w:color w:val="auto"/>
          <w:sz w:val="24"/>
          <w:szCs w:val="24"/>
          <w:lang w:val="sr-Cyrl-RS" w:eastAsia="en-US"/>
        </w:rPr>
        <w:t>,</w:t>
      </w:r>
      <w:r w:rsidRPr="002A24F4">
        <w:rPr>
          <w:rFonts w:eastAsia="Calibri"/>
          <w:color w:val="auto"/>
          <w:sz w:val="24"/>
          <w:szCs w:val="24"/>
          <w:lang w:val="sr-Cyrl-RS" w:eastAsia="en-US"/>
        </w:rPr>
        <w:t xml:space="preserve"> 86/19</w:t>
      </w:r>
      <w:r w:rsidR="00BD56E1">
        <w:rPr>
          <w:rFonts w:eastAsia="Calibri"/>
          <w:color w:val="auto"/>
          <w:sz w:val="24"/>
          <w:szCs w:val="24"/>
          <w:lang w:val="sr-Cyrl-RS" w:eastAsia="en-US"/>
        </w:rPr>
        <w:t>, 62/21</w:t>
      </w:r>
      <w:r w:rsidRPr="002A24F4">
        <w:rPr>
          <w:rFonts w:eastAsia="Calibri"/>
          <w:color w:val="auto"/>
          <w:sz w:val="24"/>
          <w:szCs w:val="24"/>
          <w:lang w:val="sr-Cyrl-RS" w:eastAsia="en-US"/>
        </w:rPr>
        <w:t>)</w:t>
      </w:r>
    </w:p>
    <w:p w14:paraId="6AEB8EE5" w14:textId="77777777" w:rsidR="001F665A" w:rsidRDefault="001F665A" w:rsidP="001F665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раду („Службени гласник РС“, бр. 24/05, 61/05, 54/09, 32/13,  75/14 , 13/17 – одлука УС, 113/17 и 95/18-аутентично тумачење)</w:t>
      </w:r>
    </w:p>
    <w:p w14:paraId="36D96B33" w14:textId="0548C27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запошљавању и осигурању за случај незапослености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36/09, 88/10, 38/15, 113/17 –др.закон</w:t>
      </w:r>
      <w:r w:rsidR="009D2CB9">
        <w:rPr>
          <w:rFonts w:eastAsia="Calibri"/>
          <w:color w:val="auto"/>
          <w:sz w:val="24"/>
          <w:szCs w:val="24"/>
          <w:lang w:val="sr-Cyrl-RS" w:eastAsia="en-US"/>
        </w:rPr>
        <w:t xml:space="preserve"> и 49/21</w:t>
      </w:r>
      <w:r w:rsidRPr="002A24F4">
        <w:rPr>
          <w:rFonts w:eastAsia="Calibri"/>
          <w:color w:val="auto"/>
          <w:sz w:val="24"/>
          <w:szCs w:val="24"/>
          <w:lang w:val="sr-Cyrl-RS" w:eastAsia="en-US"/>
        </w:rPr>
        <w:t>)</w:t>
      </w:r>
    </w:p>
    <w:p w14:paraId="4DF25FC3" w14:textId="77E2866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спречавању злостављања на раду („Службени галсник РС“, број 36/10)</w:t>
      </w:r>
    </w:p>
    <w:p w14:paraId="6650ACAE" w14:textId="67BE818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Закон о мирном решавању радних спорова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125/04 и 104/09 и 50/2018)</w:t>
      </w:r>
    </w:p>
    <w:p w14:paraId="3FFD7E2E" w14:textId="783FBE5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безбедности и здрављу на раду („Службени гласник РС“, број 101/05, 91/15 и 113/17 –др.закон)</w:t>
      </w:r>
    </w:p>
    <w:p w14:paraId="459E463F" w14:textId="4774AB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професионалној рехабилитацији и запошљавању особа са инвалидитетом</w:t>
      </w:r>
      <w:r w:rsidR="00284187" w:rsidRPr="002A24F4">
        <w:rPr>
          <w:rFonts w:eastAsia="Calibri"/>
          <w:color w:val="auto"/>
          <w:sz w:val="24"/>
          <w:szCs w:val="24"/>
          <w:lang w:val="sr-Cyrl-RS" w:eastAsia="en-US"/>
        </w:rPr>
        <w:t xml:space="preserve"> </w:t>
      </w:r>
      <w:r w:rsidRPr="002A24F4">
        <w:rPr>
          <w:rFonts w:eastAsia="Calibri"/>
          <w:color w:val="auto"/>
          <w:sz w:val="24"/>
          <w:szCs w:val="24"/>
          <w:lang w:val="sr-Cyrl-RS" w:eastAsia="en-US"/>
        </w:rPr>
        <w:t>(„Службени гласник РС” , број 36/09 и 32/13)</w:t>
      </w:r>
    </w:p>
    <w:p w14:paraId="63F9CA1B" w14:textId="029D042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волонтирању („Службени галсник РС“, број 36/10)</w:t>
      </w:r>
    </w:p>
    <w:p w14:paraId="00CB6B3E" w14:textId="51044C50"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здравственој заштити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16DDDF8D" w14:textId="0441F04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здравственом осигурању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58D5D646" w14:textId="51DE1A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јавни</w:t>
      </w:r>
      <w:r w:rsidR="00BB1847" w:rsidRPr="002A24F4">
        <w:rPr>
          <w:rFonts w:eastAsia="Calibri"/>
          <w:color w:val="auto"/>
          <w:sz w:val="24"/>
          <w:szCs w:val="24"/>
          <w:lang w:val="sr-Cyrl-RS" w:eastAsia="en-US"/>
        </w:rPr>
        <w:t xml:space="preserve">м набавкама („Службени </w:t>
      </w:r>
      <w:r w:rsidRPr="002A24F4">
        <w:rPr>
          <w:rFonts w:eastAsia="Calibri"/>
          <w:color w:val="auto"/>
          <w:sz w:val="24"/>
          <w:szCs w:val="24"/>
          <w:lang w:val="sr-Cyrl-RS" w:eastAsia="en-US"/>
        </w:rPr>
        <w:t>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91/19)</w:t>
      </w:r>
    </w:p>
    <w:p w14:paraId="1E8A2DA9" w14:textId="53E163E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садржини конкурсне документације</w:t>
      </w:r>
      <w:r w:rsidR="001520FE">
        <w:rPr>
          <w:rFonts w:eastAsia="Calibri"/>
          <w:color w:val="auto"/>
          <w:sz w:val="24"/>
          <w:szCs w:val="24"/>
          <w:lang w:val="sr-Cyrl-RS" w:eastAsia="en-US"/>
        </w:rPr>
        <w:t xml:space="preserve"> </w:t>
      </w:r>
      <w:r w:rsidRPr="002A24F4">
        <w:rPr>
          <w:rFonts w:eastAsia="Calibri"/>
          <w:color w:val="auto"/>
          <w:sz w:val="24"/>
          <w:szCs w:val="24"/>
          <w:lang w:val="sr-Cyrl-RS" w:eastAsia="en-US"/>
        </w:rPr>
        <w:t>у п</w:t>
      </w:r>
      <w:r w:rsidR="00BB1847" w:rsidRPr="002A24F4">
        <w:rPr>
          <w:rFonts w:eastAsia="Calibri"/>
          <w:color w:val="auto"/>
          <w:sz w:val="24"/>
          <w:szCs w:val="24"/>
          <w:lang w:val="sr-Cyrl-RS" w:eastAsia="en-US"/>
        </w:rPr>
        <w:t>оступцима јавне набавке ,,Службени</w:t>
      </w:r>
      <w:r w:rsidRPr="002A24F4">
        <w:rPr>
          <w:rFonts w:eastAsia="Calibri"/>
          <w:color w:val="auto"/>
          <w:sz w:val="24"/>
          <w:szCs w:val="24"/>
          <w:lang w:val="sr-Cyrl-RS" w:eastAsia="en-US"/>
        </w:rPr>
        <w:t xml:space="preserve">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001520FE">
        <w:rPr>
          <w:rFonts w:eastAsia="Calibri"/>
          <w:color w:val="auto"/>
          <w:sz w:val="24"/>
          <w:szCs w:val="24"/>
          <w:lang w:val="sr-Cyrl-RS" w:eastAsia="en-US"/>
        </w:rPr>
        <w:t>21/21</w:t>
      </w:r>
      <w:r w:rsidRPr="002A24F4">
        <w:rPr>
          <w:rFonts w:eastAsia="Calibri"/>
          <w:color w:val="auto"/>
          <w:sz w:val="24"/>
          <w:szCs w:val="24"/>
          <w:lang w:val="sr-Cyrl-RS" w:eastAsia="en-US"/>
        </w:rPr>
        <w:t>)</w:t>
      </w:r>
    </w:p>
    <w:p w14:paraId="36066FAE" w14:textId="7577FBE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утврђивању општег речника набавке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2FF74466" w14:textId="5B1235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w:t>
      </w:r>
      <w:r w:rsidR="007D4042">
        <w:rPr>
          <w:rFonts w:eastAsia="Calibri"/>
          <w:color w:val="auto"/>
          <w:sz w:val="24"/>
          <w:szCs w:val="24"/>
          <w:lang w:val="sr-Cyrl-RS" w:eastAsia="en-US"/>
        </w:rPr>
        <w:t>ој</w:t>
      </w:r>
      <w:r w:rsidR="00BB1847">
        <w:rPr>
          <w:rFonts w:eastAsia="Calibri"/>
          <w:color w:val="auto"/>
          <w:sz w:val="24"/>
          <w:szCs w:val="24"/>
          <w:lang w:val="sr-Cyrl-RS" w:eastAsia="en-US"/>
        </w:rPr>
        <w:t xml:space="preserve"> </w:t>
      </w:r>
      <w:r w:rsidRPr="002A24F4">
        <w:rPr>
          <w:rFonts w:eastAsia="Calibri"/>
          <w:color w:val="auto"/>
          <w:sz w:val="24"/>
          <w:szCs w:val="24"/>
          <w:lang w:val="sr-Cyrl-RS" w:eastAsia="en-US"/>
        </w:rPr>
        <w:t>93/20)</w:t>
      </w:r>
    </w:p>
    <w:p w14:paraId="3C07BCE5" w14:textId="6B31908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007D4042">
        <w:rPr>
          <w:rFonts w:eastAsia="Calibri"/>
          <w:color w:val="auto"/>
          <w:sz w:val="24"/>
          <w:szCs w:val="24"/>
          <w:lang w:val="sr-Cyrl-RS" w:eastAsia="en-US"/>
        </w:rPr>
        <w:t>“</w:t>
      </w:r>
      <w:r w:rsidR="00BB1847">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2A24F4">
        <w:rPr>
          <w:rFonts w:eastAsia="Calibri"/>
          <w:color w:val="auto"/>
          <w:sz w:val="24"/>
          <w:szCs w:val="24"/>
          <w:lang w:val="sr-Cyrl-RS" w:eastAsia="en-US"/>
        </w:rPr>
        <w:t>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0FE66DBE" w14:textId="1143E4B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мониторгу над применом прописа о јавним н</w:t>
      </w:r>
      <w:r w:rsidR="007D4042">
        <w:rPr>
          <w:rFonts w:eastAsia="Calibri"/>
          <w:color w:val="auto"/>
          <w:sz w:val="24"/>
          <w:szCs w:val="24"/>
          <w:lang w:val="sr-Cyrl-RS" w:eastAsia="en-US"/>
        </w:rPr>
        <w:t>абавкама (,,Службени гласник РС“</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160CCF9E" w14:textId="17487B6D"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Pr="007D4042">
        <w:rPr>
          <w:rFonts w:eastAsia="Calibri"/>
          <w:color w:val="auto"/>
          <w:sz w:val="24"/>
          <w:szCs w:val="24"/>
          <w:lang w:val="sr-Cyrl-RS" w:eastAsia="en-US"/>
        </w:rPr>
        <w:t>93/20)</w:t>
      </w:r>
    </w:p>
    <w:p w14:paraId="04859FB8" w14:textId="32AF55A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о начину сл</w:t>
      </w:r>
      <w:r w:rsidR="00BD56E1">
        <w:rPr>
          <w:rFonts w:eastAsia="Calibri"/>
          <w:color w:val="auto"/>
          <w:sz w:val="24"/>
          <w:szCs w:val="24"/>
          <w:lang w:val="sr-Cyrl-RS" w:eastAsia="en-US"/>
        </w:rPr>
        <w:t>а</w:t>
      </w:r>
      <w:r w:rsidRPr="007D4042">
        <w:rPr>
          <w:rFonts w:eastAsia="Calibri"/>
          <w:color w:val="auto"/>
          <w:sz w:val="24"/>
          <w:szCs w:val="24"/>
          <w:lang w:val="sr-Cyrl-RS" w:eastAsia="en-US"/>
        </w:rPr>
        <w:t>ња и објављивања огласа о јавној наб</w:t>
      </w:r>
      <w:r w:rsidR="007D4042" w:rsidRPr="007D4042">
        <w:rPr>
          <w:rFonts w:eastAsia="Calibri"/>
          <w:color w:val="auto"/>
          <w:sz w:val="24"/>
          <w:szCs w:val="24"/>
          <w:lang w:val="sr-Cyrl-RS" w:eastAsia="en-US"/>
        </w:rPr>
        <w:t>авци (''Службени гласник РС, број</w:t>
      </w:r>
      <w:r w:rsidRPr="007D4042">
        <w:rPr>
          <w:rFonts w:eastAsia="Calibri"/>
          <w:color w:val="auto"/>
          <w:sz w:val="24"/>
          <w:szCs w:val="24"/>
          <w:lang w:val="sr-Cyrl-RS" w:eastAsia="en-US"/>
        </w:rPr>
        <w:t xml:space="preserve"> 93/20)</w:t>
      </w:r>
    </w:p>
    <w:p w14:paraId="154CF59E" w14:textId="0F7BE1B6"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за коришћење Портала јавних набавки (''Службени гласник РС, бр</w:t>
      </w:r>
      <w:r w:rsidR="007D4042">
        <w:rPr>
          <w:rFonts w:eastAsia="Calibri"/>
          <w:color w:val="auto"/>
          <w:sz w:val="24"/>
          <w:szCs w:val="24"/>
          <w:lang w:val="sr-Cyrl-RS" w:eastAsia="en-US"/>
        </w:rPr>
        <w:t>ој</w:t>
      </w:r>
      <w:r w:rsidRPr="007D4042">
        <w:rPr>
          <w:rFonts w:eastAsia="Calibri"/>
          <w:color w:val="auto"/>
          <w:sz w:val="24"/>
          <w:szCs w:val="24"/>
          <w:lang w:val="sr-Cyrl-RS" w:eastAsia="en-US"/>
        </w:rPr>
        <w:t xml:space="preserve"> 93/20)</w:t>
      </w:r>
    </w:p>
    <w:p w14:paraId="447302CD"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 xml:space="preserve">Закон о службеној употреби  језика и писама („Службени гласник РС“, бр. 45/91, 53/93, 67/93, 48/94 , 101/05 - др. закон, </w:t>
      </w:r>
      <w:r w:rsidRPr="00254F8A">
        <w:rPr>
          <w:rFonts w:eastAsia="Calibri"/>
          <w:sz w:val="24"/>
          <w:szCs w:val="24"/>
          <w:lang w:val="sr-Latn-RS"/>
        </w:rPr>
        <w:t xml:space="preserve">30/10, </w:t>
      </w:r>
      <w:r w:rsidRPr="00254F8A">
        <w:rPr>
          <w:rFonts w:eastAsia="Calibri"/>
          <w:sz w:val="24"/>
          <w:szCs w:val="24"/>
          <w:lang w:val="sr-Cyrl-RS"/>
        </w:rPr>
        <w:t>47/2018 и 48/18 – испр.)</w:t>
      </w:r>
    </w:p>
    <w:p w14:paraId="0B3F5A1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заштити права и слобода националних мањина („Службени лист СРЈ“, број 11/02, „Службени лист СЦГ“, број 1/03 – Уставна повеља и „Службени гласник РС“, бр. 72/09 - др. закон, 97/13 - одлука УС и 47/18)</w:t>
      </w:r>
    </w:p>
    <w:p w14:paraId="187052F1"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националним саветима националних мањина („Службени галсник РС“, бр. 72/09, 20/14 - oдлука УС,  55/2014 и 47/18)</w:t>
      </w:r>
    </w:p>
    <w:p w14:paraId="282AA392"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о поступку расподеле средстава из Буџетског фонда за националне мањине („Службени гласник РС“, бр. 22/16 и 53/21)</w:t>
      </w:r>
    </w:p>
    <w:p w14:paraId="06D1DE7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уписа и вођења Регистра националних савета („Службени гласник РС“, бр. 72/2014 и 61/18)</w:t>
      </w:r>
    </w:p>
    <w:p w14:paraId="3C5097E8"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вођења посебног бирачког списка националне мањине („Службени гласник РС“, број 61/18)</w:t>
      </w:r>
    </w:p>
    <w:p w14:paraId="7AE071D9"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облику и садржини обрасца за прикупљање потписа бирача који подржавају електоре („Службени гласник РС“, бр. 72/2014 и 61/18)</w:t>
      </w:r>
    </w:p>
    <w:p w14:paraId="0F7C987B"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критеријумима за расподелу средстава из буџета Републике Србије за финансирање рада националних савета националних мањина (</w:t>
      </w:r>
      <w:r w:rsidRPr="00254F8A">
        <w:rPr>
          <w:rFonts w:eastAsia="Calibri"/>
          <w:sz w:val="24"/>
          <w:szCs w:val="24"/>
          <w:lang w:val="sr-Latn-RS"/>
        </w:rPr>
        <w:t>„</w:t>
      </w:r>
      <w:r w:rsidRPr="00254F8A">
        <w:rPr>
          <w:rFonts w:eastAsia="Calibri"/>
          <w:sz w:val="24"/>
          <w:szCs w:val="24"/>
          <w:lang w:val="sr-Cyrl-RS"/>
        </w:rPr>
        <w:t>Службени гласник РС”, број 8/19)</w:t>
      </w:r>
    </w:p>
    <w:p w14:paraId="7E085476" w14:textId="7620FE8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Закон о удружењима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51/09 ,99/11-др.закон и 44/19-др.закон)</w:t>
      </w:r>
    </w:p>
    <w:p w14:paraId="209D2356" w14:textId="03A3738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16/18)</w:t>
      </w:r>
    </w:p>
    <w:p w14:paraId="47616672" w14:textId="12CBE55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општем управном поступку („Сл</w:t>
      </w:r>
      <w:r w:rsidR="001520FE">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бр.18/16 и 95/18-аутентично тумачење)</w:t>
      </w:r>
    </w:p>
    <w:p w14:paraId="7EA3F2D6" w14:textId="29DCA41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Закон о управним споровима („Сл.гласник РС“ </w:t>
      </w:r>
      <w:r w:rsidR="001520FE">
        <w:rPr>
          <w:rFonts w:eastAsia="Calibri"/>
          <w:color w:val="auto"/>
          <w:sz w:val="24"/>
          <w:szCs w:val="24"/>
          <w:lang w:val="sr-Cyrl-RS" w:eastAsia="en-US"/>
        </w:rPr>
        <w:t>,</w:t>
      </w:r>
      <w:r w:rsidRPr="002C2CCD">
        <w:rPr>
          <w:rFonts w:eastAsia="Calibri"/>
          <w:color w:val="auto"/>
          <w:sz w:val="24"/>
          <w:szCs w:val="24"/>
          <w:lang w:val="en-US" w:eastAsia="en-US"/>
        </w:rPr>
        <w:t>бр.111/09)</w:t>
      </w:r>
    </w:p>
    <w:p w14:paraId="72A7EA42" w14:textId="0728C7B1" w:rsidR="002C2CCD" w:rsidRPr="00E71A6D" w:rsidRDefault="002C2CCD" w:rsidP="000A57EA">
      <w:pPr>
        <w:numPr>
          <w:ilvl w:val="1"/>
          <w:numId w:val="13"/>
        </w:numPr>
        <w:spacing w:after="160" w:line="259" w:lineRule="auto"/>
        <w:contextualSpacing/>
        <w:rPr>
          <w:rFonts w:eastAsia="Calibri"/>
          <w:color w:val="auto"/>
          <w:sz w:val="24"/>
          <w:szCs w:val="24"/>
          <w:lang w:val="en-US" w:eastAsia="en-US"/>
        </w:rPr>
      </w:pPr>
      <w:r w:rsidRPr="00E71A6D">
        <w:rPr>
          <w:rFonts w:eastAsia="Calibri"/>
          <w:color w:val="auto"/>
          <w:sz w:val="24"/>
          <w:szCs w:val="24"/>
          <w:lang w:val="en-US" w:eastAsia="en-US"/>
        </w:rPr>
        <w:t xml:space="preserve">Закон </w:t>
      </w:r>
      <w:r w:rsidR="00E71A6D">
        <w:rPr>
          <w:rFonts w:eastAsia="Calibri"/>
          <w:color w:val="auto"/>
          <w:sz w:val="24"/>
          <w:szCs w:val="24"/>
          <w:lang w:val="en-US" w:eastAsia="en-US"/>
        </w:rPr>
        <w:t>о јавном окупљању  („Службени г</w:t>
      </w:r>
      <w:r w:rsidRPr="00E71A6D">
        <w:rPr>
          <w:rFonts w:eastAsia="Calibri"/>
          <w:color w:val="auto"/>
          <w:sz w:val="24"/>
          <w:szCs w:val="24"/>
          <w:lang w:val="en-US" w:eastAsia="en-US"/>
        </w:rPr>
        <w:t>л</w:t>
      </w:r>
      <w:r w:rsidR="00E71A6D">
        <w:rPr>
          <w:rFonts w:eastAsia="Calibri"/>
          <w:color w:val="auto"/>
          <w:sz w:val="24"/>
          <w:szCs w:val="24"/>
          <w:lang w:val="en-US" w:eastAsia="en-US"/>
        </w:rPr>
        <w:t>a</w:t>
      </w:r>
      <w:r w:rsidRPr="00E71A6D">
        <w:rPr>
          <w:rFonts w:eastAsia="Calibri"/>
          <w:color w:val="auto"/>
          <w:sz w:val="24"/>
          <w:szCs w:val="24"/>
          <w:lang w:val="en-US" w:eastAsia="en-US"/>
        </w:rPr>
        <w:t>сник РС“, бр. 6/16)</w:t>
      </w:r>
    </w:p>
    <w:p w14:paraId="2ED2E32F" w14:textId="1368222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држављанству Републике Србије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и 90/07 и 24/18)</w:t>
      </w:r>
    </w:p>
    <w:p w14:paraId="6B6249A1" w14:textId="36FE2C9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Породични з</w:t>
      </w:r>
      <w:r w:rsidR="007D4042">
        <w:rPr>
          <w:rFonts w:eastAsia="Calibri"/>
          <w:color w:val="auto"/>
          <w:sz w:val="24"/>
          <w:szCs w:val="24"/>
          <w:lang w:val="en-US" w:eastAsia="en-US"/>
        </w:rPr>
        <w:t>акон („Службени гласник РС“, број</w:t>
      </w:r>
      <w:r w:rsidRPr="002C2CCD">
        <w:rPr>
          <w:rFonts w:eastAsia="Calibri"/>
          <w:color w:val="auto"/>
          <w:sz w:val="24"/>
          <w:szCs w:val="24"/>
          <w:lang w:val="en-US" w:eastAsia="en-US"/>
        </w:rPr>
        <w:t xml:space="preserve"> 18/05 ,  72/11- др.закон и 6/15)</w:t>
      </w:r>
    </w:p>
    <w:p w14:paraId="34AF913C" w14:textId="55F0A7B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насиља у породици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94/16)</w:t>
      </w:r>
    </w:p>
    <w:p w14:paraId="4E638C6E" w14:textId="04EE800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дискриминације особа са инвалидитетом („Службени галсник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33/06 и 13/16)</w:t>
      </w:r>
    </w:p>
    <w:p w14:paraId="5C0F256F" w14:textId="3D873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штрајку („Службени лист СРЈ“, број 26/96, „Службени гласни РС“, број 101/05др.закон и  103/12</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Одлука УС)</w:t>
      </w:r>
    </w:p>
    <w:p w14:paraId="4C1C0C7C" w14:textId="479602F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култури („Службени гл</w:t>
      </w:r>
      <w:r w:rsidR="00FF0D34">
        <w:rPr>
          <w:rFonts w:eastAsia="Calibri"/>
          <w:color w:val="auto"/>
          <w:sz w:val="24"/>
          <w:szCs w:val="24"/>
          <w:lang w:val="sr-Cyrl-RS" w:eastAsia="en-US"/>
        </w:rPr>
        <w:t>а</w:t>
      </w:r>
      <w:r w:rsidRPr="002C2CCD">
        <w:rPr>
          <w:rFonts w:eastAsia="Calibri"/>
          <w:color w:val="auto"/>
          <w:sz w:val="24"/>
          <w:szCs w:val="24"/>
          <w:lang w:val="en-US" w:eastAsia="en-US"/>
        </w:rPr>
        <w:t>сник РС“, број</w:t>
      </w:r>
      <w:r w:rsidR="008D3AF7">
        <w:rPr>
          <w:rFonts w:eastAsia="Calibri"/>
          <w:color w:val="auto"/>
          <w:sz w:val="24"/>
          <w:szCs w:val="24"/>
          <w:lang w:val="en-US" w:eastAsia="en-US"/>
        </w:rPr>
        <w:t xml:space="preserve"> 72/09, 13/16 и 30/16 – испр.,</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6/20</w:t>
      </w:r>
      <w:r w:rsidR="00FA45A6">
        <w:rPr>
          <w:rFonts w:eastAsia="Calibri"/>
          <w:color w:val="auto"/>
          <w:sz w:val="24"/>
          <w:szCs w:val="24"/>
          <w:lang w:val="sr-Cyrl-RS" w:eastAsia="en-US"/>
        </w:rPr>
        <w:t>,</w:t>
      </w:r>
      <w:r w:rsidR="008D3AF7">
        <w:rPr>
          <w:rFonts w:eastAsia="Calibri"/>
          <w:color w:val="auto"/>
          <w:sz w:val="24"/>
          <w:szCs w:val="24"/>
          <w:lang w:val="sr-Cyrl-RS" w:eastAsia="en-US"/>
        </w:rPr>
        <w:t xml:space="preserve"> 47/21</w:t>
      </w:r>
      <w:r w:rsidR="00FA45A6">
        <w:rPr>
          <w:rFonts w:eastAsia="Calibri"/>
          <w:color w:val="auto"/>
          <w:sz w:val="24"/>
          <w:szCs w:val="24"/>
          <w:lang w:val="sr-Cyrl-RS" w:eastAsia="en-US"/>
        </w:rPr>
        <w:t xml:space="preserve"> и 78/21</w:t>
      </w:r>
      <w:r w:rsidRPr="002C2CCD">
        <w:rPr>
          <w:rFonts w:eastAsia="Calibri"/>
          <w:color w:val="auto"/>
          <w:sz w:val="24"/>
          <w:szCs w:val="24"/>
          <w:lang w:val="en-US" w:eastAsia="en-US"/>
        </w:rPr>
        <w:t>)</w:t>
      </w:r>
    </w:p>
    <w:p w14:paraId="6B17BFDE" w14:textId="2E62EF36"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заштити животне средине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36/09 др.закон, 72/09-др.закон, 43/11-Одлука УС и 14/16, 76/18, 95/18 –др закон)</w:t>
      </w:r>
    </w:p>
    <w:p w14:paraId="247FC150" w14:textId="435E1605" w:rsidR="00621FD0" w:rsidRDefault="00621FD0"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Закон о социјалном </w:t>
      </w:r>
      <w:r w:rsidRPr="00621FD0">
        <w:rPr>
          <w:rFonts w:eastAsia="Calibri"/>
          <w:color w:val="auto"/>
          <w:sz w:val="24"/>
          <w:szCs w:val="24"/>
          <w:lang w:val="sr-Cyrl-RS" w:eastAsia="en-US"/>
        </w:rPr>
        <w:t xml:space="preserve">предузетништву  </w:t>
      </w:r>
      <w:r w:rsidRPr="00AA44D3">
        <w:rPr>
          <w:rFonts w:eastAsia="Calibri"/>
          <w:color w:val="auto"/>
          <w:sz w:val="24"/>
          <w:szCs w:val="24"/>
          <w:lang w:val="sr-Cyrl-RS" w:eastAsia="en-US"/>
        </w:rPr>
        <w:t>(</w:t>
      </w:r>
      <w:r w:rsidRPr="00AA44D3">
        <w:rPr>
          <w:color w:val="333333"/>
          <w:sz w:val="24"/>
          <w:szCs w:val="24"/>
        </w:rPr>
        <w:t>"Службени гласник РС", број 14</w:t>
      </w:r>
      <w:r w:rsidRPr="00AA44D3">
        <w:rPr>
          <w:color w:val="333333"/>
          <w:sz w:val="24"/>
          <w:szCs w:val="24"/>
          <w:lang w:val="sr-Cyrl-RS"/>
        </w:rPr>
        <w:t>/22)</w:t>
      </w:r>
    </w:p>
    <w:p w14:paraId="0928AB27" w14:textId="031B0E15" w:rsidR="002C2CCD" w:rsidRPr="00BD56E1" w:rsidRDefault="00BD56E1" w:rsidP="00BD56E1">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Уредба о организацији и начину обављања послова централизованих јавних набавки на републичком нивоу (</w:t>
      </w:r>
      <w:r w:rsidR="00FA45A6" w:rsidRPr="00FA45A6">
        <w:rPr>
          <w:rFonts w:eastAsia="Calibri"/>
          <w:color w:val="auto"/>
          <w:sz w:val="24"/>
          <w:szCs w:val="24"/>
          <w:lang w:val="en-US" w:eastAsia="en-US"/>
        </w:rPr>
        <w:t>„</w:t>
      </w:r>
      <w:r w:rsidRPr="00BD56E1">
        <w:rPr>
          <w:rFonts w:eastAsia="Calibri"/>
          <w:color w:val="auto"/>
          <w:sz w:val="24"/>
          <w:szCs w:val="24"/>
          <w:lang w:val="en-US" w:eastAsia="en-US"/>
        </w:rPr>
        <w:t>Сл</w:t>
      </w:r>
      <w:r>
        <w:rPr>
          <w:rFonts w:eastAsia="Calibri"/>
          <w:color w:val="auto"/>
          <w:sz w:val="24"/>
          <w:szCs w:val="24"/>
          <w:lang w:val="sr-Cyrl-RS" w:eastAsia="en-US"/>
        </w:rPr>
        <w:t>.</w:t>
      </w:r>
      <w:r w:rsidR="007D4042">
        <w:rPr>
          <w:rFonts w:eastAsia="Calibri"/>
          <w:color w:val="auto"/>
          <w:sz w:val="24"/>
          <w:szCs w:val="24"/>
          <w:lang w:val="en-US" w:eastAsia="en-US"/>
        </w:rPr>
        <w:t xml:space="preserve"> гласник РС", број</w:t>
      </w:r>
      <w:r w:rsidRPr="00BD56E1">
        <w:rPr>
          <w:rFonts w:eastAsia="Calibri"/>
          <w:color w:val="auto"/>
          <w:sz w:val="24"/>
          <w:szCs w:val="24"/>
          <w:lang w:val="en-US" w:eastAsia="en-US"/>
        </w:rPr>
        <w:t xml:space="preserve"> 116</w:t>
      </w:r>
      <w:r>
        <w:rPr>
          <w:rFonts w:eastAsia="Calibri"/>
          <w:color w:val="auto"/>
          <w:sz w:val="24"/>
          <w:szCs w:val="24"/>
          <w:lang w:val="sr-Cyrl-RS" w:eastAsia="en-US"/>
        </w:rPr>
        <w:t>/</w:t>
      </w:r>
      <w:r w:rsidRPr="00BD56E1">
        <w:rPr>
          <w:rFonts w:eastAsia="Calibri"/>
          <w:color w:val="auto"/>
          <w:sz w:val="24"/>
          <w:szCs w:val="24"/>
          <w:lang w:val="en-US" w:eastAsia="en-US"/>
        </w:rPr>
        <w:t>20</w:t>
      </w:r>
      <w:r w:rsidR="00352BBD">
        <w:rPr>
          <w:rFonts w:eastAsia="Calibri"/>
          <w:color w:val="auto"/>
          <w:sz w:val="24"/>
          <w:szCs w:val="24"/>
          <w:lang w:val="sr-Cyrl-RS" w:eastAsia="en-US"/>
        </w:rPr>
        <w:t xml:space="preserve"> и</w:t>
      </w:r>
      <w:r w:rsidRPr="00BD56E1">
        <w:rPr>
          <w:rFonts w:eastAsia="Calibri"/>
          <w:color w:val="auto"/>
          <w:sz w:val="24"/>
          <w:szCs w:val="24"/>
          <w:lang w:val="en-US" w:eastAsia="en-US"/>
        </w:rPr>
        <w:t xml:space="preserve"> 59</w:t>
      </w:r>
      <w:r>
        <w:rPr>
          <w:rFonts w:eastAsia="Calibri"/>
          <w:color w:val="auto"/>
          <w:sz w:val="24"/>
          <w:szCs w:val="24"/>
          <w:lang w:val="sr-Cyrl-RS" w:eastAsia="en-US"/>
        </w:rPr>
        <w:t>/</w:t>
      </w:r>
      <w:r w:rsidRPr="00BD56E1">
        <w:rPr>
          <w:rFonts w:eastAsia="Calibri"/>
          <w:color w:val="auto"/>
          <w:sz w:val="24"/>
          <w:szCs w:val="24"/>
          <w:lang w:val="en-US" w:eastAsia="en-US"/>
        </w:rPr>
        <w:t>21.</w:t>
      </w:r>
      <w:r>
        <w:rPr>
          <w:rFonts w:eastAsia="Calibri"/>
          <w:color w:val="auto"/>
          <w:sz w:val="24"/>
          <w:szCs w:val="24"/>
          <w:lang w:val="sr-Cyrl-RS" w:eastAsia="en-US"/>
        </w:rPr>
        <w:t>)</w:t>
      </w:r>
    </w:p>
    <w:p w14:paraId="30895B40" w14:textId="32CAB877" w:rsidR="00FA45A6" w:rsidRPr="00AA44D3" w:rsidRDefault="00BD56E1" w:rsidP="00FA45A6">
      <w:pPr>
        <w:numPr>
          <w:ilvl w:val="1"/>
          <w:numId w:val="13"/>
        </w:numPr>
        <w:spacing w:after="160" w:line="259" w:lineRule="auto"/>
        <w:contextualSpacing/>
        <w:rPr>
          <w:rFonts w:eastAsia="Calibri"/>
          <w:i/>
          <w:iCs/>
          <w:color w:val="auto"/>
          <w:sz w:val="24"/>
          <w:szCs w:val="24"/>
          <w:lang w:val="en-US" w:eastAsia="en-US"/>
        </w:rPr>
      </w:pPr>
      <w:r>
        <w:rPr>
          <w:rFonts w:eastAsia="Calibri"/>
          <w:color w:val="auto"/>
          <w:sz w:val="24"/>
          <w:szCs w:val="24"/>
          <w:lang w:val="sr-Cyrl-RS" w:eastAsia="en-US"/>
        </w:rPr>
        <w:t xml:space="preserve">Уредба о </w:t>
      </w:r>
      <w:r w:rsidR="00FA45A6">
        <w:rPr>
          <w:rFonts w:eastAsia="Calibri"/>
          <w:color w:val="auto"/>
          <w:sz w:val="24"/>
          <w:szCs w:val="24"/>
          <w:lang w:val="sr-Cyrl-RS" w:eastAsia="en-US"/>
        </w:rPr>
        <w:t>разврставању радних места и мерилима за опис радних места државних службеника (</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Сл</w:t>
      </w:r>
      <w:r w:rsidR="007D4042">
        <w:rPr>
          <w:rFonts w:eastAsia="Calibri"/>
          <w:color w:val="auto"/>
          <w:sz w:val="24"/>
          <w:szCs w:val="24"/>
          <w:lang w:val="sr-Cyrl-RS" w:eastAsia="en-US"/>
        </w:rPr>
        <w:t xml:space="preserve">ужбени </w:t>
      </w:r>
      <w:r w:rsidR="00FA45A6">
        <w:rPr>
          <w:rFonts w:eastAsia="Calibri"/>
          <w:color w:val="auto"/>
          <w:sz w:val="24"/>
          <w:szCs w:val="24"/>
          <w:lang w:val="sr-Cyrl-RS" w:eastAsia="en-US"/>
        </w:rPr>
        <w:t>гласник РС</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 бр</w:t>
      </w:r>
      <w:r w:rsidR="007D4042">
        <w:rPr>
          <w:rFonts w:eastAsia="Calibri"/>
          <w:color w:val="auto"/>
          <w:sz w:val="24"/>
          <w:szCs w:val="24"/>
          <w:lang w:val="sr-Cyrl-RS" w:eastAsia="en-US"/>
        </w:rPr>
        <w:t xml:space="preserve">ој </w:t>
      </w:r>
      <w:r w:rsidR="00FA45A6" w:rsidRPr="00FA45A6">
        <w:rPr>
          <w:rFonts w:eastAsia="Calibri"/>
          <w:color w:val="auto"/>
          <w:sz w:val="24"/>
          <w:szCs w:val="24"/>
          <w:lang w:val="en-US" w:eastAsia="en-US"/>
        </w:rPr>
        <w:t xml:space="preserve">117/2005, 108/2008, 109/2009, 95/2010, 117/2012, 84/2014, 132/2014, 28/2015, 102/2015, 113/2015, 16/2018, 2/2019, 4/2019, 26/2019, 42/2019 </w:t>
      </w:r>
      <w:r w:rsidR="00FA45A6">
        <w:rPr>
          <w:rFonts w:eastAsia="Calibri"/>
          <w:color w:val="auto"/>
          <w:sz w:val="24"/>
          <w:szCs w:val="24"/>
          <w:lang w:val="sr-Cyrl-RS" w:eastAsia="en-US"/>
        </w:rPr>
        <w:t>и</w:t>
      </w:r>
      <w:r w:rsidR="00FA45A6" w:rsidRPr="00FA45A6">
        <w:rPr>
          <w:rFonts w:eastAsia="Calibri"/>
          <w:color w:val="auto"/>
          <w:sz w:val="24"/>
          <w:szCs w:val="24"/>
          <w:lang w:val="en-US" w:eastAsia="en-US"/>
        </w:rPr>
        <w:t xml:space="preserve"> 56/2021</w:t>
      </w:r>
      <w:r w:rsidR="00FA45A6">
        <w:rPr>
          <w:rFonts w:eastAsia="Calibri"/>
          <w:color w:val="auto"/>
          <w:sz w:val="24"/>
          <w:szCs w:val="24"/>
          <w:lang w:val="sr-Cyrl-RS" w:eastAsia="en-US"/>
        </w:rPr>
        <w:t>)</w:t>
      </w:r>
    </w:p>
    <w:p w14:paraId="26138BA4" w14:textId="4340D1D3" w:rsidR="00AA44D3" w:rsidRDefault="00AA44D3" w:rsidP="00AA44D3">
      <w:pPr>
        <w:spacing w:after="160" w:line="259" w:lineRule="auto"/>
        <w:contextualSpacing/>
        <w:rPr>
          <w:rFonts w:eastAsia="Calibri"/>
          <w:color w:val="auto"/>
          <w:sz w:val="24"/>
          <w:szCs w:val="24"/>
          <w:lang w:val="sr-Cyrl-RS" w:eastAsia="en-US"/>
        </w:rPr>
      </w:pPr>
    </w:p>
    <w:p w14:paraId="3E0F0170" w14:textId="2A08F78C" w:rsidR="00BD56E1" w:rsidRDefault="00BD56E1" w:rsidP="006C4E70">
      <w:pPr>
        <w:spacing w:after="160" w:line="259" w:lineRule="auto"/>
        <w:ind w:left="0" w:firstLine="0"/>
        <w:contextualSpacing/>
        <w:rPr>
          <w:rFonts w:eastAsia="Calibri"/>
          <w:color w:val="auto"/>
          <w:sz w:val="24"/>
          <w:szCs w:val="24"/>
          <w:lang w:val="en-US" w:eastAsia="en-US"/>
        </w:rPr>
      </w:pPr>
    </w:p>
    <w:p w14:paraId="783AA240" w14:textId="6588139F"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Најважнији уговори о људским правима који обавезују Републику Србију</w:t>
      </w:r>
    </w:p>
    <w:p w14:paraId="7C6F5C18" w14:textId="77777777" w:rsidR="002C2CCD" w:rsidRPr="00AB1E93" w:rsidRDefault="002C2CCD" w:rsidP="00284187">
      <w:pPr>
        <w:spacing w:after="160" w:line="259" w:lineRule="auto"/>
        <w:ind w:left="720" w:firstLine="0"/>
        <w:contextualSpacing/>
        <w:rPr>
          <w:rFonts w:eastAsia="Calibri"/>
          <w:color w:val="auto"/>
          <w:sz w:val="24"/>
          <w:szCs w:val="24"/>
          <w:lang w:val="en-US" w:eastAsia="en-US"/>
        </w:rPr>
      </w:pPr>
    </w:p>
    <w:p w14:paraId="311DA28C" w14:textId="77777777" w:rsidR="00AB1E93" w:rsidRPr="00AB1E93" w:rsidRDefault="00AB1E93" w:rsidP="00AB1E93">
      <w:pPr>
        <w:pStyle w:val="ListParagraph"/>
        <w:numPr>
          <w:ilvl w:val="0"/>
          <w:numId w:val="43"/>
        </w:numPr>
        <w:spacing w:line="268" w:lineRule="auto"/>
        <w:rPr>
          <w:rFonts w:eastAsia="Calibri"/>
          <w:color w:val="auto"/>
          <w:sz w:val="24"/>
          <w:szCs w:val="24"/>
        </w:rPr>
      </w:pPr>
      <w:r w:rsidRPr="00AB1E93">
        <w:rPr>
          <w:rFonts w:eastAsia="Calibri"/>
          <w:color w:val="auto"/>
          <w:sz w:val="24"/>
          <w:szCs w:val="24"/>
        </w:rPr>
        <w:t>Основни међународни уговори о људским правима (Уједињене нације):</w:t>
      </w:r>
    </w:p>
    <w:p w14:paraId="754521ED" w14:textId="47C59E4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грађанским и политичким правима („Службени лист СФРЈ- Међународни уговори“, број 7/1971)</w:t>
      </w:r>
    </w:p>
    <w:p w14:paraId="78337CBA" w14:textId="03567D2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уз Међународни пакт о грађанским и политичким правима („Службени лист СРЈ-Међународни уговори“, број 4/01)</w:t>
      </w:r>
    </w:p>
    <w:p w14:paraId="6A44E0AE" w14:textId="0EA5B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Други факултативни протокол уз Међународни пакт о грађанским и политичким  правима  („Службени лист СРЈ – Међународни уговори“, број 4/01)</w:t>
      </w:r>
    </w:p>
    <w:p w14:paraId="6F6C6FD0" w14:textId="7EC66B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економским, социјалним  и културним правима („Службени лист СФРЈ- Међународни уговори“, број 7/1971)</w:t>
      </w:r>
    </w:p>
    <w:p w14:paraId="2E0A8164" w14:textId="1D052D3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пртив тортуре и других сурових, нељудских или понижавајућих казни или поступка („Службени лист СФРЈ-Међународни уговори“, број 9/1991)</w:t>
      </w:r>
    </w:p>
    <w:p w14:paraId="6412927F" w14:textId="6AA51F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против тортуре и других сурових, нељудских или понижавајућих казни или поступака („Службени лист СЦГ –Међународни уговори“, бр. 16/2005 и 2/2006  и „Службени гласник РС-Међународни уговори“, број 7/11)</w:t>
      </w:r>
    </w:p>
    <w:p w14:paraId="378B02AE" w14:textId="5BA70D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о укидању свих облика расне дискриминације („Службени лист СФРЈ“, број 31/1967)</w:t>
      </w:r>
    </w:p>
    <w:p w14:paraId="6AF2A04E" w14:textId="32B0497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елиминисању  свих облика дискриминације жена („Службени лист СФРЈ- Међународни уговори“, број 11/1981)</w:t>
      </w:r>
    </w:p>
    <w:p w14:paraId="78FCBB08" w14:textId="116C20C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елиминисању свих облика дискриминације жена („Службени лист СРЈ-Међународни уговори“, број 13/02</w:t>
      </w:r>
      <w:r w:rsidR="007D4042">
        <w:rPr>
          <w:rFonts w:eastAsia="Calibri"/>
          <w:color w:val="auto"/>
          <w:sz w:val="24"/>
          <w:szCs w:val="24"/>
          <w:lang w:val="sr-Cyrl-RS" w:eastAsia="en-US"/>
        </w:rPr>
        <w:t>)</w:t>
      </w:r>
    </w:p>
    <w:p w14:paraId="12A014ED" w14:textId="7EF0EE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детета („Службени лист СФРЈ-Међународни уговори“, број 15/1990 и „Службени ли</w:t>
      </w:r>
      <w:r w:rsidR="007D4042">
        <w:rPr>
          <w:rFonts w:eastAsia="Calibri"/>
          <w:color w:val="auto"/>
          <w:sz w:val="24"/>
          <w:szCs w:val="24"/>
          <w:lang w:val="en-US" w:eastAsia="en-US"/>
        </w:rPr>
        <w:t>ст СРЈ-Међународни уговори“, број</w:t>
      </w:r>
      <w:r w:rsidRPr="002C2CCD">
        <w:rPr>
          <w:rFonts w:eastAsia="Calibri"/>
          <w:color w:val="auto"/>
          <w:sz w:val="24"/>
          <w:szCs w:val="24"/>
          <w:lang w:val="en-US" w:eastAsia="en-US"/>
        </w:rPr>
        <w:t xml:space="preserve"> 4/1996 и 2/1997)</w:t>
      </w:r>
    </w:p>
    <w:p w14:paraId="0443EB15" w14:textId="77777777" w:rsidR="00D567AF"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продаји деце, дечјој проституцији и дечјој порнографији уз Конвенцију о правима детета („Службени лист СРЈ-Ме</w:t>
      </w:r>
      <w:r w:rsidR="00D567AF">
        <w:rPr>
          <w:rFonts w:eastAsia="Calibri"/>
          <w:color w:val="auto"/>
          <w:sz w:val="24"/>
          <w:szCs w:val="24"/>
          <w:lang w:val="en-US" w:eastAsia="en-US"/>
        </w:rPr>
        <w:t xml:space="preserve">ђународни уговори“, број 7/02) </w:t>
      </w:r>
    </w:p>
    <w:p w14:paraId="224F74AF" w14:textId="0A47EC6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учешћу деце у оружаним сукобима уз Конвенцију  о правима детета („Службени лист СРЈ – Међународни уговори“, број 7/02)</w:t>
      </w:r>
    </w:p>
    <w:p w14:paraId="5D3C13F9" w14:textId="7530940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особа са инвалидитетом („Службени гласник РС - Међународни уговори", број 42/09)</w:t>
      </w:r>
    </w:p>
    <w:p w14:paraId="64D70C59" w14:textId="63AB67C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правима особа са инвалидитетом („Службени гласник РС- Међународни уговори", број 42/09)</w:t>
      </w:r>
    </w:p>
    <w:p w14:paraId="2901AAD2" w14:textId="41B8D66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за заштиту свих лица од присилних нестанака („Службени гласник РС-Међународни уговори“, број 1/11)</w:t>
      </w:r>
    </w:p>
    <w:p w14:paraId="4E414C3A" w14:textId="258B785D" w:rsidR="00352BBD" w:rsidRDefault="00352BBD" w:rsidP="00352BBD">
      <w:pPr>
        <w:spacing w:after="160" w:line="259" w:lineRule="auto"/>
        <w:ind w:left="720" w:firstLine="0"/>
        <w:contextualSpacing/>
        <w:rPr>
          <w:rFonts w:eastAsia="Calibri"/>
          <w:b/>
          <w:color w:val="auto"/>
          <w:sz w:val="24"/>
          <w:szCs w:val="24"/>
          <w:lang w:val="en-US" w:eastAsia="en-US"/>
        </w:rPr>
      </w:pPr>
    </w:p>
    <w:p w14:paraId="7295503D" w14:textId="4E72B501" w:rsidR="002E3298" w:rsidRDefault="002E3298" w:rsidP="00352BBD">
      <w:pPr>
        <w:spacing w:after="160" w:line="259" w:lineRule="auto"/>
        <w:ind w:left="720" w:firstLine="0"/>
        <w:contextualSpacing/>
        <w:rPr>
          <w:rFonts w:eastAsia="Calibri"/>
          <w:b/>
          <w:color w:val="auto"/>
          <w:sz w:val="24"/>
          <w:szCs w:val="24"/>
          <w:lang w:val="en-US" w:eastAsia="en-US"/>
        </w:rPr>
      </w:pPr>
    </w:p>
    <w:p w14:paraId="2196B810" w14:textId="77777777" w:rsidR="002E3298" w:rsidRPr="00352BBD" w:rsidRDefault="002E3298" w:rsidP="00352BBD">
      <w:pPr>
        <w:spacing w:after="160" w:line="259" w:lineRule="auto"/>
        <w:ind w:left="720" w:firstLine="0"/>
        <w:contextualSpacing/>
        <w:rPr>
          <w:rFonts w:eastAsia="Calibri"/>
          <w:b/>
          <w:color w:val="auto"/>
          <w:sz w:val="24"/>
          <w:szCs w:val="24"/>
          <w:lang w:val="en-US" w:eastAsia="en-US"/>
        </w:rPr>
      </w:pPr>
    </w:p>
    <w:p w14:paraId="4BDB44B4" w14:textId="798068CC"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III  </w:t>
      </w:r>
      <w:r w:rsidRPr="00831009">
        <w:rPr>
          <w:rFonts w:eastAsia="Calibri"/>
          <w:b/>
          <w:color w:val="auto"/>
          <w:sz w:val="24"/>
          <w:szCs w:val="24"/>
          <w:lang w:val="en-US" w:eastAsia="en-US"/>
        </w:rPr>
        <w:t>Остали међународни уговори о људским правима</w:t>
      </w:r>
    </w:p>
    <w:p w14:paraId="35E77B64"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0C75888B" w14:textId="54F46F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држављанству удате жене „Службени лист ФНРЈ-Додатак“, број 7/1958)</w:t>
      </w:r>
    </w:p>
    <w:p w14:paraId="1403EE7A" w14:textId="405490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пристанку на брак, минималној старости за склапање брака и регистрацији бракова („Службени лист СФРЈ-Додатак“, број 13/1964)</w:t>
      </w:r>
    </w:p>
    <w:p w14:paraId="75E077B6" w14:textId="072AE08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смањењу лица без држављанства (Службени гласник РС-Међународни уговори”, број 8/11)</w:t>
      </w:r>
    </w:p>
    <w:p w14:paraId="3F5D8691" w14:textId="12F3F23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политичким правима жена („Службени лист ФНРЈ-Додатак“, број 7/1954)</w:t>
      </w:r>
    </w:p>
    <w:p w14:paraId="02002F7D" w14:textId="339FB55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статусу избеглица („Службени лист ФНРЈ-Додатак“, број 7/1960)</w:t>
      </w:r>
    </w:p>
    <w:p w14:paraId="5C2A7479" w14:textId="10FBCB0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спречавању и кажњавању злочина геноцида (Службени весник Президијума народне скупштине ФНРЈ“, број 2/1950)</w:t>
      </w:r>
    </w:p>
    <w:p w14:paraId="63C32A49" w14:textId="26A7B26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незастаревању ратних злочина и злочина против  човечности („Службени лист СФРЈ-Међународни уговори“, број 50/1970)</w:t>
      </w:r>
    </w:p>
    <w:p w14:paraId="513A2BAE" w14:textId="0A7375A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трговине одраслим женама („Службени лист ФНРЈ“, број 41/1950)</w:t>
      </w:r>
    </w:p>
    <w:p w14:paraId="3FAA8109" w14:textId="0A76556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и укидању трговине лицима и експлоатацији других („Службени лист ФНРЈ“, број 2/1951)</w:t>
      </w:r>
    </w:p>
    <w:p w14:paraId="0B251369" w14:textId="78B704F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Уједињених нација против корупције  („Службени лист СЦГ-Међународни уговори“, број 12/05)</w:t>
      </w:r>
    </w:p>
    <w:p w14:paraId="28664E28" w14:textId="2045780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СРЈМеђународни уговори“, број 6/01)</w:t>
      </w:r>
    </w:p>
    <w:p w14:paraId="77D1120B" w14:textId="241B772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очувању нематеријалног културног наслеђа (“Службени гласник РС - Међународни уговори ”, број 1/10)</w:t>
      </w:r>
    </w:p>
    <w:p w14:paraId="2AAE3512" w14:textId="4CB699E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и унапређењу  разноликости културних израза  („Службени гласник РС“, број 42/09)</w:t>
      </w:r>
    </w:p>
    <w:p w14:paraId="7836BDCA" w14:textId="143B66D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дискриминације у погледу образовања („Службени лист СФРЈ-Додатак“, број 4/1964)</w:t>
      </w:r>
    </w:p>
    <w:p w14:paraId="671BEECF" w14:textId="390AA5D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6/01)</w:t>
      </w:r>
    </w:p>
    <w:p w14:paraId="35A561ED" w14:textId="584E5C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100 о једнаком награђивању мушке и женске радне снаге за рад једнаке вредности („Службени лист ФНРЈ“,  број 11/1952</w:t>
      </w:r>
      <w:r w:rsidR="007D4042">
        <w:rPr>
          <w:rFonts w:eastAsia="Calibri"/>
          <w:color w:val="auto"/>
          <w:sz w:val="24"/>
          <w:szCs w:val="24"/>
          <w:lang w:val="sr-Cyrl-RS" w:eastAsia="en-US"/>
        </w:rPr>
        <w:t>)</w:t>
      </w:r>
    </w:p>
    <w:p w14:paraId="24AA9C10" w14:textId="2A30E4A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182 о најгорим облицима дечјег рада („Службени лист СРЈ</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2/03)</w:t>
      </w:r>
    </w:p>
    <w:p w14:paraId="4031D8EB" w14:textId="313E141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183 о заштити материнства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535B97AC" w14:textId="325F32D2"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187 о промотивном оквиру безбедности и здравља на раду („Службени гласник РС-Међународни уговори, број 42/09)</w:t>
      </w:r>
    </w:p>
    <w:p w14:paraId="45A58B7D" w14:textId="77777777" w:rsidR="00D567AF" w:rsidRPr="002C2CCD" w:rsidRDefault="00D567AF" w:rsidP="00D567AF">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остваривању алиментационих захтева у иностранству ("Сл</w:t>
      </w:r>
      <w:r>
        <w:rPr>
          <w:rFonts w:eastAsia="Calibri"/>
          <w:color w:val="auto"/>
          <w:sz w:val="24"/>
          <w:szCs w:val="24"/>
          <w:lang w:val="sr-Cyrl-RS" w:eastAsia="en-US"/>
        </w:rPr>
        <w:t>ужбени</w:t>
      </w:r>
      <w:r w:rsidRPr="002C2CCD">
        <w:rPr>
          <w:rFonts w:eastAsia="Calibri"/>
          <w:color w:val="auto"/>
          <w:sz w:val="24"/>
          <w:szCs w:val="24"/>
          <w:lang w:val="en-US" w:eastAsia="en-US"/>
        </w:rPr>
        <w:t xml:space="preserve"> лист ФНРЈ - Међународни</w:t>
      </w:r>
      <w:r>
        <w:rPr>
          <w:rFonts w:eastAsia="Calibri"/>
          <w:color w:val="auto"/>
          <w:sz w:val="24"/>
          <w:szCs w:val="24"/>
          <w:lang w:val="en-US" w:eastAsia="en-US"/>
        </w:rPr>
        <w:t xml:space="preserve"> уговори и други споразуми", број</w:t>
      </w:r>
      <w:r w:rsidRPr="002C2CCD">
        <w:rPr>
          <w:rFonts w:eastAsia="Calibri"/>
          <w:color w:val="auto"/>
          <w:sz w:val="24"/>
          <w:szCs w:val="24"/>
          <w:lang w:val="en-US" w:eastAsia="en-US"/>
        </w:rPr>
        <w:t xml:space="preserve"> 2/60)</w:t>
      </w:r>
    </w:p>
    <w:p w14:paraId="092D7670" w14:textId="77777777" w:rsidR="00D567AF" w:rsidRPr="002C2CCD" w:rsidRDefault="00D567AF" w:rsidP="00D567AF">
      <w:pPr>
        <w:spacing w:after="160" w:line="259" w:lineRule="auto"/>
        <w:ind w:left="1440" w:firstLine="0"/>
        <w:contextualSpacing/>
        <w:rPr>
          <w:rFonts w:eastAsia="Calibri"/>
          <w:color w:val="auto"/>
          <w:sz w:val="24"/>
          <w:szCs w:val="24"/>
          <w:lang w:val="en-US" w:eastAsia="en-US"/>
        </w:rPr>
      </w:pPr>
    </w:p>
    <w:p w14:paraId="7BD67553" w14:textId="3468F560" w:rsidR="002C2CCD" w:rsidRDefault="002C2CCD" w:rsidP="00284187">
      <w:pPr>
        <w:spacing w:after="160" w:line="259" w:lineRule="auto"/>
        <w:ind w:left="0" w:firstLine="45"/>
        <w:rPr>
          <w:rFonts w:eastAsia="Calibri"/>
          <w:color w:val="auto"/>
          <w:sz w:val="24"/>
          <w:szCs w:val="24"/>
          <w:lang w:val="en-US" w:eastAsia="en-US"/>
        </w:rPr>
      </w:pPr>
    </w:p>
    <w:p w14:paraId="399A2344" w14:textId="77777777" w:rsidR="002E3298" w:rsidRDefault="002E3298" w:rsidP="00284187">
      <w:pPr>
        <w:spacing w:after="160" w:line="259" w:lineRule="auto"/>
        <w:ind w:left="0" w:firstLine="45"/>
        <w:rPr>
          <w:rFonts w:eastAsia="Calibri"/>
          <w:color w:val="auto"/>
          <w:sz w:val="24"/>
          <w:szCs w:val="24"/>
          <w:lang w:val="en-US" w:eastAsia="en-US"/>
        </w:rPr>
      </w:pPr>
    </w:p>
    <w:p w14:paraId="6D5FFB2B" w14:textId="403000B8"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IV  Регионални уговори о људским правима (Савет Европе)</w:t>
      </w:r>
    </w:p>
    <w:p w14:paraId="163390F1" w14:textId="77777777" w:rsidR="002C2CCD" w:rsidRPr="00831009" w:rsidRDefault="002C2CCD" w:rsidP="00284187">
      <w:pPr>
        <w:spacing w:after="160" w:line="259" w:lineRule="auto"/>
        <w:ind w:left="720" w:firstLine="0"/>
        <w:contextualSpacing/>
        <w:rPr>
          <w:rFonts w:eastAsia="Calibri"/>
          <w:b/>
          <w:color w:val="auto"/>
          <w:sz w:val="24"/>
          <w:szCs w:val="24"/>
          <w:lang w:val="en-US" w:eastAsia="en-US"/>
        </w:rPr>
      </w:pPr>
    </w:p>
    <w:p w14:paraId="534C2BD1" w14:textId="3D95E04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за заштиту људских права и основних слобода („Службени л</w:t>
      </w:r>
      <w:r w:rsidR="007D4042">
        <w:rPr>
          <w:rFonts w:eastAsia="Calibri"/>
          <w:color w:val="auto"/>
          <w:sz w:val="24"/>
          <w:szCs w:val="24"/>
          <w:lang w:val="en-US" w:eastAsia="en-US"/>
        </w:rPr>
        <w:t>ист СЦГ</w:t>
      </w:r>
      <w:r w:rsidR="007D4042">
        <w:rPr>
          <w:rFonts w:eastAsia="Calibri"/>
          <w:color w:val="auto"/>
          <w:sz w:val="24"/>
          <w:szCs w:val="24"/>
          <w:lang w:val="sr-Cyrl-RS" w:eastAsia="en-US"/>
        </w:rPr>
        <w:t xml:space="preserve"> - </w:t>
      </w:r>
      <w:r w:rsidR="007D4042">
        <w:rPr>
          <w:rFonts w:eastAsia="Calibri"/>
          <w:color w:val="auto"/>
          <w:sz w:val="24"/>
          <w:szCs w:val="24"/>
          <w:lang w:val="en-US" w:eastAsia="en-US"/>
        </w:rPr>
        <w:t>Међународни уговори“, број</w:t>
      </w:r>
      <w:r w:rsidRPr="002C2CCD">
        <w:rPr>
          <w:rFonts w:eastAsia="Calibri"/>
          <w:color w:val="auto"/>
          <w:sz w:val="24"/>
          <w:szCs w:val="24"/>
          <w:lang w:val="en-US" w:eastAsia="en-US"/>
        </w:rPr>
        <w:t xml:space="preserve"> 9/03, 5/05 и 7/05- испр. и „Службени гласник РС- Међународни уговори</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xml:space="preserve"> број 12/10)</w:t>
      </w:r>
    </w:p>
    <w:p w14:paraId="2C39C898" w14:textId="53CA48E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Ревидирана европска социјална повеља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42/09)</w:t>
      </w:r>
    </w:p>
    <w:p w14:paraId="3FD136A0" w14:textId="41C6DFD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за заштиту националних мањина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6/1998)</w:t>
      </w:r>
    </w:p>
    <w:p w14:paraId="582975EF" w14:textId="29F7D1A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повеља о регионалним или мањинским језицима („Службени лист СЦГ</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18/05)</w:t>
      </w:r>
    </w:p>
    <w:p w14:paraId="499E3B8C" w14:textId="4B7700E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спречавању мучења и нехуманих или понижавајућих казни или поступака („Службени лист СЦГ- Међуанродни уговори“, број 9/03)</w:t>
      </w:r>
    </w:p>
    <w:p w14:paraId="565F4F03" w14:textId="0F58E55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заштити деце од сексуалног искоришћавања и сексуалног злостављања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167082C" w14:textId="4842BDE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спречавању  и борби  против насиља над женама и насиља у породици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12/13)</w:t>
      </w:r>
    </w:p>
    <w:p w14:paraId="08B150E9" w14:textId="0032029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Савета Европе о борби против трговине људима („Службени гласник РС – Међународни уговори“, број 19/09)</w:t>
      </w:r>
    </w:p>
    <w:p w14:paraId="1579B4B8" w14:textId="0D7DA59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лица у односу на аутоматску обраду личних података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1/92 и „Службени лист СЦГ“, број 11/05</w:t>
      </w:r>
      <w:r w:rsidR="007D4042">
        <w:rPr>
          <w:rFonts w:eastAsia="Calibri"/>
          <w:color w:val="auto"/>
          <w:sz w:val="24"/>
          <w:szCs w:val="24"/>
          <w:lang w:val="sr-Cyrl-RS" w:eastAsia="en-US"/>
        </w:rPr>
        <w:t>-</w:t>
      </w:r>
      <w:r w:rsidRPr="002C2CCD">
        <w:rPr>
          <w:rFonts w:eastAsia="Calibri"/>
          <w:color w:val="auto"/>
          <w:sz w:val="24"/>
          <w:szCs w:val="24"/>
          <w:lang w:val="en-US" w:eastAsia="en-US"/>
        </w:rPr>
        <w:t>др.закон 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98/08-др.закон и 12/10)</w:t>
      </w:r>
    </w:p>
    <w:p w14:paraId="7916A18D" w14:textId="4E46A3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заштити лица у односу на аутоматску обраду личних података, у вези са надзорним органима и прекогранчнбим протоколом података (Службени гласник  РС-М</w:t>
      </w:r>
      <w:r w:rsidR="007D4042">
        <w:rPr>
          <w:rFonts w:eastAsia="Calibri"/>
          <w:color w:val="auto"/>
          <w:sz w:val="24"/>
          <w:szCs w:val="24"/>
          <w:lang w:val="en-US" w:eastAsia="en-US"/>
        </w:rPr>
        <w:t>еђународни уговори“, број</w:t>
      </w:r>
      <w:r w:rsidRPr="002C2CCD">
        <w:rPr>
          <w:rFonts w:eastAsia="Calibri"/>
          <w:color w:val="auto"/>
          <w:sz w:val="24"/>
          <w:szCs w:val="24"/>
          <w:lang w:val="en-US" w:eastAsia="en-US"/>
        </w:rPr>
        <w:t xml:space="preserve"> 98/08)</w:t>
      </w:r>
    </w:p>
    <w:p w14:paraId="74408C97" w14:textId="20D7C62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високотехнолошком криминалу („Службени гласник РС - Међународни   уговори“, број 19/09)</w:t>
      </w:r>
    </w:p>
    <w:p w14:paraId="6B5E6C1F" w14:textId="057172D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  („Службени гласник РС</w:t>
      </w:r>
      <w:r w:rsidR="00D81F0E">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број 19/09)</w:t>
      </w:r>
    </w:p>
    <w:p w14:paraId="2066D76D" w14:textId="45F31E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Савета Европе о вредности културног наслеђа за друштво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463354F" w14:textId="3DE5C9C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незастаревању кривичних дела против човечности  и ратних  злочина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13/10)</w:t>
      </w:r>
    </w:p>
    <w:p w14:paraId="0D00E0D5" w14:textId="55D5A5F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прању, тражењу, заплени и одузимању прихода  стечених криминалом и о финансирању тероризма („Службени гласник РС – Међународни уговори“ , број 19/09)</w:t>
      </w:r>
    </w:p>
    <w:p w14:paraId="75BE09A4" w14:textId="004E1C4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људских права и достојанства људског бића у погледу примене  биологије и медицине: Конвенција о људским правима  и биомедицини („Службени гласник РС – Међународни уговори“, број 12/10)</w:t>
      </w:r>
    </w:p>
    <w:p w14:paraId="0129E63C" w14:textId="77777777" w:rsidR="002C2CCD" w:rsidRPr="002C2CCD" w:rsidRDefault="002C2CCD" w:rsidP="00284187">
      <w:pPr>
        <w:spacing w:after="160" w:line="259" w:lineRule="auto"/>
        <w:ind w:left="0" w:firstLine="0"/>
        <w:rPr>
          <w:rFonts w:eastAsia="Calibri"/>
          <w:color w:val="auto"/>
          <w:sz w:val="24"/>
          <w:szCs w:val="24"/>
          <w:lang w:val="en-US" w:eastAsia="en-US"/>
        </w:rPr>
      </w:pPr>
    </w:p>
    <w:p w14:paraId="3F722AD1" w14:textId="4FA088B1"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  </w:t>
      </w:r>
      <w:r w:rsidRPr="00831009">
        <w:rPr>
          <w:rFonts w:eastAsia="Calibri"/>
          <w:b/>
          <w:color w:val="auto"/>
          <w:sz w:val="24"/>
          <w:szCs w:val="24"/>
          <w:lang w:val="en-US" w:eastAsia="en-US"/>
        </w:rPr>
        <w:t>Билатерални споразуми</w:t>
      </w:r>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4FDBC1B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Споразум између Србије и Црне Горе и Републике Хрватске о заштити права српске и црногорске мањине у Републици Хрватској и хрватске мањине у Србији и Црној Гори ("Службени </w:t>
      </w:r>
      <w:r w:rsidR="007D4042">
        <w:rPr>
          <w:rFonts w:eastAsia="Calibri"/>
          <w:color w:val="auto"/>
          <w:sz w:val="24"/>
          <w:szCs w:val="24"/>
          <w:lang w:val="en-US" w:eastAsia="en-US"/>
        </w:rPr>
        <w:t>лист СЦГ - Међународни уговори",</w:t>
      </w:r>
      <w:r w:rsidRPr="002C2CCD">
        <w:rPr>
          <w:rFonts w:eastAsia="Calibri"/>
          <w:color w:val="auto"/>
          <w:sz w:val="24"/>
          <w:szCs w:val="24"/>
          <w:lang w:val="en-US" w:eastAsia="en-US"/>
        </w:rPr>
        <w:t xml:space="preserve"> број 3/05</w:t>
      </w:r>
      <w:r w:rsidR="007D4042">
        <w:rPr>
          <w:rFonts w:eastAsia="Calibri"/>
          <w:color w:val="auto"/>
          <w:sz w:val="24"/>
          <w:szCs w:val="24"/>
          <w:lang w:val="sr-Cyrl-RS" w:eastAsia="en-US"/>
        </w:rPr>
        <w:t>)</w:t>
      </w:r>
    </w:p>
    <w:p w14:paraId="79620825" w14:textId="70155B8B"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Мађарске о заштити права мађарске националне мањине која живи у Србији и Црној Гори и српске националне мањине која живи у Републици Мађарској  ("Службени лист СЦГ - Међународни уговори", број 14/04</w:t>
      </w:r>
      <w:r w:rsidR="007D4042">
        <w:rPr>
          <w:rFonts w:eastAsia="Calibri"/>
          <w:color w:val="auto"/>
          <w:sz w:val="24"/>
          <w:szCs w:val="24"/>
          <w:lang w:val="sr-Cyrl-RS" w:eastAsia="en-US"/>
        </w:rPr>
        <w:t>)</w:t>
      </w:r>
    </w:p>
    <w:p w14:paraId="40DF6CD3" w14:textId="4A86C268"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Македоније о заштити српске и црногорске националне мањине у Републици Македонији и македонске националне мањине у Србији и Црној Гори  ("Службени лист СЦГ - Међународни уговори", број 6/05</w:t>
      </w:r>
      <w:r w:rsidR="007D4042">
        <w:rPr>
          <w:rFonts w:eastAsia="Calibri"/>
          <w:color w:val="auto"/>
          <w:sz w:val="24"/>
          <w:szCs w:val="24"/>
          <w:lang w:val="sr-Cyrl-RS" w:eastAsia="en-US"/>
        </w:rPr>
        <w:t>)</w:t>
      </w:r>
      <w:r w:rsidRPr="002C2CCD">
        <w:rPr>
          <w:rFonts w:eastAsia="Calibri"/>
          <w:color w:val="auto"/>
          <w:sz w:val="24"/>
          <w:szCs w:val="24"/>
          <w:lang w:val="en-US" w:eastAsia="en-US"/>
        </w:rPr>
        <w:t>.</w:t>
      </w:r>
    </w:p>
    <w:p w14:paraId="565EBE62" w14:textId="2F61FFCE"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Савезне владе Савезне Републике Југославије и Владе Румуније о сарадњи у области заштите националних мањина ( "Службени лист СЦГ - Међународни уговори", број 14/04</w:t>
      </w:r>
      <w:r w:rsidR="007D4042">
        <w:rPr>
          <w:rFonts w:eastAsia="Calibri"/>
          <w:color w:val="auto"/>
          <w:sz w:val="24"/>
          <w:szCs w:val="24"/>
          <w:lang w:val="sr-Cyrl-RS" w:eastAsia="en-US"/>
        </w:rPr>
        <w:t>).</w:t>
      </w:r>
    </w:p>
    <w:p w14:paraId="092D2923" w14:textId="77777777" w:rsidR="004F6B03" w:rsidRPr="002C2CCD" w:rsidRDefault="004F6B03" w:rsidP="00284187">
      <w:pPr>
        <w:spacing w:after="160" w:line="259" w:lineRule="auto"/>
        <w:ind w:left="0" w:firstLine="0"/>
        <w:rPr>
          <w:rFonts w:eastAsia="Calibri"/>
          <w:color w:val="auto"/>
          <w:sz w:val="24"/>
          <w:szCs w:val="24"/>
          <w:lang w:val="en-US" w:eastAsia="en-US"/>
        </w:rPr>
      </w:pPr>
    </w:p>
    <w:p w14:paraId="0DC1E360" w14:textId="29472B63"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lastRenderedPageBreak/>
        <w:t xml:space="preserve">VI </w:t>
      </w:r>
      <w:r w:rsidRPr="00831009">
        <w:rPr>
          <w:rFonts w:eastAsia="Calibri"/>
          <w:b/>
          <w:color w:val="auto"/>
          <w:sz w:val="24"/>
          <w:szCs w:val="24"/>
          <w:lang w:val="en-US" w:eastAsia="en-US"/>
        </w:rPr>
        <w:t>Стратешки документи</w:t>
      </w:r>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787A8D42" w:rsidR="002C2CCD" w:rsidRPr="001F6711" w:rsidRDefault="002C2CCD" w:rsidP="000A57EA">
      <w:pPr>
        <w:numPr>
          <w:ilvl w:val="1"/>
          <w:numId w:val="13"/>
        </w:numPr>
        <w:spacing w:after="160" w:line="259" w:lineRule="auto"/>
        <w:contextualSpacing/>
        <w:rPr>
          <w:rFonts w:eastAsia="Calibri"/>
          <w:color w:val="auto"/>
          <w:sz w:val="24"/>
          <w:szCs w:val="24"/>
          <w:lang w:val="en-US" w:eastAsia="en-US"/>
        </w:rPr>
      </w:pPr>
      <w:r w:rsidRPr="001F6711">
        <w:rPr>
          <w:rFonts w:eastAsia="Calibri"/>
          <w:color w:val="auto"/>
          <w:sz w:val="24"/>
          <w:szCs w:val="24"/>
          <w:lang w:val="en-US" w:eastAsia="en-US"/>
        </w:rPr>
        <w:t xml:space="preserve">Стратегија за социјално укључивање Рома и Ромкиња у Републици Србији за период од </w:t>
      </w:r>
      <w:r w:rsidR="001F665A">
        <w:rPr>
          <w:rFonts w:eastAsia="Calibri"/>
          <w:color w:val="auto"/>
          <w:sz w:val="24"/>
          <w:szCs w:val="24"/>
          <w:lang w:val="sr-Cyrl-RS" w:eastAsia="en-US"/>
        </w:rPr>
        <w:t>2022 – 2030.</w:t>
      </w:r>
      <w:r w:rsidRPr="001F6711">
        <w:rPr>
          <w:rFonts w:eastAsia="Calibri"/>
          <w:color w:val="auto"/>
          <w:sz w:val="24"/>
          <w:szCs w:val="24"/>
          <w:lang w:val="en-US" w:eastAsia="en-US"/>
        </w:rPr>
        <w:t xml:space="preserve"> године(„Службени гласник РС“, број </w:t>
      </w:r>
      <w:r w:rsidR="00F55887">
        <w:rPr>
          <w:rFonts w:eastAsia="Calibri"/>
          <w:color w:val="auto"/>
          <w:sz w:val="24"/>
          <w:szCs w:val="24"/>
          <w:lang w:val="sr-Cyrl-RS" w:eastAsia="en-US"/>
        </w:rPr>
        <w:t>23</w:t>
      </w:r>
      <w:r w:rsidR="001F665A">
        <w:rPr>
          <w:rFonts w:eastAsia="Calibri"/>
          <w:color w:val="auto"/>
          <w:sz w:val="24"/>
          <w:szCs w:val="24"/>
          <w:lang w:val="sr-Cyrl-RS" w:eastAsia="en-US"/>
        </w:rPr>
        <w:t>/22</w:t>
      </w:r>
      <w:r w:rsidRPr="001F6711">
        <w:rPr>
          <w:rFonts w:eastAsia="Calibri"/>
          <w:color w:val="auto"/>
          <w:sz w:val="24"/>
          <w:szCs w:val="24"/>
          <w:lang w:val="en-US" w:eastAsia="en-US"/>
        </w:rPr>
        <w:t>)</w:t>
      </w:r>
    </w:p>
    <w:p w14:paraId="55885DB5" w14:textId="60752EFB"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Стратегијa одрживог урбаног развоја Републике Србије до 2030. године</w:t>
      </w:r>
      <w:r w:rsidR="00AB6941">
        <w:rPr>
          <w:sz w:val="24"/>
          <w:szCs w:val="24"/>
        </w:rPr>
        <w:t xml:space="preserve"> "Службени гласник РС", број 47/19</w:t>
      </w:r>
      <w:r w:rsidR="00AB6941">
        <w:rPr>
          <w:sz w:val="24"/>
          <w:szCs w:val="24"/>
          <w:lang w:val="sr-Cyrl-RS"/>
        </w:rPr>
        <w:t>)</w:t>
      </w:r>
    </w:p>
    <w:p w14:paraId="6B7FDA45" w14:textId="64446BE9"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w:t>
      </w:r>
      <w:r w:rsidR="00352BBD">
        <w:rPr>
          <w:sz w:val="24"/>
          <w:szCs w:val="24"/>
        </w:rPr>
        <w:t>атегијa реформе јавне управе у Републици С</w:t>
      </w:r>
      <w:r w:rsidRPr="001F6711">
        <w:rPr>
          <w:sz w:val="24"/>
          <w:szCs w:val="24"/>
        </w:rPr>
        <w:t xml:space="preserve">рбији за период од 2021. до 2030. </w:t>
      </w:r>
      <w:r w:rsidRPr="001F6711">
        <w:rPr>
          <w:sz w:val="24"/>
          <w:szCs w:val="24"/>
          <w:lang w:val="sr-Cyrl-RS"/>
        </w:rPr>
        <w:t>г</w:t>
      </w:r>
      <w:r w:rsidRPr="001F6711">
        <w:rPr>
          <w:sz w:val="24"/>
          <w:szCs w:val="24"/>
        </w:rPr>
        <w:t>одине</w:t>
      </w:r>
    </w:p>
    <w:p w14:paraId="22E56A07" w14:textId="614C467D" w:rsidR="001F6711" w:rsidRPr="001F6711" w:rsidRDefault="00352BBD" w:rsidP="000A57EA">
      <w:pPr>
        <w:numPr>
          <w:ilvl w:val="1"/>
          <w:numId w:val="13"/>
        </w:numPr>
        <w:spacing w:before="100" w:beforeAutospacing="1" w:after="100" w:afterAutospacing="1" w:line="240" w:lineRule="auto"/>
        <w:jc w:val="left"/>
        <w:rPr>
          <w:rFonts w:ascii="Calibri" w:hAnsi="Calibri" w:cs="Calibri"/>
          <w:sz w:val="24"/>
          <w:szCs w:val="24"/>
        </w:rPr>
      </w:pPr>
      <w:r>
        <w:rPr>
          <w:sz w:val="24"/>
          <w:szCs w:val="24"/>
          <w:lang w:val="sr-Cyrl-RS"/>
        </w:rPr>
        <w:t>Стратегију запошљавања у Републици С</w:t>
      </w:r>
      <w:r w:rsidR="001F6711" w:rsidRPr="001F6711">
        <w:rPr>
          <w:sz w:val="24"/>
          <w:szCs w:val="24"/>
          <w:lang w:val="sr-Cyrl-RS"/>
        </w:rPr>
        <w:t>рбији</w:t>
      </w:r>
      <w:r w:rsidR="001F6711" w:rsidRPr="001F6711">
        <w:rPr>
          <w:rFonts w:ascii="Calibri" w:hAnsi="Calibri" w:cs="Calibri"/>
          <w:sz w:val="24"/>
          <w:szCs w:val="24"/>
          <w:lang w:val="sr-Cyrl-RS"/>
        </w:rPr>
        <w:t xml:space="preserve"> </w:t>
      </w:r>
      <w:r w:rsidR="001F6711" w:rsidRPr="001F6711">
        <w:rPr>
          <w:sz w:val="24"/>
          <w:szCs w:val="24"/>
          <w:lang w:val="sr-Cyrl-RS"/>
        </w:rPr>
        <w:t>за период од 2021. до 2026. године</w:t>
      </w:r>
    </w:p>
    <w:p w14:paraId="562143D1" w14:textId="7C608200"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lang w:val="ru-RU"/>
        </w:rPr>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7D5C2642" w:rsidR="002C2CCD" w:rsidRPr="00FF0D34" w:rsidRDefault="001F6711" w:rsidP="00FF0D34">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 xml:space="preserve">Стратегија за спречавање и борбу против родно заснованог насиља према женама и насиља у породици за период 2021-2025. </w:t>
      </w:r>
      <w:r w:rsidR="00FF0D34">
        <w:rPr>
          <w:sz w:val="24"/>
          <w:szCs w:val="24"/>
          <w:lang w:val="sr-Cyrl-RS"/>
        </w:rPr>
        <w:t>г</w:t>
      </w:r>
      <w:r w:rsidRPr="001F6711">
        <w:rPr>
          <w:sz w:val="24"/>
          <w:szCs w:val="24"/>
        </w:rPr>
        <w:t>одине</w:t>
      </w:r>
      <w:r w:rsidR="00FF0D34">
        <w:rPr>
          <w:sz w:val="24"/>
          <w:szCs w:val="24"/>
          <w:lang w:val="sr-Cyrl-RS"/>
        </w:rPr>
        <w:t xml:space="preserve"> </w:t>
      </w:r>
      <w:r w:rsidR="00FF0D34" w:rsidRPr="00FF0D34">
        <w:rPr>
          <w:sz w:val="24"/>
          <w:szCs w:val="24"/>
          <w:lang w:val="en-US"/>
        </w:rPr>
        <w:t>("</w:t>
      </w:r>
      <w:r w:rsidR="00FF0D34">
        <w:rPr>
          <w:sz w:val="24"/>
          <w:szCs w:val="24"/>
          <w:lang w:val="sr-Cyrl-RS"/>
        </w:rPr>
        <w:t>Сл</w:t>
      </w:r>
      <w:r w:rsidR="00352BBD">
        <w:rPr>
          <w:sz w:val="24"/>
          <w:szCs w:val="24"/>
          <w:lang w:val="sr-Cyrl-RS"/>
        </w:rPr>
        <w:t>ужбени</w:t>
      </w:r>
      <w:r w:rsidR="00FF0D34">
        <w:rPr>
          <w:sz w:val="24"/>
          <w:szCs w:val="24"/>
          <w:lang w:val="sr-Cyrl-RS"/>
        </w:rPr>
        <w:t xml:space="preserve"> гласник РС</w:t>
      </w:r>
      <w:r w:rsidR="00FF0D34" w:rsidRPr="00FF0D34">
        <w:rPr>
          <w:sz w:val="24"/>
          <w:szCs w:val="24"/>
          <w:lang w:val="en-US"/>
        </w:rPr>
        <w:t xml:space="preserve">", </w:t>
      </w:r>
      <w:r w:rsidR="00FF0D34">
        <w:rPr>
          <w:sz w:val="24"/>
          <w:szCs w:val="24"/>
          <w:lang w:val="sr-Cyrl-RS"/>
        </w:rPr>
        <w:t>бр</w:t>
      </w:r>
      <w:r w:rsidR="00C04F18">
        <w:rPr>
          <w:sz w:val="24"/>
          <w:szCs w:val="24"/>
          <w:lang w:val="sr-Cyrl-RS"/>
        </w:rPr>
        <w:t>ој</w:t>
      </w:r>
      <w:r w:rsidR="00AB6941">
        <w:rPr>
          <w:sz w:val="24"/>
          <w:szCs w:val="24"/>
          <w:lang w:val="en-US"/>
        </w:rPr>
        <w:t xml:space="preserve"> 47/</w:t>
      </w:r>
      <w:r w:rsidR="00FF0D34" w:rsidRPr="00FF0D34">
        <w:rPr>
          <w:sz w:val="24"/>
          <w:szCs w:val="24"/>
          <w:lang w:val="en-US"/>
        </w:rPr>
        <w:t>21)</w:t>
      </w:r>
    </w:p>
    <w:p w14:paraId="2218D154" w14:textId="08A2D0D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комуникације о приступању Републике Србије Европској унији (“Службени гласник </w:t>
      </w:r>
      <w:r w:rsidR="007D4042">
        <w:rPr>
          <w:rFonts w:eastAsia="Calibri"/>
          <w:color w:val="auto"/>
          <w:sz w:val="24"/>
          <w:szCs w:val="24"/>
          <w:lang w:val="sr-Cyrl-RS" w:eastAsia="en-US"/>
        </w:rPr>
        <w:t xml:space="preserve">РС“ , број </w:t>
      </w:r>
      <w:r w:rsidRPr="002C2CCD">
        <w:rPr>
          <w:rFonts w:eastAsia="Calibri"/>
          <w:color w:val="auto"/>
          <w:sz w:val="24"/>
          <w:szCs w:val="24"/>
          <w:lang w:val="en-US" w:eastAsia="en-US"/>
        </w:rPr>
        <w:t>93/11)</w:t>
      </w:r>
    </w:p>
    <w:p w14:paraId="3EF8324B" w14:textId="65FA0673" w:rsidR="002C2CCD" w:rsidRPr="002C2CCD" w:rsidRDefault="001F671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3955F937" w:rsidR="002C2CCD" w:rsidRPr="00AB1E93" w:rsidRDefault="002C2CCD" w:rsidP="00AB1E93">
      <w:pPr>
        <w:numPr>
          <w:ilvl w:val="1"/>
          <w:numId w:val="44"/>
        </w:numPr>
        <w:spacing w:line="268" w:lineRule="auto"/>
        <w:contextualSpacing/>
        <w:rPr>
          <w:rFonts w:eastAsia="Calibri"/>
          <w:color w:val="auto"/>
          <w:sz w:val="24"/>
          <w:szCs w:val="24"/>
        </w:rPr>
      </w:pPr>
      <w:r w:rsidRPr="002C2CCD">
        <w:rPr>
          <w:rFonts w:eastAsia="Calibri"/>
          <w:color w:val="auto"/>
          <w:sz w:val="24"/>
          <w:szCs w:val="24"/>
          <w:lang w:val="en-US" w:eastAsia="en-US"/>
        </w:rPr>
        <w:t>Национална стратегија за младе за период од 2015. до 2025.године</w:t>
      </w:r>
      <w:r w:rsidR="00AB1E93" w:rsidRPr="00AB1E93">
        <w:rPr>
          <w:rFonts w:eastAsia="Calibri"/>
          <w:color w:val="FF0000"/>
          <w:sz w:val="24"/>
          <w:szCs w:val="24"/>
        </w:rPr>
        <w:t xml:space="preserve"> </w:t>
      </w:r>
      <w:r w:rsidR="00AB1E93" w:rsidRPr="00AB1E93">
        <w:rPr>
          <w:rFonts w:eastAsia="Calibri"/>
          <w:color w:val="auto"/>
          <w:sz w:val="24"/>
          <w:szCs w:val="24"/>
        </w:rPr>
        <w:t>(„Службени гласник РС“, број 22/15)</w:t>
      </w:r>
    </w:p>
    <w:p w14:paraId="36FEA821" w14:textId="1A7107B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заштите података о личности ( „Сл</w:t>
      </w:r>
      <w:r w:rsidR="00352BBD">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 број 58/10)</w:t>
      </w:r>
    </w:p>
    <w:p w14:paraId="6284D493" w14:textId="249DE56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развоја система бесплатне правне помоћи у Републици Србији („Службени гласник РС“, број 74/10)</w:t>
      </w:r>
    </w:p>
    <w:p w14:paraId="1CDBFC66" w14:textId="5F1FB0C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одржавог опстанка и повратка на Косово и Мето</w:t>
      </w:r>
      <w:r w:rsidR="00254F8A">
        <w:rPr>
          <w:rFonts w:eastAsia="Calibri"/>
          <w:color w:val="auto"/>
          <w:sz w:val="24"/>
          <w:szCs w:val="24"/>
          <w:lang w:val="sr-Cyrl-RS" w:eastAsia="en-US"/>
        </w:rPr>
        <w:t>х</w:t>
      </w:r>
      <w:r w:rsidRPr="002C2CCD">
        <w:rPr>
          <w:rFonts w:eastAsia="Calibri"/>
          <w:color w:val="auto"/>
          <w:sz w:val="24"/>
          <w:szCs w:val="24"/>
          <w:lang w:val="en-US" w:eastAsia="en-US"/>
        </w:rPr>
        <w:t>ију (“Службени гласник РС”, број 32/10)</w:t>
      </w:r>
    </w:p>
    <w:p w14:paraId="30FA20C5" w14:textId="1A48ED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певенције и сузбијања трговине људима, посебно женама и децом и заштите жртава</w:t>
      </w:r>
      <w:r w:rsidR="00C04F18">
        <w:rPr>
          <w:rFonts w:eastAsia="Calibri"/>
          <w:color w:val="auto"/>
          <w:sz w:val="24"/>
          <w:szCs w:val="24"/>
          <w:lang w:val="en-US" w:eastAsia="en-US"/>
        </w:rPr>
        <w:t xml:space="preserve"> 2017-2022 („Сл.гласник РС“, број </w:t>
      </w:r>
      <w:r w:rsidRPr="002C2CCD">
        <w:rPr>
          <w:rFonts w:eastAsia="Calibri"/>
          <w:color w:val="auto"/>
          <w:sz w:val="24"/>
          <w:szCs w:val="24"/>
          <w:lang w:val="en-US" w:eastAsia="en-US"/>
        </w:rPr>
        <w:t>77/17)</w:t>
      </w:r>
    </w:p>
    <w:p w14:paraId="06C7F478" w14:textId="414F717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унапређења положаја особа са инвалидитетом у Републици Србији за период од 2020. до 2024. </w:t>
      </w:r>
      <w:r w:rsidR="006F2BC5">
        <w:rPr>
          <w:rFonts w:eastAsia="Calibri"/>
          <w:color w:val="auto"/>
          <w:sz w:val="24"/>
          <w:szCs w:val="24"/>
          <w:lang w:val="sr-Cyrl-RS" w:eastAsia="en-US"/>
        </w:rPr>
        <w:t>г</w:t>
      </w:r>
      <w:r w:rsidRPr="002C2CCD">
        <w:rPr>
          <w:rFonts w:eastAsia="Calibri"/>
          <w:color w:val="auto"/>
          <w:sz w:val="24"/>
          <w:szCs w:val="24"/>
          <w:lang w:val="en-US" w:eastAsia="en-US"/>
        </w:rPr>
        <w:t>одине</w:t>
      </w:r>
      <w:r w:rsidR="006F2BC5">
        <w:rPr>
          <w:rFonts w:eastAsia="Calibri"/>
          <w:color w:val="auto"/>
          <w:sz w:val="24"/>
          <w:szCs w:val="24"/>
          <w:lang w:val="sr-Cyrl-RS" w:eastAsia="en-US"/>
        </w:rPr>
        <w:t xml:space="preserve"> (</w:t>
      </w:r>
      <w:r w:rsidRPr="002C2CCD">
        <w:rPr>
          <w:rFonts w:eastAsia="Calibri"/>
          <w:color w:val="auto"/>
          <w:sz w:val="24"/>
          <w:szCs w:val="24"/>
          <w:lang w:val="en-US" w:eastAsia="en-US"/>
        </w:rPr>
        <w:t>"Сл</w:t>
      </w:r>
      <w:r w:rsidR="006F2BC5">
        <w:rPr>
          <w:rFonts w:eastAsia="Calibri"/>
          <w:color w:val="auto"/>
          <w:sz w:val="24"/>
          <w:szCs w:val="24"/>
          <w:lang w:val="sr-Cyrl-RS" w:eastAsia="en-US"/>
        </w:rPr>
        <w:t>.</w:t>
      </w:r>
      <w:r w:rsidRPr="002C2CCD">
        <w:rPr>
          <w:rFonts w:eastAsia="Calibri"/>
          <w:color w:val="auto"/>
          <w:sz w:val="24"/>
          <w:szCs w:val="24"/>
          <w:lang w:val="en-US" w:eastAsia="en-US"/>
        </w:rPr>
        <w:t xml:space="preserve"> гласник РС", број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6628AF94"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Национални акциони план за примену Резолуције 1325 СБ УН – Жене, мир и безбедност у РС од 2017. до 2020. </w:t>
      </w:r>
      <w:r w:rsidR="00BD56E1">
        <w:rPr>
          <w:rFonts w:eastAsia="Calibri"/>
          <w:color w:val="auto"/>
          <w:sz w:val="24"/>
          <w:szCs w:val="24"/>
          <w:lang w:val="sr-Cyrl-RS" w:eastAsia="en-US"/>
        </w:rPr>
        <w:t>г</w:t>
      </w:r>
      <w:r w:rsidRPr="002C2CCD">
        <w:rPr>
          <w:rFonts w:eastAsia="Calibri"/>
          <w:color w:val="auto"/>
          <w:sz w:val="24"/>
          <w:szCs w:val="24"/>
          <w:lang w:val="en-US" w:eastAsia="en-US"/>
        </w:rPr>
        <w:t>одине</w:t>
      </w:r>
    </w:p>
    <w:p w14:paraId="058B16C1" w14:textId="6FF8A66A" w:rsidR="003F1DC1" w:rsidRPr="004E3612" w:rsidRDefault="003F1DC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Стратегија развоја </w:t>
      </w:r>
      <w:r w:rsidR="00254F8A">
        <w:rPr>
          <w:rFonts w:eastAsia="Calibri"/>
          <w:color w:val="auto"/>
          <w:sz w:val="24"/>
          <w:szCs w:val="24"/>
          <w:lang w:val="sr-Cyrl-RS" w:eastAsia="en-US"/>
        </w:rPr>
        <w:t>о</w:t>
      </w:r>
      <w:r>
        <w:rPr>
          <w:rFonts w:eastAsia="Calibri"/>
          <w:color w:val="auto"/>
          <w:sz w:val="24"/>
          <w:szCs w:val="24"/>
          <w:lang w:val="sr-Cyrl-RS" w:eastAsia="en-US"/>
        </w:rPr>
        <w:t>бразовања и васпитања у Републи</w:t>
      </w:r>
      <w:r w:rsidR="00E71A6D">
        <w:rPr>
          <w:rFonts w:eastAsia="Calibri"/>
          <w:color w:val="auto"/>
          <w:sz w:val="24"/>
          <w:szCs w:val="24"/>
          <w:lang w:val="sr-Cyrl-RS" w:eastAsia="en-US"/>
        </w:rPr>
        <w:t>ци Србији до 2030. године (,,Службени</w:t>
      </w:r>
      <w:r>
        <w:rPr>
          <w:rFonts w:eastAsia="Calibri"/>
          <w:color w:val="auto"/>
          <w:sz w:val="24"/>
          <w:szCs w:val="24"/>
          <w:lang w:val="sr-Cyrl-RS" w:eastAsia="en-US"/>
        </w:rPr>
        <w:t xml:space="preserve"> гласник РС</w:t>
      </w:r>
      <w:r w:rsidRPr="003F1DC1">
        <w:rPr>
          <w:rFonts w:eastAsia="Calibri"/>
          <w:color w:val="auto"/>
          <w:sz w:val="24"/>
          <w:szCs w:val="24"/>
          <w:lang w:val="en-US" w:eastAsia="en-US"/>
        </w:rPr>
        <w:t>“</w:t>
      </w:r>
      <w:r>
        <w:rPr>
          <w:rFonts w:eastAsia="Calibri"/>
          <w:color w:val="auto"/>
          <w:sz w:val="24"/>
          <w:szCs w:val="24"/>
          <w:lang w:val="sr-Cyrl-RS" w:eastAsia="en-US"/>
        </w:rPr>
        <w:t>, број 63/21)</w:t>
      </w:r>
    </w:p>
    <w:p w14:paraId="548FC1E8" w14:textId="6410075F" w:rsidR="004E3612" w:rsidRPr="00D567AF" w:rsidRDefault="004E3612" w:rsidP="000A57EA">
      <w:pPr>
        <w:numPr>
          <w:ilvl w:val="1"/>
          <w:numId w:val="13"/>
        </w:numPr>
        <w:spacing w:after="160" w:line="259" w:lineRule="auto"/>
        <w:contextualSpacing/>
        <w:rPr>
          <w:rFonts w:eastAsia="Calibri"/>
          <w:color w:val="auto"/>
          <w:sz w:val="24"/>
          <w:szCs w:val="24"/>
          <w:lang w:val="en-US" w:eastAsia="en-US"/>
        </w:rPr>
      </w:pPr>
      <w:r w:rsidRPr="004E3612">
        <w:rPr>
          <w:rFonts w:eastAsia="Calibri"/>
          <w:color w:val="auto"/>
          <w:sz w:val="24"/>
          <w:szCs w:val="24"/>
          <w:lang w:eastAsia="en-US"/>
        </w:rPr>
        <w:t>Стратегиј</w:t>
      </w:r>
      <w:r>
        <w:rPr>
          <w:rFonts w:eastAsia="Calibri"/>
          <w:color w:val="auto"/>
          <w:sz w:val="24"/>
          <w:szCs w:val="24"/>
          <w:lang w:val="sr-Cyrl-RS" w:eastAsia="en-US"/>
        </w:rPr>
        <w:t>а</w:t>
      </w:r>
      <w:r w:rsidRPr="004E3612">
        <w:rPr>
          <w:rFonts w:eastAsia="Calibri"/>
          <w:color w:val="auto"/>
          <w:sz w:val="24"/>
          <w:szCs w:val="24"/>
          <w:lang w:eastAsia="en-US"/>
        </w:rPr>
        <w:t xml:space="preserve"> за родну равноправност за период од 2021. до 2030. </w:t>
      </w:r>
      <w:r>
        <w:rPr>
          <w:rFonts w:eastAsia="Calibri"/>
          <w:color w:val="auto"/>
          <w:sz w:val="24"/>
          <w:szCs w:val="24"/>
          <w:lang w:val="sr-Cyrl-RS" w:eastAsia="en-US"/>
        </w:rPr>
        <w:t>г</w:t>
      </w:r>
      <w:r w:rsidRPr="004E3612">
        <w:rPr>
          <w:rFonts w:eastAsia="Calibri"/>
          <w:color w:val="auto"/>
          <w:sz w:val="24"/>
          <w:szCs w:val="24"/>
          <w:lang w:eastAsia="en-US"/>
        </w:rPr>
        <w:t>одине</w:t>
      </w:r>
      <w:r>
        <w:rPr>
          <w:rFonts w:eastAsia="Calibri"/>
          <w:color w:val="auto"/>
          <w:sz w:val="24"/>
          <w:szCs w:val="24"/>
          <w:lang w:val="sr-Cyrl-RS" w:eastAsia="en-US"/>
        </w:rPr>
        <w:t xml:space="preserve"> </w:t>
      </w:r>
      <w:r w:rsidR="00AB1E93" w:rsidRPr="00AB1E93">
        <w:rPr>
          <w:rFonts w:eastAsia="Calibri"/>
          <w:color w:val="auto"/>
          <w:sz w:val="24"/>
          <w:szCs w:val="24"/>
          <w:lang w:val="sr-Cyrl-RS"/>
        </w:rPr>
        <w:t xml:space="preserve">(,,Службени </w:t>
      </w:r>
      <w:r w:rsidR="00AB1E93" w:rsidRPr="00D567AF">
        <w:rPr>
          <w:rFonts w:eastAsia="Calibri"/>
          <w:color w:val="auto"/>
          <w:sz w:val="24"/>
          <w:szCs w:val="24"/>
          <w:lang w:val="sr-Cyrl-RS"/>
        </w:rPr>
        <w:t>гласник РС</w:t>
      </w:r>
      <w:r w:rsidR="00AB1E93" w:rsidRPr="00D567AF">
        <w:rPr>
          <w:rFonts w:eastAsia="Calibri"/>
          <w:color w:val="auto"/>
          <w:sz w:val="24"/>
          <w:szCs w:val="24"/>
        </w:rPr>
        <w:t>“</w:t>
      </w:r>
      <w:r w:rsidR="00AB1E93" w:rsidRPr="00D567AF">
        <w:rPr>
          <w:rFonts w:eastAsia="Calibri"/>
          <w:color w:val="auto"/>
          <w:sz w:val="24"/>
          <w:szCs w:val="24"/>
          <w:lang w:val="sr-Cyrl-RS"/>
        </w:rPr>
        <w:t xml:space="preserve">, број </w:t>
      </w:r>
      <w:r w:rsidR="00AB1E93" w:rsidRPr="00D567AF">
        <w:rPr>
          <w:rFonts w:eastAsia="Calibri"/>
          <w:color w:val="auto"/>
          <w:sz w:val="24"/>
          <w:szCs w:val="24"/>
          <w:lang w:val="sr-Latn-RS"/>
        </w:rPr>
        <w:t>103/</w:t>
      </w:r>
      <w:r w:rsidR="00AB1E93" w:rsidRPr="00D567AF">
        <w:rPr>
          <w:rFonts w:eastAsia="Calibri"/>
          <w:color w:val="auto"/>
          <w:sz w:val="24"/>
          <w:szCs w:val="24"/>
          <w:lang w:val="sr-Cyrl-RS"/>
        </w:rPr>
        <w:t>21)</w:t>
      </w:r>
    </w:p>
    <w:p w14:paraId="08AAB95A" w14:textId="1D9AD8D6" w:rsidR="00D567AF" w:rsidRPr="00A26529" w:rsidRDefault="00D567AF" w:rsidP="00D567AF">
      <w:pPr>
        <w:numPr>
          <w:ilvl w:val="1"/>
          <w:numId w:val="13"/>
        </w:numPr>
        <w:spacing w:after="160" w:line="259" w:lineRule="auto"/>
        <w:contextualSpacing/>
        <w:rPr>
          <w:rFonts w:eastAsia="Calibri"/>
          <w:color w:val="auto"/>
          <w:sz w:val="24"/>
          <w:szCs w:val="24"/>
          <w:lang w:val="en-US" w:eastAsia="en-US"/>
        </w:rPr>
      </w:pPr>
      <w:r w:rsidRPr="00D567AF">
        <w:rPr>
          <w:rFonts w:eastAsia="Calibri"/>
          <w:bCs/>
          <w:color w:val="auto"/>
          <w:sz w:val="24"/>
          <w:szCs w:val="24"/>
          <w:lang w:val="sr-Cyrl-RS" w:eastAsia="en-US"/>
        </w:rPr>
        <w:t xml:space="preserve">Стратегија </w:t>
      </w:r>
      <w:r w:rsidRPr="00D567AF">
        <w:rPr>
          <w:rFonts w:eastAsia="Calibri"/>
          <w:bCs/>
          <w:color w:val="auto"/>
          <w:sz w:val="24"/>
          <w:szCs w:val="24"/>
          <w:lang w:val="en-US" w:eastAsia="en-US"/>
        </w:rPr>
        <w:t xml:space="preserve">за стварање подстицајног окружења за развој цивилног друштва у Републици Србији за период од 2022–2030. </w:t>
      </w:r>
      <w:r w:rsidRPr="00D567AF">
        <w:rPr>
          <w:rFonts w:eastAsia="Calibri"/>
          <w:bCs/>
          <w:color w:val="auto"/>
          <w:sz w:val="24"/>
          <w:szCs w:val="24"/>
          <w:lang w:val="sr-Cyrl-RS" w:eastAsia="en-US"/>
        </w:rPr>
        <w:t>г</w:t>
      </w:r>
      <w:r w:rsidRPr="00D567AF">
        <w:rPr>
          <w:rFonts w:eastAsia="Calibri"/>
          <w:bCs/>
          <w:color w:val="auto"/>
          <w:sz w:val="24"/>
          <w:szCs w:val="24"/>
          <w:lang w:val="en-US" w:eastAsia="en-US"/>
        </w:rPr>
        <w:t>одине</w:t>
      </w:r>
      <w:r w:rsidRPr="00D567AF">
        <w:rPr>
          <w:rFonts w:eastAsia="Calibri"/>
          <w:b/>
          <w:bCs/>
          <w:color w:val="auto"/>
          <w:sz w:val="24"/>
          <w:szCs w:val="24"/>
          <w:lang w:val="sr-Cyrl-RS" w:eastAsia="en-US"/>
        </w:rPr>
        <w:t xml:space="preserve"> </w:t>
      </w:r>
      <w:r w:rsidRPr="00D567AF">
        <w:rPr>
          <w:rFonts w:eastAsia="Calibri"/>
          <w:color w:val="auto"/>
          <w:sz w:val="24"/>
          <w:szCs w:val="24"/>
          <w:lang w:val="sr-Cyrl-RS" w:eastAsia="en-US"/>
        </w:rPr>
        <w:t>(,,Службени гласник РС</w:t>
      </w:r>
      <w:r w:rsidRPr="00D567AF">
        <w:rPr>
          <w:rFonts w:eastAsia="Calibri"/>
          <w:color w:val="auto"/>
          <w:sz w:val="24"/>
          <w:szCs w:val="24"/>
          <w:lang w:eastAsia="en-US"/>
        </w:rPr>
        <w:t>“</w:t>
      </w:r>
      <w:r w:rsidR="00A26529">
        <w:rPr>
          <w:rFonts w:eastAsia="Calibri"/>
          <w:color w:val="auto"/>
          <w:sz w:val="24"/>
          <w:szCs w:val="24"/>
          <w:lang w:val="sr-Cyrl-RS" w:eastAsia="en-US"/>
        </w:rPr>
        <w:t>, број 23/22)</w:t>
      </w:r>
    </w:p>
    <w:p w14:paraId="158F241B" w14:textId="11956D74" w:rsidR="00A26529" w:rsidRPr="00A26529" w:rsidRDefault="00A26529" w:rsidP="00D567AF">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Акциони план за спровођење Стратегије за борбу против прања новца и финансирања тероризма за период 2022-2024. године (''Сл. гласник РС'', број 40/22.</w:t>
      </w:r>
    </w:p>
    <w:p w14:paraId="55F7BC40" w14:textId="06907964" w:rsidR="00D567AF" w:rsidRDefault="00D567AF" w:rsidP="00D567AF">
      <w:pPr>
        <w:spacing w:after="160" w:line="259" w:lineRule="auto"/>
        <w:ind w:left="1440" w:firstLine="0"/>
        <w:contextualSpacing/>
        <w:rPr>
          <w:rFonts w:eastAsia="Calibri"/>
          <w:color w:val="auto"/>
          <w:sz w:val="24"/>
          <w:szCs w:val="24"/>
          <w:lang w:val="en-US" w:eastAsia="en-US"/>
        </w:rPr>
      </w:pPr>
    </w:p>
    <w:p w14:paraId="72910ED8" w14:textId="77777777" w:rsidR="00D567AF" w:rsidRPr="00D567AF" w:rsidRDefault="00D567AF" w:rsidP="00D567AF">
      <w:pPr>
        <w:numPr>
          <w:ilvl w:val="0"/>
          <w:numId w:val="45"/>
        </w:numPr>
        <w:spacing w:after="160" w:line="259" w:lineRule="auto"/>
        <w:contextualSpacing/>
        <w:rPr>
          <w:rFonts w:eastAsia="Calibri"/>
          <w:color w:val="auto"/>
          <w:sz w:val="24"/>
          <w:szCs w:val="24"/>
          <w:lang w:val="en-US" w:eastAsia="en-US"/>
        </w:rPr>
      </w:pPr>
      <w:r w:rsidRPr="00D567AF">
        <w:rPr>
          <w:rFonts w:eastAsia="Calibri"/>
          <w:color w:val="auto"/>
          <w:sz w:val="24"/>
          <w:szCs w:val="24"/>
          <w:lang w:val="en-US" w:eastAsia="en-US"/>
        </w:rPr>
        <w:t xml:space="preserve">VII </w:t>
      </w:r>
      <w:r w:rsidRPr="00AA44D3">
        <w:rPr>
          <w:rFonts w:eastAsia="Calibri"/>
          <w:b/>
          <w:color w:val="auto"/>
          <w:sz w:val="24"/>
          <w:szCs w:val="24"/>
          <w:lang w:val="sr-Cyrl-RS" w:eastAsia="en-US"/>
        </w:rPr>
        <w:t>Закључци Владе</w:t>
      </w:r>
    </w:p>
    <w:p w14:paraId="41F37A4A"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34A7529C"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1218E977" w14:textId="77777777" w:rsidR="00D567AF" w:rsidRPr="00D567A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Закључк о усвајању Смерница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 и 107/21)</w:t>
      </w:r>
    </w:p>
    <w:p w14:paraId="60C135F2" w14:textId="6B2395CF" w:rsidR="00D567AF" w:rsidRPr="00D567A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lastRenderedPageBreak/>
        <w:t>Закључак о усвајању Смерница за укључивање организација цивилног друштва у процес доношења прописа („Сл. гласник РС“, бр 90/14)</w:t>
      </w:r>
      <w:r>
        <w:rPr>
          <w:rFonts w:eastAsia="Calibri"/>
          <w:bCs/>
          <w:color w:val="auto"/>
          <w:sz w:val="24"/>
          <w:szCs w:val="24"/>
          <w:lang w:val="sr-Latn-RS" w:eastAsia="en-US"/>
        </w:rPr>
        <w:t xml:space="preserve"> </w:t>
      </w:r>
    </w:p>
    <w:p w14:paraId="6F8D99A3" w14:textId="77777777" w:rsidR="00D567AF" w:rsidRDefault="00D567AF" w:rsidP="00D567AF">
      <w:pPr>
        <w:spacing w:after="160" w:line="259" w:lineRule="auto"/>
        <w:ind w:left="1440" w:firstLine="0"/>
        <w:contextualSpacing/>
        <w:rPr>
          <w:rFonts w:eastAsia="Calibri"/>
          <w:color w:val="auto"/>
          <w:sz w:val="24"/>
          <w:szCs w:val="24"/>
          <w:lang w:val="en-US" w:eastAsia="en-US"/>
        </w:rPr>
      </w:pPr>
    </w:p>
    <w:p w14:paraId="097530EB" w14:textId="3E29ABD4" w:rsidR="00B97261" w:rsidRDefault="00B97261" w:rsidP="00AA44D3">
      <w:pPr>
        <w:spacing w:after="25" w:line="259" w:lineRule="auto"/>
        <w:ind w:left="0" w:firstLine="0"/>
        <w:jc w:val="left"/>
        <w:rPr>
          <w:b/>
          <w:color w:val="auto"/>
          <w:sz w:val="24"/>
          <w:szCs w:val="24"/>
          <w:lang w:val="sr-Cyrl-RS"/>
        </w:rPr>
      </w:pPr>
    </w:p>
    <w:p w14:paraId="3763AEC3" w14:textId="5FF03ED7" w:rsidR="00C320B6" w:rsidRPr="00967E83" w:rsidRDefault="00C320B6" w:rsidP="00967E83">
      <w:pPr>
        <w:spacing w:after="25" w:line="259" w:lineRule="auto"/>
        <w:ind w:left="0" w:firstLine="0"/>
        <w:jc w:val="left"/>
        <w:rPr>
          <w:color w:val="auto"/>
          <w:sz w:val="24"/>
          <w:szCs w:val="24"/>
          <w:lang w:val="sr-Latn-RS"/>
        </w:rPr>
      </w:pPr>
    </w:p>
    <w:p w14:paraId="67C16E01" w14:textId="5ACC1118" w:rsidR="001B7C91" w:rsidRDefault="0042124F" w:rsidP="000A57EA">
      <w:pPr>
        <w:pStyle w:val="Heading2"/>
        <w:numPr>
          <w:ilvl w:val="0"/>
          <w:numId w:val="11"/>
        </w:numPr>
        <w:spacing w:after="243"/>
        <w:ind w:right="84"/>
        <w:rPr>
          <w:color w:val="auto"/>
          <w:sz w:val="24"/>
          <w:szCs w:val="24"/>
          <w:lang w:val="sr-Cyrl-RS"/>
        </w:rPr>
      </w:pPr>
      <w:r w:rsidRPr="003D709B">
        <w:rPr>
          <w:color w:val="auto"/>
          <w:sz w:val="24"/>
          <w:szCs w:val="24"/>
          <w:lang w:val="sr-Cyrl-RS"/>
        </w:rPr>
        <w:t xml:space="preserve">УСЛУГЕ КОЈЕ ОРГАН ПРУЖА ЗАИНТЕРЕСОВАНИМ ЛИЦИМА </w:t>
      </w:r>
    </w:p>
    <w:p w14:paraId="61B8B450" w14:textId="77777777" w:rsidR="004F6B03" w:rsidRPr="004F6B03" w:rsidRDefault="004F6B03" w:rsidP="004F6B03">
      <w:pPr>
        <w:rPr>
          <w:lang w:val="sr-Cyrl-RS"/>
        </w:rPr>
      </w:pP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05EA3ECD" w:rsidR="00444619" w:rsidRDefault="00444619" w:rsidP="001D37EC">
      <w:pPr>
        <w:spacing w:after="0" w:line="240" w:lineRule="auto"/>
        <w:ind w:left="0" w:firstLine="0"/>
        <w:jc w:val="left"/>
        <w:rPr>
          <w:rFonts w:eastAsia="Batang"/>
          <w:color w:val="auto"/>
          <w:sz w:val="24"/>
          <w:szCs w:val="24"/>
          <w:lang w:val="sr-Cyrl-CS" w:eastAsia="en-U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0677FADE" w14:textId="77777777" w:rsidR="004F6B03" w:rsidRPr="001D37EC" w:rsidRDefault="004F6B03" w:rsidP="001D37EC">
      <w:pPr>
        <w:spacing w:after="0" w:line="240" w:lineRule="auto"/>
        <w:ind w:left="0" w:firstLine="0"/>
        <w:jc w:val="left"/>
        <w:rPr>
          <w:b/>
          <w:noProof/>
          <w:color w:val="auto"/>
          <w:sz w:val="24"/>
          <w:szCs w:val="24"/>
          <w:lang w:val="sr-Cyrl-CS" w:eastAsia="sr-Cyrl-CS"/>
        </w:rPr>
      </w:pPr>
    </w:p>
    <w:p w14:paraId="1337C752" w14:textId="77777777" w:rsidR="00444619" w:rsidRPr="003D709B" w:rsidRDefault="00444619"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699424A3" w14:textId="4EE7D0E3" w:rsidR="000F1D1E" w:rsidRDefault="00444619" w:rsidP="001D37EC">
      <w:pPr>
        <w:spacing w:after="0" w:line="240" w:lineRule="auto"/>
        <w:ind w:left="0" w:firstLine="0"/>
        <w:rPr>
          <w:color w:val="auto"/>
          <w:sz w:val="24"/>
          <w:szCs w:val="24"/>
          <w:lang w:val="sr-Cyrl-CS" w:eastAsia="en-US"/>
        </w:rPr>
      </w:pPr>
      <w:r w:rsidRPr="003D709B">
        <w:rPr>
          <w:color w:val="auto"/>
          <w:sz w:val="24"/>
          <w:szCs w:val="24"/>
          <w:lang w:val="sr-Cyrl-CS" w:eastAsia="en-US"/>
        </w:rPr>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2E457127" w14:textId="2963F60C" w:rsidR="000F1D1E" w:rsidRDefault="000F1D1E" w:rsidP="001D37EC">
      <w:pPr>
        <w:spacing w:after="0" w:line="240" w:lineRule="auto"/>
        <w:ind w:left="0" w:firstLine="0"/>
        <w:rPr>
          <w:color w:val="auto"/>
          <w:sz w:val="24"/>
          <w:szCs w:val="24"/>
          <w:lang w:val="sr-Cyrl-CS" w:eastAsia="en-US"/>
        </w:rPr>
      </w:pPr>
    </w:p>
    <w:p w14:paraId="7AE3064B" w14:textId="77777777" w:rsidR="000F1D1E" w:rsidRPr="003D709B" w:rsidRDefault="000F1D1E" w:rsidP="001D37EC">
      <w:pPr>
        <w:spacing w:after="0" w:line="240" w:lineRule="auto"/>
        <w:ind w:left="0" w:firstLine="0"/>
        <w:rPr>
          <w:color w:val="auto"/>
          <w:sz w:val="24"/>
          <w:szCs w:val="24"/>
          <w:lang w:val="sr-Cyrl-CS" w:eastAsia="en-US"/>
        </w:rPr>
      </w:pPr>
    </w:p>
    <w:p w14:paraId="0EBFF803" w14:textId="77777777" w:rsidR="00444619" w:rsidRPr="003D709B" w:rsidRDefault="00444619" w:rsidP="00444619">
      <w:pPr>
        <w:spacing w:after="0" w:line="240" w:lineRule="auto"/>
        <w:ind w:left="0" w:firstLine="720"/>
        <w:jc w:val="left"/>
        <w:rPr>
          <w:rFonts w:eastAsia="Batang"/>
          <w:b/>
          <w:color w:val="auto"/>
          <w:sz w:val="24"/>
          <w:szCs w:val="24"/>
          <w:lang w:val="sr-Cyrl-CS" w:eastAsia="en-US"/>
        </w:rPr>
      </w:pPr>
    </w:p>
    <w:p w14:paraId="32710599" w14:textId="5B63D6AA" w:rsidR="000F1D1E" w:rsidRDefault="00444619" w:rsidP="000F1D1E">
      <w:pPr>
        <w:spacing w:after="0" w:line="240" w:lineRule="auto"/>
        <w:ind w:left="0" w:firstLine="0"/>
        <w:jc w:val="left"/>
        <w:rPr>
          <w:rFonts w:eastAsia="Batang"/>
          <w:b/>
          <w:color w:val="auto"/>
          <w:sz w:val="24"/>
          <w:szCs w:val="24"/>
          <w:lang w:val="sr-Cyrl-CS" w:eastAsia="en-US"/>
        </w:rPr>
      </w:pPr>
      <w:r w:rsidRPr="003D709B">
        <w:rPr>
          <w:rFonts w:eastAsia="Batang"/>
          <w:b/>
          <w:color w:val="auto"/>
          <w:sz w:val="24"/>
          <w:szCs w:val="24"/>
          <w:lang w:val="sr-Cyrl-CS" w:eastAsia="en-US"/>
        </w:rPr>
        <w:t xml:space="preserve">ПОСТУПАК ЗА ДОБИЈАЊЕ МИШЉЕЊА </w:t>
      </w:r>
    </w:p>
    <w:p w14:paraId="0BFD48BE" w14:textId="38265AAA" w:rsidR="000F1D1E" w:rsidRPr="000F1D1E" w:rsidRDefault="00444619" w:rsidP="000F1D1E">
      <w:pPr>
        <w:spacing w:after="0" w:line="240" w:lineRule="auto"/>
        <w:ind w:left="0" w:firstLine="0"/>
        <w:rPr>
          <w:rFonts w:eastAsia="Batang"/>
          <w:bCs/>
          <w:color w:val="auto"/>
          <w:sz w:val="24"/>
          <w:szCs w:val="24"/>
          <w:lang w:val="sr-Cyrl-RS" w:eastAsia="en-US"/>
        </w:rPr>
      </w:pPr>
      <w:r w:rsidRPr="003D709B">
        <w:rPr>
          <w:color w:val="auto"/>
          <w:sz w:val="24"/>
          <w:szCs w:val="24"/>
          <w:lang w:val="sr-Cyrl-CS" w:eastAsia="en-US"/>
        </w:rPr>
        <w:br/>
      </w:r>
      <w:r w:rsidR="000F1D1E" w:rsidRPr="000F1D1E">
        <w:rPr>
          <w:rFonts w:eastAsia="Batang"/>
          <w:bCs/>
          <w:i/>
          <w:iCs/>
          <w:color w:val="auto"/>
          <w:sz w:val="24"/>
          <w:szCs w:val="24"/>
          <w:lang w:val="sr-Cyrl-RS" w:eastAsia="en-US"/>
        </w:rPr>
        <w:t>Законом о републичким административним таксама прописано је да</w:t>
      </w:r>
      <w:r w:rsidR="000F1D1E" w:rsidRPr="000F1D1E">
        <w:rPr>
          <w:rFonts w:eastAsia="Batang"/>
          <w:bCs/>
          <w:color w:val="auto"/>
          <w:sz w:val="24"/>
          <w:szCs w:val="24"/>
          <w:lang w:val="sr-Cyrl-RS" w:eastAsia="en-US"/>
        </w:rPr>
        <w:t xml:space="preserve"> у тренутку подношења захтева за покретање управног, односно другог поступка код органа или за издавање списа, постајете обвезник таксе. </w:t>
      </w:r>
    </w:p>
    <w:p w14:paraId="0EDC612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Осим у посебним случајевима, такса се плаћа у тренутку настанка таксене обавезе, што значи да већ при самом подношењу захтева Министарству треба приложити доказ о измирењу ове обавезе.</w:t>
      </w:r>
    </w:p>
    <w:p w14:paraId="37884E51"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3314CE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Имајући у виду наведено, потребно је да нам се службено обратите дописом насловљеним на:</w:t>
      </w:r>
    </w:p>
    <w:p w14:paraId="155FD45F"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за људска и мањинска права и друштвени дијалог </w:t>
      </w:r>
    </w:p>
    <w:p w14:paraId="4EA49B25" w14:textId="1F1EE45D"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Булевар Михајла Пупина број 2</w:t>
      </w:r>
      <w:r>
        <w:rPr>
          <w:rFonts w:eastAsia="Batang"/>
          <w:bCs/>
          <w:color w:val="auto"/>
          <w:sz w:val="24"/>
          <w:szCs w:val="24"/>
          <w:lang w:val="sr-Cyrl-RS" w:eastAsia="en-US"/>
        </w:rPr>
        <w:t xml:space="preserve">, </w:t>
      </w:r>
      <w:r w:rsidRPr="000F1D1E">
        <w:rPr>
          <w:rFonts w:eastAsia="Batang"/>
          <w:bCs/>
          <w:color w:val="auto"/>
          <w:sz w:val="24"/>
          <w:szCs w:val="24"/>
          <w:lang w:val="sr-Cyrl-RS" w:eastAsia="en-US"/>
        </w:rPr>
        <w:t>11 070 Нови Београди поднесете писмени захтев за давање мишљења о примени одредаба закона и других општих прописа из надлежности Министарства и у прилогу обавезно доставите доказ о плаћеној административној такси.</w:t>
      </w:r>
    </w:p>
    <w:p w14:paraId="1BE0C059"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183FCB02"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Latn-RS" w:eastAsia="en-US"/>
        </w:rPr>
        <w:t>T</w:t>
      </w:r>
      <w:r w:rsidRPr="000F1D1E">
        <w:rPr>
          <w:rFonts w:eastAsia="Batang"/>
          <w:bCs/>
          <w:color w:val="auto"/>
          <w:sz w:val="24"/>
          <w:szCs w:val="24"/>
          <w:lang w:val="sr-Cyrl-RS" w:eastAsia="en-US"/>
        </w:rPr>
        <w:t>аксу можете уплатити на име Буџета Републике Србије, број рачуна:  840-742221843-57, позив на број 44-018 сврха уплате: Захтев за давање тумачења, објашњења, односно мишљења о примени републичких прописа, у износу одређеном Тарифом републичких административних такси, тарифни број 2. и то:</w:t>
      </w:r>
    </w:p>
    <w:p w14:paraId="625BD9CD"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Физичком лицу 1.660 РСД у 2022. години.</w:t>
      </w:r>
    </w:p>
    <w:p w14:paraId="78BF71A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lastRenderedPageBreak/>
        <w:t>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13.470 РСД у 2022. години.</w:t>
      </w:r>
    </w:p>
    <w:p w14:paraId="6377E7E3"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A07CF9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ће, након што утврди да је захтев достављен у складу са законом, одговорити на наведени захтев у законом прописаном року и у одговору нагласити да је таксена обавеза измирена. </w:t>
      </w:r>
    </w:p>
    <w:p w14:paraId="68B3FC24"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прими захтев без приложеног доказа о уплаћеној такси, Министарство је дужно да подносиоцу захтева упути званичну писану опомену, а у том случају подносилац захтева плаћа додатну таксу на име ове опомене. </w:t>
      </w:r>
    </w:p>
    <w:p w14:paraId="5BDCEFEE"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Тек по измирењу таксене обавезе подносиоцу захтева се доставља решење, други спис или информација о предузетој радњи. Неизмирење таксених обавеза повлачи за собом поступак принудне наплате.  </w:t>
      </w:r>
    </w:p>
    <w:p w14:paraId="45ED6B28"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Министарство није надлежно за тумачење прописа наведеног у захтеву, захтев ће, уз доказ о измиреној таксеној обавези уколико постоји, бити прослеђен надлежном органу, о чему ће подносилац захтева бити обавештен. </w:t>
      </w:r>
    </w:p>
    <w:p w14:paraId="4034B460"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Такса се не плаћа уколико је у питању представка грађана као и у осталим случајевима дефинисаним законом. </w:t>
      </w:r>
    </w:p>
    <w:p w14:paraId="5DBBD28D" w14:textId="5F8853A2" w:rsidR="00444619" w:rsidRPr="003D709B" w:rsidRDefault="00444619" w:rsidP="000F1D1E">
      <w:pPr>
        <w:spacing w:after="0" w:line="240" w:lineRule="auto"/>
        <w:ind w:left="0" w:firstLine="0"/>
        <w:jc w:val="left"/>
        <w:rPr>
          <w:rFonts w:eastAsia="Batang"/>
          <w:b/>
          <w:color w:val="auto"/>
          <w:sz w:val="24"/>
          <w:szCs w:val="24"/>
          <w:lang w:val="sr-Cyrl-CS" w:eastAsia="en-US"/>
        </w:rPr>
      </w:pPr>
    </w:p>
    <w:p w14:paraId="168313B7" w14:textId="77777777"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3D39771" w:rsidR="00444619" w:rsidRP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приступу информацијама од јавног значаја („Службени гласник РС“, бр. 120/04, 54/07, 104/09 и 36/10), 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369A9B44" w14:textId="77777777" w:rsidR="001B7C91" w:rsidRPr="00F30B33" w:rsidRDefault="0042124F">
      <w:pPr>
        <w:spacing w:after="271" w:line="259" w:lineRule="auto"/>
        <w:ind w:left="291" w:firstLine="0"/>
        <w:jc w:val="left"/>
        <w:rPr>
          <w:color w:val="auto"/>
          <w:sz w:val="24"/>
          <w:szCs w:val="24"/>
          <w:lang w:val="sr-Cyrl-RS"/>
        </w:rPr>
      </w:pPr>
      <w:r w:rsidRPr="00F30B33">
        <w:rPr>
          <w:color w:val="auto"/>
          <w:sz w:val="24"/>
          <w:szCs w:val="24"/>
          <w:lang w:val="sr-Cyrl-RS"/>
        </w:rPr>
        <w:t xml:space="preserve"> </w:t>
      </w:r>
      <w:r w:rsidRPr="00F30B33">
        <w:rPr>
          <w:color w:val="auto"/>
          <w:sz w:val="24"/>
          <w:szCs w:val="24"/>
          <w:lang w:val="sr-Cyrl-RS"/>
        </w:rPr>
        <w:tab/>
        <w:t xml:space="preserve"> </w:t>
      </w:r>
    </w:p>
    <w:p w14:paraId="6443593E" w14:textId="5A227583" w:rsidR="001B7C91" w:rsidRPr="00F30B33" w:rsidRDefault="0042124F">
      <w:pPr>
        <w:pStyle w:val="Heading2"/>
        <w:tabs>
          <w:tab w:val="center" w:pos="291"/>
          <w:tab w:val="center" w:pos="2965"/>
        </w:tabs>
        <w:spacing w:after="249"/>
        <w:ind w:left="0" w:firstLine="0"/>
        <w:jc w:val="left"/>
        <w:rPr>
          <w:color w:val="auto"/>
          <w:sz w:val="24"/>
          <w:szCs w:val="24"/>
          <w:lang w:val="sr-Cyrl-RS"/>
        </w:rPr>
      </w:pPr>
      <w:r w:rsidRPr="00F30B33">
        <w:rPr>
          <w:rFonts w:ascii="Calibri" w:eastAsia="Calibri" w:hAnsi="Calibri" w:cs="Calibri"/>
          <w:b w:val="0"/>
          <w:color w:val="auto"/>
          <w:sz w:val="24"/>
          <w:szCs w:val="24"/>
          <w:lang w:val="sr-Cyrl-RS"/>
        </w:rPr>
        <w:tab/>
      </w:r>
      <w:r w:rsidRPr="00F30B33">
        <w:rPr>
          <w:color w:val="auto"/>
          <w:sz w:val="24"/>
          <w:szCs w:val="24"/>
          <w:lang w:val="sr-Cyrl-RS"/>
        </w:rPr>
        <w:t xml:space="preserve"> </w:t>
      </w:r>
      <w:r w:rsidRPr="00F30B33">
        <w:rPr>
          <w:color w:val="auto"/>
          <w:sz w:val="24"/>
          <w:szCs w:val="24"/>
          <w:lang w:val="sr-Cyrl-RS"/>
        </w:rPr>
        <w:tab/>
        <w:t>1</w:t>
      </w:r>
      <w:r w:rsidR="007C7B6B">
        <w:rPr>
          <w:color w:val="auto"/>
          <w:sz w:val="24"/>
          <w:szCs w:val="24"/>
          <w:lang w:val="sr-Cyrl-RS"/>
        </w:rPr>
        <w:t>1</w:t>
      </w:r>
      <w:r w:rsidRPr="00F30B33">
        <w:rPr>
          <w:color w:val="auto"/>
          <w:sz w:val="24"/>
          <w:szCs w:val="24"/>
          <w:lang w:val="sr-Cyrl-RS"/>
        </w:rPr>
        <w:t>. ПОСТУПАК</w:t>
      </w:r>
      <w:r w:rsidR="003D709B" w:rsidRPr="00F30B33">
        <w:rPr>
          <w:color w:val="auto"/>
          <w:sz w:val="24"/>
          <w:szCs w:val="24"/>
          <w:lang w:val="sr-Cyrl-RS"/>
        </w:rPr>
        <w:t xml:space="preserve"> РАДИ</w:t>
      </w:r>
      <w:r w:rsidRPr="00F30B33">
        <w:rPr>
          <w:color w:val="auto"/>
          <w:sz w:val="24"/>
          <w:szCs w:val="24"/>
          <w:lang w:val="sr-Cyrl-RS"/>
        </w:rPr>
        <w:t xml:space="preserve"> ПРУЖАЊА УСЛУГА </w:t>
      </w:r>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hyperlink r:id="rId66" w:history="1">
        <w:r w:rsidRPr="00F30B33">
          <w:rPr>
            <w:color w:val="auto"/>
            <w:sz w:val="24"/>
            <w:szCs w:val="24"/>
            <w:lang w:val="sr-Latn-RS" w:eastAsia="ar-SA"/>
          </w:rPr>
          <w:t>a</w:t>
        </w:r>
        <w:r w:rsidRPr="00244599">
          <w:rPr>
            <w:color w:val="auto"/>
            <w:sz w:val="24"/>
            <w:szCs w:val="24"/>
            <w:lang w:val="ru-RU" w:eastAsia="ar-SA"/>
          </w:rPr>
          <w:t>утентично тумачење</w:t>
        </w:r>
      </w:hyperlink>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lastRenderedPageBreak/>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Правилнику о 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79/05, 101/07, 95/10, 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7"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lastRenderedPageBreak/>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прaвo дa будe eлeктoр имa припaдник нaциoнaлнe мaњинe уписaн у пoсeбaн бирaчки списaк чиjу кaндидaтуру 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2A24F4"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је коначно у управном поступку, али се против њега може тужбом покренути управни спор пред 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w:t>
      </w:r>
      <w:r w:rsidRPr="00F30B33">
        <w:rPr>
          <w:color w:val="auto"/>
          <w:sz w:val="24"/>
          <w:szCs w:val="24"/>
          <w:lang w:val="sr-Cyrl-CS" w:eastAsia="en-US"/>
        </w:rPr>
        <w:lastRenderedPageBreak/>
        <w:t xml:space="preserve">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64E99E94" w:rsidR="00D33D1D" w:rsidRPr="00F30B33" w:rsidRDefault="00D33D1D" w:rsidP="001D37EC">
      <w:pPr>
        <w:spacing w:after="0" w:line="240" w:lineRule="auto"/>
        <w:ind w:left="0" w:right="-22" w:firstLine="0"/>
        <w:rPr>
          <w:b/>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члана 23. став 2. Закона о државној 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hyperlink r:id="rId68" w:history="1">
        <w:r w:rsidRPr="00F30B33">
          <w:rPr>
            <w:i/>
            <w:color w:val="auto"/>
            <w:sz w:val="24"/>
            <w:szCs w:val="24"/>
            <w:lang w:val="sr-Latn-RS" w:eastAsia="ar-SA"/>
          </w:rPr>
          <w:t>a</w:t>
        </w:r>
        <w:r w:rsidRPr="00244599">
          <w:rPr>
            <w:i/>
            <w:color w:val="auto"/>
            <w:sz w:val="24"/>
            <w:szCs w:val="24"/>
            <w:lang w:val="sr-Cyrl-CS" w:eastAsia="ar-SA"/>
          </w:rPr>
          <w:t>утентично тумачење</w:t>
        </w:r>
      </w:hyperlink>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77777777" w:rsidR="00D33D1D" w:rsidRPr="00F30B33"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усклађени дин.изн. 113/17, 3/18-испр.,50/18- усклaђeни дин. изн., 95/18, 38/19 -усклaђeни дин. изн, 86/19, 90/19-испр.,98/20 -усклaђeни дин. изн. и 144/20).</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628CD439" w14:textId="77777777" w:rsidTr="0055275F">
        <w:tc>
          <w:tcPr>
            <w:tcW w:w="8658"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3EB146B5"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lastRenderedPageBreak/>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p w14:paraId="31F26E7D" w14:textId="77777777" w:rsidR="00D33D1D" w:rsidRPr="00F30B33" w:rsidRDefault="00D33D1D" w:rsidP="00D33D1D">
            <w:pPr>
              <w:spacing w:after="0" w:line="240" w:lineRule="auto"/>
              <w:ind w:left="0" w:firstLine="567"/>
              <w:rPr>
                <w:bCs/>
                <w:i/>
                <w:color w:val="auto"/>
                <w:sz w:val="24"/>
                <w:szCs w:val="24"/>
                <w:lang w:val="sr-Cyrl-CS" w:eastAsia="en-US"/>
              </w:rPr>
            </w:pPr>
          </w:p>
          <w:p w14:paraId="3C8577FE" w14:textId="77777777" w:rsidR="00D33D1D" w:rsidRPr="00F30B33" w:rsidRDefault="00D33D1D" w:rsidP="00D33D1D">
            <w:pPr>
              <w:spacing w:after="0" w:line="240" w:lineRule="auto"/>
              <w:ind w:left="0" w:firstLine="567"/>
              <w:rPr>
                <w:bCs/>
                <w:i/>
                <w:color w:val="auto"/>
                <w:sz w:val="24"/>
                <w:szCs w:val="24"/>
                <w:lang w:val="sr-Cyrl-CS" w:eastAsia="en-US"/>
              </w:rPr>
            </w:pPr>
          </w:p>
          <w:p w14:paraId="67592928" w14:textId="77777777" w:rsidR="00D33D1D" w:rsidRPr="00F30B33" w:rsidRDefault="00D33D1D" w:rsidP="00D33D1D">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9"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на 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од ______________. године, Листа присутних чланова на седници Националног савета _______________ националне мањине од _____________ године, Предлог кандидата за председника </w:t>
      </w:r>
      <w:r w:rsidRPr="00F30B33">
        <w:rPr>
          <w:i/>
          <w:color w:val="auto"/>
          <w:sz w:val="24"/>
          <w:szCs w:val="24"/>
          <w:lang w:val="sr-Cyrl-CS" w:eastAsia="en-US"/>
        </w:rPr>
        <w:lastRenderedPageBreak/>
        <w:t>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77777777"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50/16-усклађени дин. изн., 61/17 усклађени дин.изн. 113/17, 3/18-испр.,50/18-усклaђeни дин. изн., 95/18, 38/19-усклaђeни дин. изн, 86/19, 90/19-испр., 98/20-усклaђeни дин. изн. и 144/20).</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2A24F4"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lastRenderedPageBreak/>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72 часа пре дана избора, нацрта решења по жалбама на првостепена решења општинских, односно градских управа за промене у посебном бирачком списку и припрема одговора на тужбе против решења које је Министарство 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20BB6393"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483C4797" w14:textId="77777777" w:rsidR="00D33D1D" w:rsidRPr="00F30B33" w:rsidRDefault="00D33D1D" w:rsidP="00D33D1D">
      <w:pPr>
        <w:spacing w:after="0" w:line="240" w:lineRule="auto"/>
        <w:ind w:left="0" w:firstLine="0"/>
        <w:rPr>
          <w:color w:val="auto"/>
          <w:sz w:val="24"/>
          <w:szCs w:val="24"/>
          <w:lang w:val="ru-RU" w:eastAsia="en-US"/>
        </w:rPr>
      </w:pPr>
      <w:r w:rsidRPr="00F30B33">
        <w:rPr>
          <w:color w:val="auto"/>
          <w:sz w:val="24"/>
          <w:szCs w:val="24"/>
          <w:lang w:val="ru-RU" w:eastAsia="en-US"/>
        </w:rPr>
        <w:tab/>
      </w:r>
    </w:p>
    <w:p w14:paraId="4B93574D" w14:textId="77777777" w:rsidR="00D33D1D" w:rsidRPr="00F30B33" w:rsidRDefault="00D33D1D" w:rsidP="00D33D1D">
      <w:pPr>
        <w:spacing w:after="0" w:line="240" w:lineRule="auto"/>
        <w:ind w:left="0" w:firstLine="0"/>
        <w:rPr>
          <w:i/>
          <w:color w:val="auto"/>
          <w:spacing w:val="2"/>
          <w:sz w:val="24"/>
          <w:szCs w:val="24"/>
          <w:lang w:val="sr-Cyrl-RS" w:eastAsia="en-US"/>
        </w:rPr>
      </w:pPr>
    </w:p>
    <w:p w14:paraId="6E8910F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pacing w:val="2"/>
          <w:sz w:val="24"/>
          <w:szCs w:val="24"/>
          <w:lang w:val="sr-Cyrl-RS" w:eastAsia="en-US"/>
        </w:rPr>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hyperlink r:id="rId70"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1B5BE3F1" w14:textId="77777777" w:rsidR="00D33D1D" w:rsidRPr="00F30B33" w:rsidRDefault="00D33D1D" w:rsidP="00D33D1D">
      <w:pPr>
        <w:spacing w:after="0" w:line="240" w:lineRule="auto"/>
        <w:ind w:left="0" w:firstLine="0"/>
        <w:rPr>
          <w:i/>
          <w:color w:val="auto"/>
          <w:sz w:val="24"/>
          <w:szCs w:val="24"/>
          <w:lang w:val="sr-Cyrl-CS" w:eastAsia="en-US"/>
        </w:rPr>
      </w:pPr>
    </w:p>
    <w:p w14:paraId="2F4447BA" w14:textId="77777777" w:rsidR="00D33D1D" w:rsidRPr="00F30B33" w:rsidRDefault="00D33D1D" w:rsidP="00D33D1D">
      <w:pPr>
        <w:spacing w:after="0" w:line="240" w:lineRule="auto"/>
        <w:ind w:left="0" w:firstLine="0"/>
        <w:rPr>
          <w:i/>
          <w:color w:val="auto"/>
          <w:sz w:val="24"/>
          <w:szCs w:val="24"/>
          <w:lang w:val="ru-RU" w:eastAsia="en-US"/>
        </w:rPr>
      </w:pP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lastRenderedPageBreak/>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p>
    <w:p w14:paraId="66709FD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sr-Cyrl-CS" w:eastAsia="en-US"/>
        </w:rPr>
        <w:tab/>
      </w:r>
    </w:p>
    <w:p w14:paraId="09B011AF"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p>
    <w:p w14:paraId="42A32A9C" w14:textId="77777777" w:rsidR="00D33D1D" w:rsidRPr="00F30B33" w:rsidRDefault="00D33D1D" w:rsidP="00D33D1D">
      <w:pPr>
        <w:spacing w:after="0" w:line="240" w:lineRule="auto"/>
        <w:ind w:left="0" w:firstLine="0"/>
        <w:rPr>
          <w:i/>
          <w:color w:val="auto"/>
          <w:sz w:val="24"/>
          <w:szCs w:val="24"/>
          <w:lang w:val="sr-Cyrl-CS" w:eastAsia="en-US"/>
        </w:rPr>
      </w:pPr>
    </w:p>
    <w:p w14:paraId="08A679D1" w14:textId="77777777" w:rsidR="00D33D1D" w:rsidRPr="00F30B33" w:rsidRDefault="00D33D1D" w:rsidP="00D33D1D">
      <w:pPr>
        <w:spacing w:after="0" w:line="225" w:lineRule="atLeast"/>
        <w:ind w:left="0" w:firstLine="284"/>
        <w:rPr>
          <w:i/>
          <w:color w:val="auto"/>
          <w:spacing w:val="-6"/>
          <w:sz w:val="24"/>
          <w:szCs w:val="24"/>
          <w:lang w:val="sr-Cyrl-CS" w:eastAsia="en-US"/>
        </w:rPr>
      </w:pPr>
      <w:r w:rsidRPr="00F30B33">
        <w:rPr>
          <w:i/>
          <w:color w:val="auto"/>
          <w:sz w:val="24"/>
          <w:szCs w:val="24"/>
          <w:lang w:val="sr-Cyrl-CS" w:eastAsia="en-US"/>
        </w:rPr>
        <w:t xml:space="preserve">             </w:t>
      </w:r>
    </w:p>
    <w:tbl>
      <w:tblPr>
        <w:tblW w:w="8720" w:type="dxa"/>
        <w:tblLook w:val="01E0" w:firstRow="1" w:lastRow="1" w:firstColumn="1" w:lastColumn="1" w:noHBand="0" w:noVBand="0"/>
      </w:tblPr>
      <w:tblGrid>
        <w:gridCol w:w="2828"/>
        <w:gridCol w:w="2796"/>
        <w:gridCol w:w="3096"/>
      </w:tblGrid>
      <w:tr w:rsidR="00F30B33" w:rsidRPr="00F30B33" w14:paraId="235D7235" w14:textId="77777777" w:rsidTr="00C04F18">
        <w:trPr>
          <w:trHeight w:val="2844"/>
        </w:trPr>
        <w:tc>
          <w:tcPr>
            <w:tcW w:w="2828" w:type="dxa"/>
          </w:tcPr>
          <w:p w14:paraId="759C03EA"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7D4F22A9"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5FF1BAEF"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796" w:type="dxa"/>
          </w:tcPr>
          <w:p w14:paraId="579D414F" w14:textId="77777777" w:rsidR="00D33D1D" w:rsidRPr="00F30B33" w:rsidRDefault="00D33D1D" w:rsidP="00D33D1D">
            <w:pPr>
              <w:spacing w:after="0" w:line="240" w:lineRule="auto"/>
              <w:ind w:left="0" w:firstLine="567"/>
              <w:rPr>
                <w:i/>
                <w:color w:val="auto"/>
                <w:sz w:val="24"/>
                <w:szCs w:val="24"/>
                <w:lang w:val="ru-RU" w:eastAsia="en-US"/>
              </w:rPr>
            </w:pPr>
          </w:p>
        </w:tc>
        <w:tc>
          <w:tcPr>
            <w:tcW w:w="3096" w:type="dxa"/>
          </w:tcPr>
          <w:p w14:paraId="46DF4F69" w14:textId="77777777" w:rsidR="00D33D1D" w:rsidRPr="00F30B33" w:rsidRDefault="00D33D1D" w:rsidP="00D33D1D">
            <w:pPr>
              <w:spacing w:after="0" w:line="240" w:lineRule="auto"/>
              <w:ind w:left="0" w:firstLine="0"/>
              <w:rPr>
                <w:i/>
                <w:color w:val="auto"/>
                <w:sz w:val="24"/>
                <w:szCs w:val="24"/>
                <w:lang w:val="ru-RU" w:eastAsia="en-US"/>
              </w:rPr>
            </w:pPr>
          </w:p>
          <w:p w14:paraId="7FF65591"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283DA77E" w14:textId="77777777" w:rsidR="00D33D1D" w:rsidRPr="00F30B33" w:rsidRDefault="00D33D1D" w:rsidP="00D33D1D">
            <w:pPr>
              <w:spacing w:after="0" w:line="240" w:lineRule="auto"/>
              <w:ind w:left="0" w:firstLine="567"/>
              <w:rPr>
                <w:bCs/>
                <w:i/>
                <w:color w:val="auto"/>
                <w:sz w:val="24"/>
                <w:szCs w:val="24"/>
                <w:lang w:val="sr-Cyrl-CS" w:eastAsia="en-US"/>
              </w:rPr>
            </w:pPr>
          </w:p>
          <w:p w14:paraId="604F6483"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0CFEA5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0C3F9942" w14:textId="470DED5F" w:rsidR="00D33D1D" w:rsidRPr="00F30B33" w:rsidRDefault="00D33D1D" w:rsidP="00D33D1D">
      <w:pPr>
        <w:spacing w:after="0" w:line="240" w:lineRule="auto"/>
        <w:ind w:left="0" w:firstLine="0"/>
        <w:rPr>
          <w:b/>
          <w:i/>
          <w:color w:val="auto"/>
          <w:sz w:val="24"/>
          <w:szCs w:val="24"/>
          <w:lang w:val="en-US" w:eastAsia="en-US"/>
        </w:rPr>
      </w:pPr>
      <w:r w:rsidRPr="00F30B33">
        <w:rPr>
          <w:b/>
          <w:i/>
          <w:color w:val="auto"/>
          <w:sz w:val="24"/>
          <w:szCs w:val="24"/>
          <w:lang w:val="ru-RU" w:eastAsia="en-US"/>
        </w:rPr>
        <w:t xml:space="preserve">    </w:t>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p>
    <w:p w14:paraId="17DF4ABF" w14:textId="799FF674" w:rsidR="001B7C91" w:rsidRPr="00F30B33" w:rsidRDefault="0042124F">
      <w:pPr>
        <w:pStyle w:val="Heading2"/>
        <w:tabs>
          <w:tab w:val="center" w:pos="291"/>
          <w:tab w:val="center" w:pos="3884"/>
        </w:tabs>
        <w:spacing w:after="249"/>
        <w:ind w:left="0" w:firstLine="0"/>
        <w:jc w:val="left"/>
        <w:rPr>
          <w:color w:val="auto"/>
          <w:sz w:val="24"/>
          <w:szCs w:val="24"/>
          <w:lang w:val="sr-Cyrl-RS"/>
        </w:rPr>
      </w:pPr>
      <w:r w:rsidRPr="00F30B33">
        <w:rPr>
          <w:color w:val="auto"/>
          <w:sz w:val="24"/>
          <w:szCs w:val="24"/>
          <w:lang w:val="sr-Cyrl-RS"/>
        </w:rPr>
        <w:t>1</w:t>
      </w:r>
      <w:r w:rsidR="007C7B6B">
        <w:rPr>
          <w:color w:val="auto"/>
          <w:sz w:val="24"/>
          <w:szCs w:val="24"/>
          <w:lang w:val="sr-Cyrl-RS"/>
        </w:rPr>
        <w:t>2</w:t>
      </w:r>
      <w:r w:rsidRPr="00F30B33">
        <w:rPr>
          <w:color w:val="auto"/>
          <w:sz w:val="24"/>
          <w:szCs w:val="24"/>
          <w:lang w:val="sr-Cyrl-RS"/>
        </w:rPr>
        <w:t xml:space="preserve">. ПРЕГЛЕД ПОДАТАКА О ПРУЖЕНИМ УСЛУГАМА </w:t>
      </w:r>
    </w:p>
    <w:p w14:paraId="452D1E63" w14:textId="77777777" w:rsidR="00444619" w:rsidRPr="00F30B33" w:rsidRDefault="00444619" w:rsidP="00444619">
      <w:pPr>
        <w:rPr>
          <w:color w:val="auto"/>
          <w:sz w:val="24"/>
          <w:szCs w:val="24"/>
          <w:lang w:val="sr-Cyrl-RS"/>
        </w:rPr>
      </w:pPr>
    </w:p>
    <w:tbl>
      <w:tblPr>
        <w:tblpPr w:leftFromText="180" w:rightFromText="180" w:horzAnchor="page" w:tblpX="631" w:tblpY="-735"/>
        <w:tblW w:w="10768" w:type="dxa"/>
        <w:tblLayout w:type="fixed"/>
        <w:tblCellMar>
          <w:left w:w="10" w:type="dxa"/>
          <w:right w:w="10" w:type="dxa"/>
        </w:tblCellMar>
        <w:tblLook w:val="04A0" w:firstRow="1" w:lastRow="0" w:firstColumn="1" w:lastColumn="0" w:noHBand="0" w:noVBand="1"/>
      </w:tblPr>
      <w:tblGrid>
        <w:gridCol w:w="3235"/>
        <w:gridCol w:w="1258"/>
        <w:gridCol w:w="1262"/>
        <w:gridCol w:w="1350"/>
        <w:gridCol w:w="3663"/>
      </w:tblGrid>
      <w:tr w:rsidR="00D33D1D" w:rsidRPr="00F30B33" w14:paraId="6829F142" w14:textId="77777777" w:rsidTr="00D33D1D">
        <w:trPr>
          <w:trHeight w:val="530"/>
        </w:trPr>
        <w:tc>
          <w:tcPr>
            <w:tcW w:w="1076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3B5FFFA" w14:textId="4D2438F7" w:rsidR="00D33D1D" w:rsidRPr="00335853" w:rsidRDefault="002E3298" w:rsidP="002E3298">
            <w:pPr>
              <w:tabs>
                <w:tab w:val="center" w:pos="4680"/>
              </w:tabs>
              <w:spacing w:after="0" w:line="240" w:lineRule="auto"/>
              <w:ind w:left="0" w:firstLine="720"/>
              <w:jc w:val="center"/>
              <w:rPr>
                <w:color w:val="auto"/>
                <w:sz w:val="24"/>
                <w:szCs w:val="24"/>
                <w:lang w:val="sr-Cyrl-RS" w:eastAsia="en-US"/>
              </w:rPr>
            </w:pPr>
            <w:r>
              <w:rPr>
                <w:color w:val="auto"/>
                <w:sz w:val="24"/>
                <w:szCs w:val="24"/>
                <w:lang w:val="sr-Cyrl-RS" w:eastAsia="en-US"/>
              </w:rPr>
              <w:lastRenderedPageBreak/>
              <w:t>Преглед услуга пру</w:t>
            </w:r>
            <w:r w:rsidR="00670CA3">
              <w:rPr>
                <w:color w:val="auto"/>
                <w:sz w:val="24"/>
                <w:szCs w:val="24"/>
                <w:lang w:val="sr-Cyrl-RS" w:eastAsia="en-US"/>
              </w:rPr>
              <w:t>жених у марту</w:t>
            </w:r>
            <w:r>
              <w:rPr>
                <w:color w:val="auto"/>
                <w:sz w:val="24"/>
                <w:szCs w:val="24"/>
                <w:lang w:val="sr-Cyrl-RS" w:eastAsia="en-US"/>
              </w:rPr>
              <w:t xml:space="preserve"> 2022. години</w:t>
            </w:r>
          </w:p>
        </w:tc>
      </w:tr>
      <w:tr w:rsidR="00D33D1D" w:rsidRPr="002A24F4" w14:paraId="4E1CFEAD" w14:textId="77777777" w:rsidTr="008F3ED4">
        <w:trPr>
          <w:trHeight w:val="707"/>
        </w:trPr>
        <w:tc>
          <w:tcPr>
            <w:tcW w:w="3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C197035"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Назив услуге</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6F26510"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тражених услуга</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C1BFF6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је услуга пружена</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9224EDD"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су коришћена правна средства</w:t>
            </w:r>
          </w:p>
        </w:tc>
        <w:tc>
          <w:tcPr>
            <w:tcW w:w="3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438478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Стварни и просечни рок за поступање органа</w:t>
            </w:r>
          </w:p>
        </w:tc>
      </w:tr>
      <w:tr w:rsidR="00D33D1D" w:rsidRPr="002A24F4" w14:paraId="35B34A36"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631D9F"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CS" w:eastAsia="en-US"/>
              </w:rPr>
              <w:t>Вођ</w:t>
            </w:r>
            <w:r w:rsidRPr="00F30B33">
              <w:rPr>
                <w:b/>
                <w:color w:val="auto"/>
                <w:sz w:val="24"/>
                <w:szCs w:val="24"/>
                <w:lang w:val="sr-Cyrl-RS" w:eastAsia="en-US"/>
              </w:rPr>
              <w:t>е</w:t>
            </w:r>
            <w:r w:rsidRPr="00F30B33">
              <w:rPr>
                <w:b/>
                <w:color w:val="auto"/>
                <w:sz w:val="24"/>
                <w:szCs w:val="24"/>
                <w:lang w:val="sr-Cyrl-CS" w:eastAsia="en-US"/>
              </w:rPr>
              <w:t xml:space="preserve">ње Регистра националних савета </w:t>
            </w:r>
          </w:p>
          <w:p w14:paraId="7A74306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упису, променама података и брисању 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5670EE5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одбацивању и</w:t>
            </w:r>
            <w:r w:rsidRPr="00F30B33">
              <w:rPr>
                <w:color w:val="auto"/>
                <w:sz w:val="24"/>
                <w:szCs w:val="24"/>
                <w:lang w:val="sr-Cyrl-RS" w:eastAsia="en-US"/>
              </w:rPr>
              <w:t xml:space="preserve"> </w:t>
            </w:r>
            <w:r w:rsidRPr="00F30B33">
              <w:rPr>
                <w:color w:val="auto"/>
                <w:sz w:val="24"/>
                <w:szCs w:val="24"/>
                <w:lang w:val="sr-Cyrl-CS" w:eastAsia="en-US"/>
              </w:rPr>
              <w:t>одбијању пријава за</w:t>
            </w:r>
            <w:r w:rsidRPr="00F30B33">
              <w:rPr>
                <w:color w:val="auto"/>
                <w:sz w:val="24"/>
                <w:szCs w:val="24"/>
                <w:lang w:val="sr-Cyrl-RS" w:eastAsia="en-US"/>
              </w:rPr>
              <w:t xml:space="preserve"> </w:t>
            </w:r>
            <w:r w:rsidRPr="00F30B33">
              <w:rPr>
                <w:color w:val="auto"/>
                <w:sz w:val="24"/>
                <w:szCs w:val="24"/>
                <w:lang w:val="sr-Cyrl-CS" w:eastAsia="en-US"/>
              </w:rPr>
              <w:t>упис,</w:t>
            </w:r>
            <w:r w:rsidRPr="00F30B33">
              <w:rPr>
                <w:color w:val="auto"/>
                <w:sz w:val="24"/>
                <w:szCs w:val="24"/>
                <w:lang w:val="sr-Latn-RS" w:eastAsia="en-US"/>
              </w:rPr>
              <w:t xml:space="preserve"> </w:t>
            </w:r>
            <w:r w:rsidRPr="00F30B33">
              <w:rPr>
                <w:color w:val="auto"/>
                <w:sz w:val="24"/>
                <w:szCs w:val="24"/>
                <w:lang w:val="sr-Cyrl-CS" w:eastAsia="en-US"/>
              </w:rPr>
              <w:t>промену податка и 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4574C8F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 обустави и</w:t>
            </w:r>
            <w:r w:rsidRPr="00F30B33">
              <w:rPr>
                <w:color w:val="auto"/>
                <w:sz w:val="24"/>
                <w:szCs w:val="24"/>
                <w:lang w:val="sr-Cyrl-RS" w:eastAsia="en-US"/>
              </w:rPr>
              <w:t>ли</w:t>
            </w:r>
            <w:r w:rsidRPr="00F30B33">
              <w:rPr>
                <w:color w:val="auto"/>
                <w:sz w:val="24"/>
                <w:szCs w:val="24"/>
                <w:lang w:val="sr-Cyrl-CS" w:eastAsia="en-US"/>
              </w:rPr>
              <w:t xml:space="preserve"> прекиду поступка уписа,</w:t>
            </w:r>
            <w:r w:rsidRPr="00F30B33">
              <w:rPr>
                <w:color w:val="auto"/>
                <w:sz w:val="24"/>
                <w:szCs w:val="24"/>
                <w:lang w:val="sr-Cyrl-RS" w:eastAsia="en-US"/>
              </w:rPr>
              <w:t xml:space="preserve"> </w:t>
            </w:r>
            <w:r w:rsidRPr="00F30B33">
              <w:rPr>
                <w:color w:val="auto"/>
                <w:sz w:val="24"/>
                <w:szCs w:val="24"/>
                <w:lang w:val="sr-Cyrl-CS" w:eastAsia="en-US"/>
              </w:rPr>
              <w:t>промене података и брисању националног савета националне мањине из Регистра</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2C4D7BA7" w14:textId="77157D29" w:rsidR="00D33D1D" w:rsidRPr="00950415" w:rsidRDefault="00D33D1D" w:rsidP="00603957">
            <w:pPr>
              <w:tabs>
                <w:tab w:val="center" w:pos="4680"/>
              </w:tabs>
              <w:spacing w:after="0" w:line="240" w:lineRule="auto"/>
              <w:ind w:left="0" w:firstLine="720"/>
              <w:jc w:val="left"/>
              <w:rPr>
                <w:color w:val="auto"/>
                <w:sz w:val="24"/>
                <w:szCs w:val="24"/>
                <w:lang w:val="sr-Latn-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38D6EB1" w14:textId="519AD2E7" w:rsidR="00D33D1D" w:rsidRPr="00950415" w:rsidRDefault="00D33D1D" w:rsidP="00603957">
            <w:pPr>
              <w:tabs>
                <w:tab w:val="center" w:pos="4680"/>
              </w:tabs>
              <w:spacing w:after="0" w:line="240" w:lineRule="auto"/>
              <w:ind w:left="0" w:firstLine="0"/>
              <w:jc w:val="right"/>
              <w:rPr>
                <w:color w:val="auto"/>
                <w:sz w:val="24"/>
                <w:szCs w:val="24"/>
                <w:lang w:val="sr-Latn-RS" w:eastAsia="en-US"/>
              </w:rPr>
            </w:pP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53DC388B" w14:textId="0E2315CC"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207D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244599">
              <w:rPr>
                <w:color w:val="auto"/>
                <w:sz w:val="24"/>
                <w:szCs w:val="24"/>
                <w:lang w:val="sr-Cyrl-RS" w:eastAsia="en-US"/>
              </w:rPr>
              <w:t xml:space="preserve"> </w:t>
            </w:r>
            <w:r w:rsidRPr="00F30B33">
              <w:rPr>
                <w:color w:val="auto"/>
                <w:sz w:val="24"/>
                <w:szCs w:val="24"/>
                <w:lang w:val="sr-Cyrl-CS" w:eastAsia="en-US"/>
              </w:rPr>
              <w:t>решења по пријави  за</w:t>
            </w:r>
            <w:r w:rsidRPr="00F30B33">
              <w:rPr>
                <w:color w:val="auto"/>
                <w:sz w:val="24"/>
                <w:szCs w:val="24"/>
                <w:lang w:val="sr-Cyrl-RS" w:eastAsia="en-US"/>
              </w:rPr>
              <w:t xml:space="preserve"> </w:t>
            </w:r>
            <w:r w:rsidRPr="00F30B33">
              <w:rPr>
                <w:color w:val="auto"/>
                <w:sz w:val="24"/>
                <w:szCs w:val="24"/>
                <w:lang w:val="sr-Cyrl-CS" w:eastAsia="en-US"/>
              </w:rPr>
              <w:t>упис, промену</w:t>
            </w:r>
            <w:r w:rsidRPr="00F30B33">
              <w:rPr>
                <w:color w:val="auto"/>
                <w:sz w:val="24"/>
                <w:szCs w:val="24"/>
                <w:lang w:val="sr-Cyrl-RS" w:eastAsia="en-US"/>
              </w:rPr>
              <w:t xml:space="preserve"> </w:t>
            </w:r>
            <w:r w:rsidRPr="00F30B33">
              <w:rPr>
                <w:color w:val="auto"/>
                <w:sz w:val="24"/>
                <w:szCs w:val="24"/>
                <w:lang w:val="sr-Cyrl-CS" w:eastAsia="en-US"/>
              </w:rPr>
              <w:t>података и брисањ</w:t>
            </w:r>
            <w:r w:rsidRPr="00F30B33">
              <w:rPr>
                <w:color w:val="auto"/>
                <w:sz w:val="24"/>
                <w:szCs w:val="24"/>
                <w:lang w:val="sr-Cyrl-RS" w:eastAsia="en-US"/>
              </w:rPr>
              <w:t xml:space="preserve">е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из Регистра</w:t>
            </w:r>
            <w:r w:rsidRPr="00F30B33">
              <w:rPr>
                <w:color w:val="auto"/>
                <w:sz w:val="24"/>
                <w:szCs w:val="24"/>
                <w:lang w:val="sr-Cyrl-RS" w:eastAsia="en-US"/>
              </w:rPr>
              <w:t xml:space="preserve"> </w:t>
            </w:r>
            <w:r w:rsidRPr="00F30B33">
              <w:rPr>
                <w:color w:val="auto"/>
                <w:sz w:val="24"/>
                <w:szCs w:val="24"/>
                <w:lang w:val="sr-Cyrl-CS" w:eastAsia="en-US"/>
              </w:rPr>
              <w:t>националних савета</w:t>
            </w:r>
            <w:r w:rsidRPr="00F30B33">
              <w:rPr>
                <w:color w:val="auto"/>
                <w:sz w:val="24"/>
                <w:szCs w:val="24"/>
                <w:lang w:val="sr-Cyrl-RS" w:eastAsia="en-US"/>
              </w:rPr>
              <w:t xml:space="preserve">, </w:t>
            </w:r>
            <w:r w:rsidRPr="00F30B33">
              <w:rPr>
                <w:color w:val="auto"/>
                <w:sz w:val="24"/>
                <w:szCs w:val="24"/>
                <w:lang w:val="sr-Cyrl-CS" w:eastAsia="en-US"/>
              </w:rPr>
              <w:t xml:space="preserve">односно </w:t>
            </w:r>
            <w:r w:rsidRPr="00F30B33">
              <w:rPr>
                <w:color w:val="auto"/>
                <w:sz w:val="24"/>
                <w:szCs w:val="24"/>
                <w:lang w:val="sr-Cyrl-RS" w:eastAsia="en-US"/>
              </w:rPr>
              <w:t xml:space="preserve">решења о </w:t>
            </w:r>
            <w:r w:rsidRPr="00F30B33">
              <w:rPr>
                <w:color w:val="auto"/>
                <w:sz w:val="24"/>
                <w:szCs w:val="24"/>
                <w:lang w:val="sr-Cyrl-CS" w:eastAsia="en-US"/>
              </w:rPr>
              <w:t>одбацивању</w:t>
            </w:r>
            <w:r w:rsidRPr="00F30B33">
              <w:rPr>
                <w:color w:val="auto"/>
                <w:sz w:val="24"/>
                <w:szCs w:val="24"/>
                <w:lang w:val="sr-Cyrl-RS" w:eastAsia="en-US"/>
              </w:rPr>
              <w:t xml:space="preserve"> </w:t>
            </w:r>
            <w:r w:rsidRPr="00F30B33">
              <w:rPr>
                <w:color w:val="auto"/>
                <w:sz w:val="24"/>
                <w:szCs w:val="24"/>
                <w:lang w:val="sr-Cyrl-CS" w:eastAsia="en-US"/>
              </w:rPr>
              <w:t>и одбијању пријаве је -30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уредне</w:t>
            </w:r>
            <w:r w:rsidRPr="00F30B33">
              <w:rPr>
                <w:color w:val="auto"/>
                <w:sz w:val="24"/>
                <w:szCs w:val="24"/>
                <w:lang w:val="sr-Cyrl-RS" w:eastAsia="en-US"/>
              </w:rPr>
              <w:t xml:space="preserve"> </w:t>
            </w:r>
            <w:r w:rsidRPr="00F30B33">
              <w:rPr>
                <w:color w:val="auto"/>
                <w:sz w:val="24"/>
                <w:szCs w:val="24"/>
                <w:lang w:val="sr-Cyrl-CS" w:eastAsia="en-US"/>
              </w:rPr>
              <w:t>пријаве;</w:t>
            </w:r>
          </w:p>
          <w:p w14:paraId="2BA3605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F30B33">
              <w:rPr>
                <w:color w:val="auto"/>
                <w:sz w:val="24"/>
                <w:szCs w:val="24"/>
                <w:lang w:val="sr-Cyrl-RS" w:eastAsia="en-US"/>
              </w:rPr>
              <w:t xml:space="preserve"> решења </w:t>
            </w:r>
            <w:r w:rsidRPr="00F30B33">
              <w:rPr>
                <w:color w:val="auto"/>
                <w:sz w:val="24"/>
                <w:szCs w:val="24"/>
                <w:lang w:val="sr-Cyrl-CS" w:eastAsia="en-US"/>
              </w:rPr>
              <w:t>о прекиду</w:t>
            </w:r>
            <w:r w:rsidRPr="00F30B33">
              <w:rPr>
                <w:color w:val="auto"/>
                <w:sz w:val="24"/>
                <w:szCs w:val="24"/>
                <w:lang w:val="sr-Cyrl-RS" w:eastAsia="en-US"/>
              </w:rPr>
              <w:t xml:space="preserve"> </w:t>
            </w:r>
            <w:r w:rsidRPr="00F30B33">
              <w:rPr>
                <w:color w:val="auto"/>
                <w:sz w:val="24"/>
                <w:szCs w:val="24"/>
                <w:lang w:val="sr-Cyrl-CS" w:eastAsia="en-US"/>
              </w:rPr>
              <w:t>и</w:t>
            </w:r>
            <w:r w:rsidRPr="00F30B33">
              <w:rPr>
                <w:color w:val="auto"/>
                <w:sz w:val="24"/>
                <w:szCs w:val="24"/>
                <w:lang w:val="sr-Cyrl-RS" w:eastAsia="en-US"/>
              </w:rPr>
              <w:t>ли</w:t>
            </w:r>
            <w:r w:rsidRPr="00F30B33">
              <w:rPr>
                <w:color w:val="auto"/>
                <w:sz w:val="24"/>
                <w:szCs w:val="24"/>
                <w:lang w:val="sr-Cyrl-CS" w:eastAsia="en-US"/>
              </w:rPr>
              <w:t xml:space="preserve"> обустави поступака</w:t>
            </w:r>
            <w:r w:rsidRPr="00F30B33">
              <w:rPr>
                <w:color w:val="auto"/>
                <w:sz w:val="24"/>
                <w:szCs w:val="24"/>
                <w:lang w:val="sr-Cyrl-RS" w:eastAsia="en-US"/>
              </w:rPr>
              <w:t xml:space="preserve"> </w:t>
            </w:r>
            <w:r w:rsidRPr="00F30B33">
              <w:rPr>
                <w:color w:val="auto"/>
                <w:sz w:val="24"/>
                <w:szCs w:val="24"/>
                <w:lang w:val="sr-Cyrl-CS" w:eastAsia="en-US"/>
              </w:rPr>
              <w:t>уписа, промене и</w:t>
            </w:r>
            <w:r w:rsidRPr="00F30B33">
              <w:rPr>
                <w:color w:val="auto"/>
                <w:sz w:val="24"/>
                <w:szCs w:val="24"/>
                <w:lang w:val="sr-Cyrl-RS" w:eastAsia="en-US"/>
              </w:rPr>
              <w:t xml:space="preserve"> </w:t>
            </w:r>
            <w:r w:rsidRPr="00F30B33">
              <w:rPr>
                <w:color w:val="auto"/>
                <w:sz w:val="24"/>
                <w:szCs w:val="24"/>
                <w:lang w:val="sr-Cyrl-CS" w:eastAsia="en-US"/>
              </w:rPr>
              <w:t>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у Регистар–30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уредног захтева</w:t>
            </w:r>
          </w:p>
        </w:tc>
      </w:tr>
      <w:tr w:rsidR="00D33D1D" w:rsidRPr="002A24F4" w14:paraId="4CEC762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32CF56"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Издавање уверења и давање  обавештења о подацима уписаним у  Регистар националних савета</w:t>
            </w:r>
          </w:p>
          <w:p w14:paraId="4A48E84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A0434C0" w14:textId="7544177A" w:rsidR="00D33D1D" w:rsidRPr="00F30B33" w:rsidRDefault="00670CA3" w:rsidP="00233B91">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t>2</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E6889BC" w14:textId="10528F1D" w:rsidR="00D33D1D" w:rsidRPr="00F30B33" w:rsidRDefault="00670CA3" w:rsidP="00233B91">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2</w:t>
            </w: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B78BEEC"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14477"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издавање уверења</w:t>
            </w:r>
            <w:r w:rsidRPr="00F30B33">
              <w:rPr>
                <w:color w:val="auto"/>
                <w:sz w:val="24"/>
                <w:szCs w:val="24"/>
                <w:lang w:val="sr-Cyrl-RS" w:eastAsia="en-US"/>
              </w:rPr>
              <w:t xml:space="preserve"> истог дана када је странка затражила издавање уверења,</w:t>
            </w:r>
            <w:r w:rsidRPr="00F30B33">
              <w:rPr>
                <w:color w:val="auto"/>
                <w:sz w:val="24"/>
                <w:szCs w:val="24"/>
                <w:lang w:val="sr-Cyrl-CS" w:eastAsia="en-US"/>
              </w:rPr>
              <w:t xml:space="preserve"> а најкасније у року од </w:t>
            </w:r>
            <w:r w:rsidRPr="00F30B33">
              <w:rPr>
                <w:color w:val="auto"/>
                <w:sz w:val="24"/>
                <w:szCs w:val="24"/>
                <w:lang w:val="sr-Cyrl-RS" w:eastAsia="en-US"/>
              </w:rPr>
              <w:t>15</w:t>
            </w:r>
            <w:r w:rsidRPr="00F30B33">
              <w:rPr>
                <w:color w:val="auto"/>
                <w:sz w:val="24"/>
                <w:szCs w:val="24"/>
                <w:lang w:val="sr-Cyrl-CS" w:eastAsia="en-US"/>
              </w:rPr>
              <w:t xml:space="preserve"> дана од дана уредног захтева </w:t>
            </w:r>
          </w:p>
        </w:tc>
      </w:tr>
      <w:tr w:rsidR="00D33D1D" w:rsidRPr="002A24F4" w14:paraId="0EEEACA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E7A62"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RS" w:eastAsia="en-US"/>
              </w:rPr>
              <w:t>Вођење посебног бирачког списка (ПБС);</w:t>
            </w:r>
          </w:p>
          <w:p w14:paraId="5D29D9DE"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w:t>
            </w:r>
            <w:r w:rsidRPr="00F30B33">
              <w:rPr>
                <w:color w:val="auto"/>
                <w:sz w:val="24"/>
                <w:szCs w:val="24"/>
                <w:lang w:val="sr-Cyrl-RS" w:eastAsia="en-US"/>
              </w:rPr>
              <w:t xml:space="preserve"> образовању ПБС, </w:t>
            </w:r>
          </w:p>
          <w:p w14:paraId="2997F27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Доношења решења о закључењу ПБС и укупног броја бирача у Републици Србији, јединицама локалне самоуправе и на сваком бирачком месту;</w:t>
            </w:r>
          </w:p>
          <w:p w14:paraId="453C95E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 xml:space="preserve">Овера и штампање извода из ПБС разврстаних по ПБС и </w:t>
            </w:r>
            <w:r w:rsidRPr="00F30B33">
              <w:rPr>
                <w:color w:val="auto"/>
                <w:sz w:val="24"/>
                <w:szCs w:val="24"/>
                <w:lang w:val="sr-Cyrl-RS" w:eastAsia="en-US"/>
              </w:rPr>
              <w:lastRenderedPageBreak/>
              <w:t>бирачким местима у земљи и достављање надлежним изборним комисијама</w:t>
            </w:r>
            <w:r w:rsidRPr="00F30B33">
              <w:rPr>
                <w:color w:val="auto"/>
                <w:sz w:val="24"/>
                <w:szCs w:val="24"/>
                <w:lang w:val="sr-Cyrl-CS" w:eastAsia="en-US"/>
              </w:rPr>
              <w:t>;</w:t>
            </w:r>
          </w:p>
          <w:p w14:paraId="404F388D"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Доношење решења на којима се заснивају промене у бирачком списку од закључења бирачког списка па све до 72 часа пре дана избора;</w:t>
            </w:r>
          </w:p>
          <w:p w14:paraId="3C36830A" w14:textId="73B0E989" w:rsidR="00D33D1D" w:rsidRPr="00F30B33" w:rsidRDefault="00D33D1D" w:rsidP="008F3ED4">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Спровођење другостепеног управног поступка и доношење решења по жалбама на решење општинских односно градских управа на којима се заснивају промене у ПБС</w:t>
            </w: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24DDD4B" w14:textId="2E18FDFE" w:rsidR="00D33D1D" w:rsidRPr="00F30B33" w:rsidRDefault="00670CA3" w:rsidP="00D33D1D">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lastRenderedPageBreak/>
              <w:t>1</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02F44BC" w14:textId="371A7DC5" w:rsidR="00D33D1D" w:rsidRPr="00F30B33" w:rsidRDefault="00670CA3" w:rsidP="00670CA3">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1</w:t>
            </w: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06CCCDE"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C420F"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Рок за доношење </w:t>
            </w:r>
            <w:r w:rsidRPr="00F30B33">
              <w:rPr>
                <w:color w:val="auto"/>
                <w:sz w:val="24"/>
                <w:szCs w:val="24"/>
                <w:lang w:val="sr-Cyrl-RS" w:eastAsia="en-US"/>
              </w:rPr>
              <w:t>решења о образовању ПБС -30 дана од дана предаје уредне пријаве;</w:t>
            </w:r>
          </w:p>
          <w:p w14:paraId="707EF204"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Рок за доношење решења о закључењу ПБС-15 дана пре дана избора (одмах, по закључењу ПБС); Рок за оверу и штампање извода из ПБС –одмах по закључењу ПБС; Рок за доношење решења о упису, променама и брисању из ПБС -24 </w:t>
            </w:r>
            <w:r w:rsidRPr="00F30B33">
              <w:rPr>
                <w:color w:val="auto"/>
                <w:sz w:val="24"/>
                <w:szCs w:val="24"/>
                <w:lang w:val="sr-Cyrl-RS" w:eastAsia="en-US"/>
              </w:rPr>
              <w:lastRenderedPageBreak/>
              <w:t>часа од пријема захтева (12 часова);</w:t>
            </w:r>
          </w:p>
          <w:p w14:paraId="511788F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Рок за доношење решења по жалбама на првостепена решења општинских односно градских управа о упису, променама и брисању из ПБС-48  часова од дана пријема жалбе (24 часа)</w:t>
            </w:r>
          </w:p>
        </w:tc>
      </w:tr>
      <w:tr w:rsidR="00D33D1D" w:rsidRPr="00F30B33" w14:paraId="37940221"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6311C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lastRenderedPageBreak/>
              <w:t>-</w:t>
            </w:r>
            <w:r w:rsidRPr="00F30B33">
              <w:rPr>
                <w:b/>
                <w:color w:val="auto"/>
                <w:sz w:val="24"/>
                <w:szCs w:val="24"/>
                <w:lang w:val="sr-Cyrl-RS" w:eastAsia="en-US"/>
              </w:rPr>
              <w:t xml:space="preserve">Давање мишљења </w:t>
            </w:r>
            <w:r w:rsidRPr="00F30B33">
              <w:rPr>
                <w:color w:val="auto"/>
                <w:sz w:val="24"/>
                <w:szCs w:val="24"/>
                <w:lang w:val="sr-Cyrl-RS" w:eastAsia="en-US"/>
              </w:rPr>
              <w:t>о примени одредаба Закона о националним саветима националних мањина, Закона о заштити права и слобода националних мањина и подзаконских прописа донетих у складу са законима, као и давање обавештења у вези послова који се обављају у складу са законима и подзаконским</w:t>
            </w:r>
            <w:r w:rsidRPr="00F30B33">
              <w:rPr>
                <w:b/>
                <w:color w:val="auto"/>
                <w:sz w:val="24"/>
                <w:szCs w:val="24"/>
                <w:lang w:val="sr-Cyrl-RS" w:eastAsia="en-US"/>
              </w:rPr>
              <w:t xml:space="preserve"> </w:t>
            </w:r>
            <w:r w:rsidRPr="00F30B33">
              <w:rPr>
                <w:color w:val="auto"/>
                <w:sz w:val="24"/>
                <w:szCs w:val="24"/>
                <w:lang w:val="sr-Cyrl-RS" w:eastAsia="en-US"/>
              </w:rPr>
              <w:t xml:space="preserve">прописима </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4AD200E" w14:textId="63EDE9E7" w:rsidR="00D33D1D" w:rsidRPr="00F30B33" w:rsidRDefault="00670CA3" w:rsidP="00D33D1D">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t>2</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0B3BE89" w14:textId="1A210E00" w:rsidR="00D33D1D" w:rsidRPr="00F30B33" w:rsidRDefault="00670CA3" w:rsidP="00D33D1D">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2</w:t>
            </w: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7AA15493"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67E3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 xml:space="preserve">Рок за давање мишљења и обавештења 30 дана од дана предаје уредног захтева </w:t>
            </w:r>
          </w:p>
        </w:tc>
      </w:tr>
      <w:tr w:rsidR="00D33D1D" w:rsidRPr="00F30B33" w14:paraId="7A088CE2"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228E2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одлука  по ванредним правним средствима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3F95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10E3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A3F3F"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93EBD"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Рокови су одређени Законом о општем управном поступку</w:t>
            </w:r>
          </w:p>
        </w:tc>
      </w:tr>
      <w:tr w:rsidR="00D33D1D" w:rsidRPr="00F30B33" w14:paraId="593B9A00" w14:textId="77777777" w:rsidTr="004B0300">
        <w:trPr>
          <w:trHeight w:val="1385"/>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11AB18"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Припрема одговора на тужбу у управном спору пред Управним судом против решења Министарства и поступање по одлуци Управног суда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D8E4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7725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935F7"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8197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који одреди Управни суд (15 дана)</w:t>
            </w:r>
          </w:p>
          <w:p w14:paraId="0CF6218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597036F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40F896A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B8CCCE"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95B489"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r>
    </w:tbl>
    <w:p w14:paraId="10660F72" w14:textId="1E705468" w:rsidR="00FA08FC" w:rsidRPr="00F30B33" w:rsidRDefault="0042124F" w:rsidP="00AD1D14">
      <w:pPr>
        <w:spacing w:after="267" w:line="259" w:lineRule="auto"/>
        <w:ind w:left="291" w:firstLine="0"/>
        <w:jc w:val="left"/>
        <w:rPr>
          <w:color w:val="auto"/>
          <w:sz w:val="24"/>
          <w:szCs w:val="24"/>
          <w:lang w:val="sr-Cyrl-RS"/>
        </w:rPr>
      </w:pPr>
      <w:r w:rsidRPr="00F30B33">
        <w:rPr>
          <w:color w:val="auto"/>
          <w:sz w:val="24"/>
          <w:szCs w:val="24"/>
          <w:lang w:val="sr-Cyrl-RS"/>
        </w:rPr>
        <w:t xml:space="preserve"> </w:t>
      </w:r>
    </w:p>
    <w:tbl>
      <w:tblPr>
        <w:tblW w:w="11660" w:type="dxa"/>
        <w:tblLook w:val="04A0" w:firstRow="1" w:lastRow="0" w:firstColumn="1" w:lastColumn="0" w:noHBand="0" w:noVBand="1"/>
      </w:tblPr>
      <w:tblGrid>
        <w:gridCol w:w="820"/>
        <w:gridCol w:w="920"/>
        <w:gridCol w:w="4200"/>
        <w:gridCol w:w="1180"/>
        <w:gridCol w:w="1180"/>
        <w:gridCol w:w="1240"/>
        <w:gridCol w:w="1120"/>
        <w:gridCol w:w="1000"/>
      </w:tblGrid>
      <w:tr w:rsidR="00FA08FC" w:rsidRPr="00C04F18" w14:paraId="3771C6DA" w14:textId="77777777" w:rsidTr="00FA08FC">
        <w:trPr>
          <w:trHeight w:val="300"/>
        </w:trPr>
        <w:tc>
          <w:tcPr>
            <w:tcW w:w="820" w:type="dxa"/>
            <w:tcBorders>
              <w:top w:val="nil"/>
              <w:left w:val="nil"/>
              <w:bottom w:val="nil"/>
              <w:right w:val="nil"/>
            </w:tcBorders>
            <w:shd w:val="clear" w:color="auto" w:fill="auto"/>
            <w:noWrap/>
            <w:vAlign w:val="bottom"/>
            <w:hideMark/>
          </w:tcPr>
          <w:p w14:paraId="68F708B3" w14:textId="77777777" w:rsidR="00FA08FC" w:rsidRPr="00C04F18" w:rsidRDefault="00FA08FC" w:rsidP="00FA08FC">
            <w:pPr>
              <w:spacing w:after="0" w:line="240" w:lineRule="auto"/>
              <w:ind w:left="0" w:firstLine="0"/>
              <w:jc w:val="left"/>
              <w:rPr>
                <w:color w:val="auto"/>
                <w:sz w:val="24"/>
                <w:szCs w:val="24"/>
                <w:lang w:val="sr-Latn-RS"/>
              </w:rPr>
            </w:pPr>
          </w:p>
        </w:tc>
        <w:tc>
          <w:tcPr>
            <w:tcW w:w="920" w:type="dxa"/>
            <w:tcBorders>
              <w:top w:val="nil"/>
              <w:left w:val="nil"/>
              <w:bottom w:val="nil"/>
              <w:right w:val="nil"/>
            </w:tcBorders>
            <w:shd w:val="clear" w:color="auto" w:fill="auto"/>
            <w:noWrap/>
            <w:vAlign w:val="bottom"/>
            <w:hideMark/>
          </w:tcPr>
          <w:p w14:paraId="68159983" w14:textId="77777777" w:rsidR="00FA08FC" w:rsidRPr="00C04F18" w:rsidRDefault="00FA08FC" w:rsidP="00FA08FC">
            <w:pPr>
              <w:spacing w:after="0" w:line="240" w:lineRule="auto"/>
              <w:ind w:left="0" w:firstLine="0"/>
              <w:jc w:val="left"/>
              <w:rPr>
                <w:color w:val="auto"/>
                <w:sz w:val="24"/>
                <w:szCs w:val="24"/>
                <w:lang w:val="sr-Latn-RS"/>
              </w:rPr>
            </w:pPr>
          </w:p>
        </w:tc>
        <w:tc>
          <w:tcPr>
            <w:tcW w:w="4200" w:type="dxa"/>
            <w:tcBorders>
              <w:top w:val="nil"/>
              <w:left w:val="nil"/>
              <w:bottom w:val="nil"/>
              <w:right w:val="nil"/>
            </w:tcBorders>
            <w:shd w:val="clear" w:color="auto" w:fill="auto"/>
            <w:noWrap/>
            <w:vAlign w:val="bottom"/>
            <w:hideMark/>
          </w:tcPr>
          <w:p w14:paraId="1FAF124E"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1A5DFA67"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225C0082" w14:textId="77777777" w:rsidR="00FA08FC" w:rsidRPr="00C04F18" w:rsidRDefault="00FA08FC" w:rsidP="00FA08FC">
            <w:pPr>
              <w:spacing w:after="0" w:line="240" w:lineRule="auto"/>
              <w:ind w:left="0" w:firstLine="0"/>
              <w:jc w:val="left"/>
              <w:rPr>
                <w:color w:val="auto"/>
                <w:sz w:val="24"/>
                <w:szCs w:val="24"/>
                <w:lang w:val="sr-Latn-RS"/>
              </w:rPr>
            </w:pPr>
          </w:p>
        </w:tc>
        <w:tc>
          <w:tcPr>
            <w:tcW w:w="1240" w:type="dxa"/>
            <w:tcBorders>
              <w:top w:val="nil"/>
              <w:left w:val="nil"/>
              <w:bottom w:val="nil"/>
              <w:right w:val="nil"/>
            </w:tcBorders>
            <w:shd w:val="clear" w:color="auto" w:fill="auto"/>
            <w:noWrap/>
            <w:vAlign w:val="bottom"/>
            <w:hideMark/>
          </w:tcPr>
          <w:p w14:paraId="3E8C52D1" w14:textId="77777777" w:rsidR="00FA08FC" w:rsidRPr="00C04F18" w:rsidRDefault="00FA08FC" w:rsidP="00FA08FC">
            <w:pPr>
              <w:spacing w:after="0" w:line="240" w:lineRule="auto"/>
              <w:ind w:left="0" w:firstLine="0"/>
              <w:jc w:val="left"/>
              <w:rPr>
                <w:color w:val="auto"/>
                <w:sz w:val="24"/>
                <w:szCs w:val="24"/>
                <w:lang w:val="sr-Latn-RS"/>
              </w:rPr>
            </w:pPr>
          </w:p>
        </w:tc>
        <w:tc>
          <w:tcPr>
            <w:tcW w:w="1120" w:type="dxa"/>
            <w:tcBorders>
              <w:top w:val="nil"/>
              <w:left w:val="nil"/>
              <w:bottom w:val="nil"/>
              <w:right w:val="nil"/>
            </w:tcBorders>
            <w:shd w:val="clear" w:color="auto" w:fill="auto"/>
            <w:noWrap/>
            <w:vAlign w:val="bottom"/>
            <w:hideMark/>
          </w:tcPr>
          <w:p w14:paraId="285202BB" w14:textId="77777777" w:rsidR="00FA08FC" w:rsidRPr="00C04F18" w:rsidRDefault="00FA08FC" w:rsidP="00FA08FC">
            <w:pPr>
              <w:spacing w:after="0" w:line="240" w:lineRule="auto"/>
              <w:ind w:left="0" w:firstLine="0"/>
              <w:jc w:val="left"/>
              <w:rPr>
                <w:color w:val="auto"/>
                <w:sz w:val="24"/>
                <w:szCs w:val="24"/>
                <w:lang w:val="sr-Latn-RS"/>
              </w:rPr>
            </w:pPr>
          </w:p>
        </w:tc>
        <w:tc>
          <w:tcPr>
            <w:tcW w:w="1000" w:type="dxa"/>
            <w:tcBorders>
              <w:top w:val="nil"/>
              <w:left w:val="nil"/>
              <w:bottom w:val="nil"/>
              <w:right w:val="nil"/>
            </w:tcBorders>
            <w:shd w:val="clear" w:color="auto" w:fill="auto"/>
            <w:noWrap/>
            <w:vAlign w:val="bottom"/>
            <w:hideMark/>
          </w:tcPr>
          <w:p w14:paraId="6D3F7B80" w14:textId="77777777" w:rsidR="00FA08FC" w:rsidRPr="00C04F18" w:rsidRDefault="00FA08FC" w:rsidP="00FA08FC">
            <w:pPr>
              <w:spacing w:after="0" w:line="240" w:lineRule="auto"/>
              <w:ind w:left="0" w:firstLine="0"/>
              <w:jc w:val="left"/>
              <w:rPr>
                <w:color w:val="auto"/>
                <w:sz w:val="24"/>
                <w:szCs w:val="24"/>
                <w:lang w:val="sr-Latn-RS"/>
              </w:rPr>
            </w:pPr>
          </w:p>
        </w:tc>
      </w:tr>
    </w:tbl>
    <w:p w14:paraId="17C7D712" w14:textId="77777777" w:rsidR="00C2588D" w:rsidRPr="00C2588D" w:rsidRDefault="00C2588D" w:rsidP="00C2588D">
      <w:pPr>
        <w:keepNext/>
        <w:keepLines/>
        <w:spacing w:after="745" w:line="271" w:lineRule="auto"/>
        <w:ind w:left="1021" w:right="84"/>
        <w:outlineLvl w:val="1"/>
        <w:rPr>
          <w:b/>
          <w:color w:val="auto"/>
          <w:sz w:val="24"/>
          <w:szCs w:val="24"/>
          <w:lang w:val="sr-Cyrl-RS"/>
        </w:rPr>
      </w:pPr>
      <w:r w:rsidRPr="00C2588D">
        <w:rPr>
          <w:b/>
          <w:color w:val="auto"/>
          <w:sz w:val="24"/>
          <w:szCs w:val="24"/>
          <w:lang w:val="sr-Cyrl-RS"/>
        </w:rPr>
        <w:lastRenderedPageBreak/>
        <w:t xml:space="preserve">13. ПОДАЦИ О ПРИХОДИМА И РАСХОДИМА ЗА 2021. годину </w:t>
      </w:r>
    </w:p>
    <w:tbl>
      <w:tblPr>
        <w:tblW w:w="5000" w:type="pct"/>
        <w:tblLook w:val="04A0" w:firstRow="1" w:lastRow="0" w:firstColumn="1" w:lastColumn="0" w:noHBand="0" w:noVBand="1"/>
      </w:tblPr>
      <w:tblGrid>
        <w:gridCol w:w="1335"/>
        <w:gridCol w:w="984"/>
        <w:gridCol w:w="2189"/>
        <w:gridCol w:w="1316"/>
        <w:gridCol w:w="1550"/>
        <w:gridCol w:w="1646"/>
        <w:gridCol w:w="1159"/>
        <w:gridCol w:w="222"/>
      </w:tblGrid>
      <w:tr w:rsidR="00C2588D" w:rsidRPr="00C2588D" w14:paraId="7575C8D5" w14:textId="77777777" w:rsidTr="00C2588D">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27DB7" w14:textId="77777777" w:rsidR="00C2588D" w:rsidRPr="00C2588D" w:rsidRDefault="00C2588D" w:rsidP="00C2588D">
            <w:pPr>
              <w:spacing w:after="0" w:line="240" w:lineRule="auto"/>
              <w:ind w:left="0" w:firstLine="0"/>
              <w:jc w:val="center"/>
              <w:rPr>
                <w:color w:val="auto"/>
              </w:rPr>
            </w:pPr>
            <w:r w:rsidRPr="00C2588D">
              <w:rPr>
                <w:color w:val="auto"/>
              </w:rPr>
              <w:t>Програмска активност/ Пројекат</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56EDCDD0" w14:textId="77777777" w:rsidR="00C2588D" w:rsidRPr="00C2588D" w:rsidRDefault="00C2588D" w:rsidP="00C2588D">
            <w:pPr>
              <w:spacing w:after="0" w:line="240" w:lineRule="auto"/>
              <w:ind w:left="0" w:firstLine="0"/>
              <w:jc w:val="center"/>
              <w:rPr>
                <w:color w:val="auto"/>
                <w:lang w:val="sr-Cyrl-RS"/>
              </w:rPr>
            </w:pPr>
            <w:r w:rsidRPr="00C2588D">
              <w:rPr>
                <w:color w:val="auto"/>
              </w:rPr>
              <w:t>Ек</w:t>
            </w:r>
            <w:r w:rsidRPr="00C2588D">
              <w:rPr>
                <w:color w:val="auto"/>
                <w:lang w:val="sr-Cyrl-RS"/>
              </w:rPr>
              <w:t>.</w:t>
            </w:r>
            <w:r w:rsidRPr="00C2588D">
              <w:rPr>
                <w:color w:val="auto"/>
              </w:rPr>
              <w:t xml:space="preserve"> Класиф</w:t>
            </w:r>
            <w:r w:rsidRPr="00C2588D">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7BFD99D2" w14:textId="77777777" w:rsidR="00C2588D" w:rsidRPr="00C2588D" w:rsidRDefault="00C2588D" w:rsidP="00C2588D">
            <w:pPr>
              <w:spacing w:after="0" w:line="240" w:lineRule="auto"/>
              <w:ind w:left="0" w:firstLine="0"/>
              <w:jc w:val="center"/>
              <w:rPr>
                <w:color w:val="auto"/>
              </w:rPr>
            </w:pPr>
            <w:r w:rsidRPr="00C2588D">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B0317C2" w14:textId="77777777" w:rsidR="00C2588D" w:rsidRPr="00C2588D" w:rsidRDefault="00C2588D" w:rsidP="00C2588D">
            <w:pPr>
              <w:spacing w:after="0" w:line="240" w:lineRule="auto"/>
              <w:ind w:left="0" w:firstLine="0"/>
              <w:jc w:val="center"/>
              <w:rPr>
                <w:color w:val="auto"/>
              </w:rPr>
            </w:pPr>
            <w:r w:rsidRPr="00C2588D">
              <w:rPr>
                <w:color w:val="auto"/>
              </w:rPr>
              <w:t>Буџет  202</w:t>
            </w:r>
            <w:r w:rsidRPr="00C2588D">
              <w:rPr>
                <w:color w:val="auto"/>
                <w:lang w:val="sr-Cyrl-RS"/>
              </w:rPr>
              <w:t>1</w:t>
            </w:r>
            <w:r w:rsidRPr="00C2588D">
              <w:rPr>
                <w:color w:val="auto"/>
              </w:rPr>
              <w:t>.г.</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50B33ABA" w14:textId="77777777" w:rsidR="00C2588D" w:rsidRPr="00C2588D" w:rsidRDefault="00C2588D" w:rsidP="00C2588D">
            <w:pPr>
              <w:spacing w:after="0" w:line="240" w:lineRule="auto"/>
              <w:ind w:left="0" w:firstLine="0"/>
              <w:jc w:val="center"/>
              <w:rPr>
                <w:color w:val="auto"/>
              </w:rPr>
            </w:pPr>
            <w:r w:rsidRPr="00C2588D">
              <w:rPr>
                <w:color w:val="auto"/>
              </w:rPr>
              <w:t>Текућа апропријација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6E0D5D4" w14:textId="77777777" w:rsidR="00C2588D" w:rsidRPr="00C2588D" w:rsidRDefault="00C2588D" w:rsidP="00C2588D">
            <w:pPr>
              <w:spacing w:after="0" w:line="240" w:lineRule="auto"/>
              <w:ind w:left="0" w:firstLine="0"/>
              <w:jc w:val="center"/>
              <w:rPr>
                <w:color w:val="auto"/>
              </w:rPr>
            </w:pPr>
            <w:r w:rsidRPr="00C2588D">
              <w:rPr>
                <w:color w:val="auto"/>
              </w:rPr>
              <w:t>Извршење на дан 31.12.2021.</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A77DAD6" w14:textId="77777777" w:rsidR="00C2588D" w:rsidRPr="00C2588D" w:rsidRDefault="00C2588D" w:rsidP="00C2588D">
            <w:pPr>
              <w:spacing w:after="0" w:line="240" w:lineRule="auto"/>
              <w:ind w:left="0" w:firstLine="0"/>
              <w:jc w:val="center"/>
              <w:rPr>
                <w:color w:val="auto"/>
              </w:rPr>
            </w:pPr>
            <w:r w:rsidRPr="00C2588D">
              <w:rPr>
                <w:color w:val="auto"/>
              </w:rPr>
              <w:t>% извршења</w:t>
            </w:r>
          </w:p>
        </w:tc>
        <w:tc>
          <w:tcPr>
            <w:tcW w:w="110" w:type="pct"/>
            <w:tcBorders>
              <w:top w:val="nil"/>
              <w:left w:val="nil"/>
              <w:bottom w:val="nil"/>
              <w:right w:val="nil"/>
            </w:tcBorders>
            <w:shd w:val="clear" w:color="auto" w:fill="auto"/>
            <w:noWrap/>
            <w:vAlign w:val="bottom"/>
            <w:hideMark/>
          </w:tcPr>
          <w:p w14:paraId="6313461E"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25A94E1F" w14:textId="77777777" w:rsidTr="00C2588D">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42A68E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ABDB55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2AE34A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6CB5FC1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1C95AF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3584B3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3EF13D92"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7</w:t>
            </w:r>
          </w:p>
        </w:tc>
        <w:tc>
          <w:tcPr>
            <w:tcW w:w="110" w:type="pct"/>
            <w:tcBorders>
              <w:top w:val="nil"/>
              <w:left w:val="nil"/>
              <w:bottom w:val="nil"/>
              <w:right w:val="nil"/>
            </w:tcBorders>
            <w:shd w:val="clear" w:color="auto" w:fill="auto"/>
            <w:noWrap/>
            <w:vAlign w:val="bottom"/>
            <w:hideMark/>
          </w:tcPr>
          <w:p w14:paraId="47D3DBEF"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519680A2" w14:textId="77777777" w:rsidTr="00C2588D">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6B26BD1F" w14:textId="77777777" w:rsidR="00C2588D" w:rsidRPr="00C2588D" w:rsidRDefault="00C2588D" w:rsidP="00C2588D">
            <w:pPr>
              <w:spacing w:after="0" w:line="240" w:lineRule="auto"/>
              <w:ind w:left="0" w:firstLine="0"/>
              <w:jc w:val="center"/>
              <w:rPr>
                <w:b/>
                <w:bCs/>
                <w:color w:val="auto"/>
              </w:rPr>
            </w:pPr>
            <w:r w:rsidRPr="00C2588D">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48324180"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w:t>
            </w:r>
            <w:r w:rsidRPr="00C2588D">
              <w:rPr>
                <w:b/>
                <w:bCs/>
                <w:color w:val="auto"/>
              </w:rPr>
              <w:t>,</w:t>
            </w:r>
            <w:r w:rsidRPr="00C2588D">
              <w:rPr>
                <w:b/>
                <w:bCs/>
                <w:color w:val="auto"/>
                <w:lang w:val="sr-Cyrl-RS"/>
              </w:rPr>
              <w:t>000</w:t>
            </w:r>
          </w:p>
        </w:tc>
        <w:tc>
          <w:tcPr>
            <w:tcW w:w="745" w:type="pct"/>
            <w:tcBorders>
              <w:top w:val="nil"/>
              <w:left w:val="nil"/>
              <w:bottom w:val="single" w:sz="4" w:space="0" w:color="auto"/>
              <w:right w:val="single" w:sz="4" w:space="0" w:color="auto"/>
            </w:tcBorders>
            <w:shd w:val="clear" w:color="auto" w:fill="auto"/>
            <w:vAlign w:val="bottom"/>
            <w:hideMark/>
          </w:tcPr>
          <w:p w14:paraId="4B07B36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488,769,000</w:t>
            </w:r>
          </w:p>
        </w:tc>
        <w:tc>
          <w:tcPr>
            <w:tcW w:w="739" w:type="pct"/>
            <w:tcBorders>
              <w:top w:val="nil"/>
              <w:left w:val="nil"/>
              <w:bottom w:val="single" w:sz="4" w:space="0" w:color="auto"/>
              <w:right w:val="single" w:sz="4" w:space="0" w:color="auto"/>
            </w:tcBorders>
            <w:shd w:val="clear" w:color="auto" w:fill="auto"/>
            <w:noWrap/>
            <w:vAlign w:val="bottom"/>
          </w:tcPr>
          <w:p w14:paraId="017B33F8"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438,621,611,39</w:t>
            </w:r>
          </w:p>
        </w:tc>
        <w:tc>
          <w:tcPr>
            <w:tcW w:w="557" w:type="pct"/>
            <w:tcBorders>
              <w:top w:val="nil"/>
              <w:left w:val="nil"/>
              <w:bottom w:val="single" w:sz="4" w:space="0" w:color="auto"/>
              <w:right w:val="single" w:sz="4" w:space="0" w:color="auto"/>
            </w:tcBorders>
            <w:shd w:val="clear" w:color="auto" w:fill="auto"/>
            <w:noWrap/>
            <w:vAlign w:val="bottom"/>
          </w:tcPr>
          <w:p w14:paraId="6E855CA0"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89,74%</w:t>
            </w:r>
          </w:p>
        </w:tc>
        <w:tc>
          <w:tcPr>
            <w:tcW w:w="110" w:type="pct"/>
            <w:tcBorders>
              <w:top w:val="nil"/>
              <w:left w:val="nil"/>
              <w:bottom w:val="nil"/>
              <w:right w:val="nil"/>
            </w:tcBorders>
            <w:shd w:val="clear" w:color="auto" w:fill="auto"/>
            <w:noWrap/>
            <w:vAlign w:val="bottom"/>
          </w:tcPr>
          <w:p w14:paraId="0D3F546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1F82EF"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D1B90C" w14:textId="77777777" w:rsidR="00C2588D" w:rsidRPr="00C2588D" w:rsidRDefault="00C2588D" w:rsidP="00C2588D">
            <w:pPr>
              <w:spacing w:after="0" w:line="240" w:lineRule="auto"/>
              <w:ind w:left="0" w:firstLine="0"/>
              <w:jc w:val="center"/>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B4ADF2" w14:textId="77777777" w:rsidR="00C2588D" w:rsidRPr="00C2588D" w:rsidRDefault="00C2588D" w:rsidP="00C2588D">
            <w:pPr>
              <w:spacing w:after="0" w:line="240" w:lineRule="auto"/>
              <w:ind w:left="0" w:firstLine="0"/>
              <w:jc w:val="left"/>
              <w:rPr>
                <w:b/>
                <w:bCs/>
                <w:color w:val="auto"/>
              </w:rPr>
            </w:pPr>
            <w:r w:rsidRPr="00C2588D">
              <w:rPr>
                <w:b/>
                <w:bCs/>
                <w:color w:val="auto"/>
              </w:rPr>
              <w:t>Извори финансирања за раздео 33</w:t>
            </w:r>
          </w:p>
        </w:tc>
        <w:tc>
          <w:tcPr>
            <w:tcW w:w="580" w:type="pct"/>
            <w:tcBorders>
              <w:top w:val="nil"/>
              <w:left w:val="nil"/>
              <w:bottom w:val="single" w:sz="4" w:space="0" w:color="auto"/>
              <w:right w:val="single" w:sz="4" w:space="0" w:color="auto"/>
            </w:tcBorders>
            <w:shd w:val="clear" w:color="auto" w:fill="auto"/>
            <w:hideMark/>
          </w:tcPr>
          <w:p w14:paraId="1381D351"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45" w:type="pct"/>
            <w:tcBorders>
              <w:top w:val="nil"/>
              <w:left w:val="nil"/>
              <w:bottom w:val="single" w:sz="4" w:space="0" w:color="auto"/>
              <w:right w:val="single" w:sz="4" w:space="0" w:color="auto"/>
            </w:tcBorders>
            <w:shd w:val="clear" w:color="auto" w:fill="auto"/>
            <w:hideMark/>
          </w:tcPr>
          <w:p w14:paraId="769478F4"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39" w:type="pct"/>
            <w:tcBorders>
              <w:top w:val="nil"/>
              <w:left w:val="nil"/>
              <w:bottom w:val="single" w:sz="4" w:space="0" w:color="auto"/>
              <w:right w:val="single" w:sz="4" w:space="0" w:color="auto"/>
            </w:tcBorders>
            <w:shd w:val="clear" w:color="auto" w:fill="auto"/>
            <w:noWrap/>
            <w:vAlign w:val="bottom"/>
          </w:tcPr>
          <w:p w14:paraId="38F12120" w14:textId="77777777" w:rsidR="00C2588D" w:rsidRPr="00C2588D" w:rsidRDefault="00C2588D" w:rsidP="00C2588D">
            <w:pPr>
              <w:spacing w:after="0" w:line="240" w:lineRule="auto"/>
              <w:ind w:left="0" w:firstLine="0"/>
              <w:jc w:val="left"/>
              <w:rPr>
                <w:color w:val="auto"/>
              </w:rPr>
            </w:pPr>
          </w:p>
        </w:tc>
        <w:tc>
          <w:tcPr>
            <w:tcW w:w="557" w:type="pct"/>
            <w:tcBorders>
              <w:top w:val="nil"/>
              <w:left w:val="nil"/>
              <w:bottom w:val="single" w:sz="4" w:space="0" w:color="auto"/>
              <w:right w:val="single" w:sz="4" w:space="0" w:color="auto"/>
            </w:tcBorders>
            <w:shd w:val="clear" w:color="auto" w:fill="auto"/>
            <w:noWrap/>
            <w:vAlign w:val="bottom"/>
            <w:hideMark/>
          </w:tcPr>
          <w:p w14:paraId="1590A5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0" w:type="pct"/>
            <w:tcBorders>
              <w:top w:val="nil"/>
              <w:left w:val="nil"/>
              <w:bottom w:val="nil"/>
              <w:right w:val="nil"/>
            </w:tcBorders>
            <w:shd w:val="clear" w:color="auto" w:fill="auto"/>
            <w:noWrap/>
            <w:vAlign w:val="bottom"/>
            <w:hideMark/>
          </w:tcPr>
          <w:p w14:paraId="69287BB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A271B18"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0EEE809" w14:textId="77777777" w:rsidR="00C2588D" w:rsidRPr="00C2588D" w:rsidRDefault="00C2588D" w:rsidP="00C2588D">
            <w:pPr>
              <w:spacing w:after="0" w:line="240" w:lineRule="auto"/>
              <w:ind w:left="0" w:firstLine="0"/>
              <w:jc w:val="center"/>
              <w:rPr>
                <w:color w:val="auto"/>
              </w:rPr>
            </w:pPr>
            <w:r w:rsidRPr="00C2588D">
              <w:rPr>
                <w:color w:val="auto"/>
              </w:rPr>
              <w:t>извор 01</w:t>
            </w:r>
          </w:p>
        </w:tc>
        <w:tc>
          <w:tcPr>
            <w:tcW w:w="1154" w:type="pct"/>
            <w:tcBorders>
              <w:top w:val="nil"/>
              <w:left w:val="nil"/>
              <w:bottom w:val="single" w:sz="4" w:space="0" w:color="auto"/>
              <w:right w:val="single" w:sz="4" w:space="0" w:color="auto"/>
            </w:tcBorders>
            <w:shd w:val="clear" w:color="auto" w:fill="auto"/>
            <w:vAlign w:val="center"/>
            <w:hideMark/>
          </w:tcPr>
          <w:p w14:paraId="2848799D" w14:textId="77777777" w:rsidR="00C2588D" w:rsidRPr="00C2588D" w:rsidRDefault="00C2588D" w:rsidP="00C2588D">
            <w:pPr>
              <w:spacing w:after="0" w:line="240" w:lineRule="auto"/>
              <w:ind w:left="0" w:firstLine="0"/>
              <w:jc w:val="left"/>
              <w:rPr>
                <w:color w:val="auto"/>
              </w:rPr>
            </w:pPr>
            <w:r w:rsidRPr="00C2588D">
              <w:rPr>
                <w:color w:val="auto"/>
              </w:rPr>
              <w:t>Општи приходи и примања буџета</w:t>
            </w:r>
          </w:p>
        </w:tc>
        <w:tc>
          <w:tcPr>
            <w:tcW w:w="580" w:type="pct"/>
            <w:tcBorders>
              <w:top w:val="nil"/>
              <w:left w:val="nil"/>
              <w:bottom w:val="single" w:sz="4" w:space="0" w:color="auto"/>
              <w:right w:val="single" w:sz="4" w:space="0" w:color="auto"/>
            </w:tcBorders>
            <w:shd w:val="clear" w:color="auto" w:fill="auto"/>
          </w:tcPr>
          <w:p w14:paraId="7F6E356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45" w:type="pct"/>
            <w:tcBorders>
              <w:top w:val="nil"/>
              <w:left w:val="nil"/>
              <w:bottom w:val="single" w:sz="4" w:space="0" w:color="auto"/>
              <w:right w:val="single" w:sz="4" w:space="0" w:color="auto"/>
            </w:tcBorders>
            <w:shd w:val="clear" w:color="auto" w:fill="auto"/>
          </w:tcPr>
          <w:p w14:paraId="42049C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39" w:type="pct"/>
            <w:tcBorders>
              <w:top w:val="nil"/>
              <w:left w:val="nil"/>
              <w:bottom w:val="single" w:sz="4" w:space="0" w:color="auto"/>
              <w:right w:val="single" w:sz="4" w:space="0" w:color="auto"/>
            </w:tcBorders>
            <w:shd w:val="clear" w:color="auto" w:fill="auto"/>
            <w:noWrap/>
          </w:tcPr>
          <w:p w14:paraId="45E33F2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438,212,736,39</w:t>
            </w:r>
          </w:p>
        </w:tc>
        <w:tc>
          <w:tcPr>
            <w:tcW w:w="557" w:type="pct"/>
            <w:tcBorders>
              <w:top w:val="nil"/>
              <w:left w:val="nil"/>
              <w:bottom w:val="single" w:sz="4" w:space="0" w:color="auto"/>
              <w:right w:val="single" w:sz="4" w:space="0" w:color="auto"/>
            </w:tcBorders>
            <w:shd w:val="clear" w:color="auto" w:fill="auto"/>
            <w:noWrap/>
            <w:vAlign w:val="bottom"/>
            <w:hideMark/>
          </w:tcPr>
          <w:p w14:paraId="39FB21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90,18%</w:t>
            </w:r>
          </w:p>
        </w:tc>
        <w:tc>
          <w:tcPr>
            <w:tcW w:w="110" w:type="pct"/>
            <w:tcBorders>
              <w:top w:val="nil"/>
              <w:left w:val="nil"/>
              <w:bottom w:val="nil"/>
              <w:right w:val="nil"/>
            </w:tcBorders>
            <w:shd w:val="clear" w:color="auto" w:fill="auto"/>
            <w:noWrap/>
            <w:vAlign w:val="bottom"/>
            <w:hideMark/>
          </w:tcPr>
          <w:p w14:paraId="722FADB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5AC505A"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473FC3" w14:textId="77777777" w:rsidR="00C2588D" w:rsidRPr="00C2588D" w:rsidRDefault="00C2588D" w:rsidP="00C2588D">
            <w:pPr>
              <w:spacing w:after="0" w:line="240" w:lineRule="auto"/>
              <w:ind w:left="0" w:firstLine="0"/>
              <w:jc w:val="center"/>
              <w:rPr>
                <w:color w:val="auto"/>
              </w:rPr>
            </w:pPr>
            <w:r w:rsidRPr="00C2588D">
              <w:rPr>
                <w:color w:val="auto"/>
              </w:rPr>
              <w:t>извор 06</w:t>
            </w:r>
          </w:p>
        </w:tc>
        <w:tc>
          <w:tcPr>
            <w:tcW w:w="1154" w:type="pct"/>
            <w:tcBorders>
              <w:top w:val="nil"/>
              <w:left w:val="nil"/>
              <w:bottom w:val="single" w:sz="4" w:space="0" w:color="auto"/>
              <w:right w:val="single" w:sz="4" w:space="0" w:color="auto"/>
            </w:tcBorders>
            <w:shd w:val="clear" w:color="auto" w:fill="auto"/>
            <w:vAlign w:val="center"/>
            <w:hideMark/>
          </w:tcPr>
          <w:p w14:paraId="7D65DFB9" w14:textId="77777777" w:rsidR="00C2588D" w:rsidRPr="00C2588D" w:rsidRDefault="00C2588D" w:rsidP="00C2588D">
            <w:pPr>
              <w:spacing w:after="0" w:line="240" w:lineRule="auto"/>
              <w:ind w:left="0" w:firstLine="0"/>
              <w:jc w:val="left"/>
              <w:rPr>
                <w:color w:val="auto"/>
              </w:rPr>
            </w:pPr>
            <w:r w:rsidRPr="00C2588D">
              <w:rPr>
                <w:color w:val="auto"/>
              </w:rPr>
              <w:t>Донације од међународних организација</w:t>
            </w:r>
          </w:p>
        </w:tc>
        <w:tc>
          <w:tcPr>
            <w:tcW w:w="580" w:type="pct"/>
            <w:tcBorders>
              <w:top w:val="nil"/>
              <w:left w:val="nil"/>
              <w:bottom w:val="single" w:sz="4" w:space="0" w:color="auto"/>
              <w:right w:val="single" w:sz="4" w:space="0" w:color="auto"/>
            </w:tcBorders>
            <w:shd w:val="clear" w:color="auto" w:fill="auto"/>
            <w:hideMark/>
          </w:tcPr>
          <w:p w14:paraId="4844ABC6" w14:textId="77777777" w:rsidR="00C2588D" w:rsidRPr="00C2588D" w:rsidRDefault="00C2588D" w:rsidP="00C2588D">
            <w:pPr>
              <w:spacing w:after="0" w:line="240" w:lineRule="auto"/>
              <w:ind w:left="0" w:firstLine="0"/>
              <w:jc w:val="right"/>
              <w:rPr>
                <w:color w:val="auto"/>
                <w:lang w:val="sr-Cyrl-RS"/>
              </w:rPr>
            </w:pPr>
            <w:r w:rsidRPr="00C2588D">
              <w:rPr>
                <w:color w:val="auto"/>
              </w:rPr>
              <w:t>1,</w:t>
            </w:r>
            <w:r w:rsidRPr="00C2588D">
              <w:rPr>
                <w:color w:val="auto"/>
                <w:lang w:val="sr-Cyrl-RS"/>
              </w:rPr>
              <w:t>000</w:t>
            </w:r>
            <w:r w:rsidRPr="00C2588D">
              <w:rPr>
                <w:color w:val="auto"/>
              </w:rPr>
              <w:t>,</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hideMark/>
          </w:tcPr>
          <w:p w14:paraId="0D7EB69B" w14:textId="77777777" w:rsidR="00C2588D" w:rsidRPr="00C2588D" w:rsidRDefault="00C2588D" w:rsidP="00C2588D">
            <w:pPr>
              <w:spacing w:after="0" w:line="240" w:lineRule="auto"/>
              <w:ind w:left="0" w:firstLine="0"/>
              <w:jc w:val="right"/>
              <w:rPr>
                <w:color w:val="auto"/>
              </w:rPr>
            </w:pPr>
            <w:r w:rsidRPr="00C2588D">
              <w:rPr>
                <w:color w:val="auto"/>
              </w:rPr>
              <w:t>1,</w:t>
            </w:r>
            <w:r w:rsidRPr="00C2588D">
              <w:rPr>
                <w:color w:val="auto"/>
                <w:lang w:val="sr-Cyrl-RS"/>
              </w:rPr>
              <w:t>000</w:t>
            </w:r>
            <w:r w:rsidRPr="00C2588D">
              <w:rPr>
                <w:color w:val="auto"/>
              </w:rPr>
              <w:t>,000</w:t>
            </w:r>
          </w:p>
        </w:tc>
        <w:tc>
          <w:tcPr>
            <w:tcW w:w="739" w:type="pct"/>
            <w:tcBorders>
              <w:top w:val="nil"/>
              <w:left w:val="nil"/>
              <w:bottom w:val="single" w:sz="4" w:space="0" w:color="auto"/>
              <w:right w:val="single" w:sz="4" w:space="0" w:color="auto"/>
            </w:tcBorders>
            <w:shd w:val="clear" w:color="auto" w:fill="auto"/>
            <w:noWrap/>
          </w:tcPr>
          <w:p w14:paraId="51300C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3B5ACE87"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hideMark/>
          </w:tcPr>
          <w:p w14:paraId="25B1EB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71BFE41"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35F1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извор 15</w:t>
            </w:r>
          </w:p>
        </w:tc>
        <w:tc>
          <w:tcPr>
            <w:tcW w:w="1154" w:type="pct"/>
            <w:tcBorders>
              <w:top w:val="nil"/>
              <w:left w:val="nil"/>
              <w:bottom w:val="single" w:sz="4" w:space="0" w:color="auto"/>
              <w:right w:val="single" w:sz="4" w:space="0" w:color="auto"/>
            </w:tcBorders>
            <w:shd w:val="clear" w:color="auto" w:fill="auto"/>
            <w:vAlign w:val="center"/>
          </w:tcPr>
          <w:p w14:paraId="66B4D43E"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Неутрошена средства донација из претходних година</w:t>
            </w:r>
          </w:p>
        </w:tc>
        <w:tc>
          <w:tcPr>
            <w:tcW w:w="580" w:type="pct"/>
            <w:tcBorders>
              <w:top w:val="nil"/>
              <w:left w:val="nil"/>
              <w:bottom w:val="single" w:sz="4" w:space="0" w:color="auto"/>
              <w:right w:val="single" w:sz="4" w:space="0" w:color="auto"/>
            </w:tcBorders>
            <w:shd w:val="clear" w:color="auto" w:fill="auto"/>
          </w:tcPr>
          <w:p w14:paraId="423F404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0F9140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5258DA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35B09E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53AE0C5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43E703"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F5FA99" w14:textId="77777777" w:rsidR="00C2588D" w:rsidRPr="00C2588D" w:rsidRDefault="00C2588D" w:rsidP="00C2588D">
            <w:pPr>
              <w:spacing w:after="0" w:line="240" w:lineRule="auto"/>
              <w:ind w:left="0" w:firstLine="0"/>
              <w:jc w:val="center"/>
              <w:rPr>
                <w:color w:val="auto"/>
              </w:rPr>
            </w:pPr>
            <w:r w:rsidRPr="00C2588D">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629BAA81"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и заштита људских и мањинских права и слобода</w:t>
            </w:r>
          </w:p>
        </w:tc>
        <w:tc>
          <w:tcPr>
            <w:tcW w:w="580" w:type="pct"/>
            <w:tcBorders>
              <w:top w:val="nil"/>
              <w:left w:val="nil"/>
              <w:bottom w:val="single" w:sz="4" w:space="0" w:color="auto"/>
              <w:right w:val="single" w:sz="4" w:space="0" w:color="auto"/>
            </w:tcBorders>
            <w:shd w:val="clear" w:color="auto" w:fill="auto"/>
            <w:vAlign w:val="bottom"/>
            <w:hideMark/>
          </w:tcPr>
          <w:p w14:paraId="08E8F86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vAlign w:val="bottom"/>
            <w:hideMark/>
          </w:tcPr>
          <w:p w14:paraId="6C8F0DB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39" w:type="pct"/>
            <w:tcBorders>
              <w:top w:val="nil"/>
              <w:left w:val="nil"/>
              <w:bottom w:val="single" w:sz="4" w:space="0" w:color="auto"/>
              <w:right w:val="single" w:sz="4" w:space="0" w:color="auto"/>
            </w:tcBorders>
            <w:shd w:val="clear" w:color="auto" w:fill="auto"/>
            <w:noWrap/>
            <w:vAlign w:val="bottom"/>
          </w:tcPr>
          <w:p w14:paraId="470F08F1" w14:textId="77777777" w:rsidR="00C2588D" w:rsidRPr="00C2588D" w:rsidRDefault="00C2588D" w:rsidP="00C2588D">
            <w:pPr>
              <w:spacing w:after="0" w:line="240" w:lineRule="auto"/>
              <w:ind w:left="0" w:firstLine="0"/>
              <w:jc w:val="right"/>
              <w:rPr>
                <w:b/>
                <w:color w:val="auto"/>
              </w:rPr>
            </w:pPr>
            <w:r w:rsidRPr="00C2588D">
              <w:rPr>
                <w:b/>
                <w:color w:val="auto"/>
              </w:rPr>
              <w:t>412,045,224,60</w:t>
            </w:r>
          </w:p>
        </w:tc>
        <w:tc>
          <w:tcPr>
            <w:tcW w:w="557" w:type="pct"/>
            <w:tcBorders>
              <w:top w:val="nil"/>
              <w:left w:val="nil"/>
              <w:bottom w:val="single" w:sz="4" w:space="0" w:color="auto"/>
              <w:right w:val="single" w:sz="4" w:space="0" w:color="auto"/>
            </w:tcBorders>
            <w:shd w:val="clear" w:color="auto" w:fill="auto"/>
            <w:noWrap/>
            <w:vAlign w:val="bottom"/>
            <w:hideMark/>
          </w:tcPr>
          <w:p w14:paraId="26D6D401" w14:textId="77777777" w:rsidR="00C2588D" w:rsidRPr="00C2588D" w:rsidRDefault="00C2588D" w:rsidP="00C2588D">
            <w:pPr>
              <w:spacing w:after="0" w:line="240" w:lineRule="auto"/>
              <w:ind w:left="0" w:firstLine="0"/>
              <w:jc w:val="right"/>
              <w:rPr>
                <w:b/>
                <w:color w:val="auto"/>
              </w:rPr>
            </w:pPr>
            <w:r w:rsidRPr="00C2588D">
              <w:rPr>
                <w:b/>
                <w:color w:val="auto"/>
              </w:rPr>
              <w:t>95,71%</w:t>
            </w:r>
          </w:p>
        </w:tc>
        <w:tc>
          <w:tcPr>
            <w:tcW w:w="110" w:type="pct"/>
            <w:tcBorders>
              <w:top w:val="nil"/>
              <w:left w:val="nil"/>
              <w:bottom w:val="nil"/>
              <w:right w:val="nil"/>
            </w:tcBorders>
            <w:shd w:val="clear" w:color="auto" w:fill="auto"/>
            <w:noWrap/>
            <w:vAlign w:val="bottom"/>
            <w:hideMark/>
          </w:tcPr>
          <w:p w14:paraId="1A8FE4A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9B6DDDE"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10219BB"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58A20B40"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hideMark/>
          </w:tcPr>
          <w:p w14:paraId="5B967ACD"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hideMark/>
          </w:tcPr>
          <w:p w14:paraId="36F20189"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r w:rsidRPr="00C2588D">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D31B04B" w14:textId="77777777" w:rsidR="00C2588D" w:rsidRPr="00C2588D" w:rsidRDefault="00C2588D" w:rsidP="00C2588D">
            <w:pPr>
              <w:spacing w:after="0" w:line="240" w:lineRule="auto"/>
              <w:ind w:left="0" w:firstLine="0"/>
              <w:jc w:val="right"/>
              <w:rPr>
                <w:color w:val="auto"/>
              </w:rPr>
            </w:pPr>
            <w:r w:rsidRPr="00C2588D">
              <w:rPr>
                <w:color w:val="auto"/>
              </w:rPr>
              <w:t> 412,045,224,60</w:t>
            </w:r>
          </w:p>
        </w:tc>
        <w:tc>
          <w:tcPr>
            <w:tcW w:w="557" w:type="pct"/>
            <w:tcBorders>
              <w:top w:val="nil"/>
              <w:left w:val="nil"/>
              <w:bottom w:val="single" w:sz="4" w:space="0" w:color="auto"/>
              <w:right w:val="single" w:sz="4" w:space="0" w:color="auto"/>
            </w:tcBorders>
            <w:shd w:val="clear" w:color="auto" w:fill="auto"/>
            <w:noWrap/>
            <w:vAlign w:val="bottom"/>
            <w:hideMark/>
          </w:tcPr>
          <w:p w14:paraId="7645310B" w14:textId="77777777" w:rsidR="00C2588D" w:rsidRPr="00C2588D" w:rsidRDefault="00C2588D" w:rsidP="00C2588D">
            <w:pPr>
              <w:spacing w:after="0" w:line="240" w:lineRule="auto"/>
              <w:ind w:left="0" w:firstLine="0"/>
              <w:jc w:val="right"/>
              <w:rPr>
                <w:color w:val="auto"/>
              </w:rPr>
            </w:pPr>
            <w:r w:rsidRPr="00C2588D">
              <w:rPr>
                <w:color w:val="auto"/>
              </w:rPr>
              <w:t>95,71% </w:t>
            </w:r>
          </w:p>
        </w:tc>
        <w:tc>
          <w:tcPr>
            <w:tcW w:w="110" w:type="pct"/>
            <w:tcBorders>
              <w:top w:val="nil"/>
              <w:left w:val="nil"/>
              <w:bottom w:val="nil"/>
              <w:right w:val="nil"/>
            </w:tcBorders>
            <w:shd w:val="clear" w:color="auto" w:fill="auto"/>
            <w:noWrap/>
            <w:vAlign w:val="bottom"/>
            <w:hideMark/>
          </w:tcPr>
          <w:p w14:paraId="57776051"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50487A92"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176A4A58"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0002</w:t>
            </w:r>
          </w:p>
        </w:tc>
        <w:tc>
          <w:tcPr>
            <w:tcW w:w="1154" w:type="pct"/>
            <w:tcBorders>
              <w:top w:val="nil"/>
              <w:left w:val="nil"/>
              <w:bottom w:val="single" w:sz="4" w:space="0" w:color="auto"/>
              <w:right w:val="single" w:sz="4" w:space="0" w:color="auto"/>
            </w:tcBorders>
            <w:shd w:val="clear" w:color="auto" w:fill="auto"/>
            <w:vAlign w:val="center"/>
          </w:tcPr>
          <w:p w14:paraId="63B2CA63" w14:textId="77777777" w:rsidR="00C2588D" w:rsidRPr="00C2588D" w:rsidRDefault="00C2588D" w:rsidP="00C2588D">
            <w:pPr>
              <w:spacing w:after="0" w:line="240" w:lineRule="auto"/>
              <w:ind w:left="0" w:firstLine="0"/>
              <w:jc w:val="left"/>
              <w:rPr>
                <w:b/>
                <w:bCs/>
                <w:color w:val="auto"/>
                <w:lang w:val="sr-Cyrl-RS"/>
              </w:rPr>
            </w:pPr>
            <w:r w:rsidRPr="00C2588D">
              <w:rPr>
                <w:b/>
                <w:bCs/>
                <w:color w:val="auto"/>
                <w:lang w:val="sr-Cyrl-RS"/>
              </w:rPr>
              <w:t>Права националних мањина на самоуправу</w:t>
            </w:r>
          </w:p>
        </w:tc>
        <w:tc>
          <w:tcPr>
            <w:tcW w:w="580" w:type="pct"/>
            <w:tcBorders>
              <w:top w:val="nil"/>
              <w:left w:val="nil"/>
              <w:bottom w:val="single" w:sz="4" w:space="0" w:color="auto"/>
              <w:right w:val="single" w:sz="4" w:space="0" w:color="auto"/>
            </w:tcBorders>
            <w:shd w:val="clear" w:color="auto" w:fill="auto"/>
          </w:tcPr>
          <w:p w14:paraId="5D0B2F8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45" w:type="pct"/>
            <w:tcBorders>
              <w:top w:val="nil"/>
              <w:left w:val="nil"/>
              <w:bottom w:val="single" w:sz="4" w:space="0" w:color="auto"/>
              <w:right w:val="single" w:sz="4" w:space="0" w:color="auto"/>
            </w:tcBorders>
            <w:shd w:val="clear" w:color="auto" w:fill="auto"/>
          </w:tcPr>
          <w:p w14:paraId="112C0A2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39" w:type="pct"/>
            <w:tcBorders>
              <w:top w:val="nil"/>
              <w:left w:val="nil"/>
              <w:bottom w:val="single" w:sz="4" w:space="0" w:color="auto"/>
              <w:right w:val="single" w:sz="4" w:space="0" w:color="auto"/>
            </w:tcBorders>
            <w:shd w:val="clear" w:color="auto" w:fill="auto"/>
            <w:noWrap/>
            <w:vAlign w:val="bottom"/>
          </w:tcPr>
          <w:p w14:paraId="618ED435" w14:textId="77777777" w:rsidR="00C2588D" w:rsidRPr="00C2588D" w:rsidRDefault="00C2588D" w:rsidP="00C2588D">
            <w:pPr>
              <w:spacing w:after="0" w:line="240" w:lineRule="auto"/>
              <w:ind w:left="0" w:firstLine="0"/>
              <w:jc w:val="center"/>
              <w:rPr>
                <w:color w:val="auto"/>
              </w:rPr>
            </w:pPr>
            <w:r w:rsidRPr="00C2588D">
              <w:rPr>
                <w:color w:val="auto"/>
              </w:rPr>
              <w:t>29,800,000</w:t>
            </w:r>
          </w:p>
        </w:tc>
        <w:tc>
          <w:tcPr>
            <w:tcW w:w="557" w:type="pct"/>
            <w:tcBorders>
              <w:top w:val="nil"/>
              <w:left w:val="nil"/>
              <w:bottom w:val="single" w:sz="4" w:space="0" w:color="auto"/>
              <w:right w:val="single" w:sz="4" w:space="0" w:color="auto"/>
            </w:tcBorders>
            <w:shd w:val="clear" w:color="auto" w:fill="auto"/>
            <w:noWrap/>
            <w:vAlign w:val="bottom"/>
          </w:tcPr>
          <w:p w14:paraId="3F6FE5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2B5B75E"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64B3B7D"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079322B0"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424</w:t>
            </w:r>
          </w:p>
        </w:tc>
        <w:tc>
          <w:tcPr>
            <w:tcW w:w="1154" w:type="pct"/>
            <w:tcBorders>
              <w:top w:val="nil"/>
              <w:left w:val="nil"/>
              <w:bottom w:val="single" w:sz="4" w:space="0" w:color="auto"/>
              <w:right w:val="single" w:sz="4" w:space="0" w:color="auto"/>
            </w:tcBorders>
            <w:shd w:val="clear" w:color="auto" w:fill="auto"/>
            <w:vAlign w:val="center"/>
          </w:tcPr>
          <w:p w14:paraId="32A65FC7"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Услуге образовања културе и спорта</w:t>
            </w:r>
          </w:p>
        </w:tc>
        <w:tc>
          <w:tcPr>
            <w:tcW w:w="580" w:type="pct"/>
            <w:tcBorders>
              <w:top w:val="nil"/>
              <w:left w:val="nil"/>
              <w:bottom w:val="single" w:sz="4" w:space="0" w:color="auto"/>
              <w:right w:val="single" w:sz="4" w:space="0" w:color="auto"/>
            </w:tcBorders>
            <w:shd w:val="clear" w:color="auto" w:fill="auto"/>
          </w:tcPr>
          <w:p w14:paraId="33B524B8"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45" w:type="pct"/>
            <w:tcBorders>
              <w:top w:val="nil"/>
              <w:left w:val="nil"/>
              <w:bottom w:val="single" w:sz="4" w:space="0" w:color="auto"/>
              <w:right w:val="single" w:sz="4" w:space="0" w:color="auto"/>
            </w:tcBorders>
            <w:shd w:val="clear" w:color="auto" w:fill="auto"/>
          </w:tcPr>
          <w:p w14:paraId="474E6F00"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39" w:type="pct"/>
            <w:tcBorders>
              <w:top w:val="nil"/>
              <w:left w:val="nil"/>
              <w:bottom w:val="single" w:sz="4" w:space="0" w:color="auto"/>
              <w:right w:val="single" w:sz="4" w:space="0" w:color="auto"/>
            </w:tcBorders>
            <w:shd w:val="clear" w:color="auto" w:fill="auto"/>
            <w:noWrap/>
            <w:vAlign w:val="bottom"/>
          </w:tcPr>
          <w:p w14:paraId="270529C5"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6,000,000</w:t>
            </w:r>
          </w:p>
        </w:tc>
        <w:tc>
          <w:tcPr>
            <w:tcW w:w="557" w:type="pct"/>
            <w:tcBorders>
              <w:top w:val="nil"/>
              <w:left w:val="nil"/>
              <w:bottom w:val="single" w:sz="4" w:space="0" w:color="auto"/>
              <w:right w:val="single" w:sz="4" w:space="0" w:color="auto"/>
            </w:tcBorders>
            <w:shd w:val="clear" w:color="auto" w:fill="auto"/>
            <w:noWrap/>
            <w:vAlign w:val="bottom"/>
          </w:tcPr>
          <w:p w14:paraId="0C202B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921872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074F615A"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2F35ED1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481</w:t>
            </w:r>
          </w:p>
        </w:tc>
        <w:tc>
          <w:tcPr>
            <w:tcW w:w="1154" w:type="pct"/>
            <w:tcBorders>
              <w:top w:val="nil"/>
              <w:left w:val="nil"/>
              <w:bottom w:val="single" w:sz="4" w:space="0" w:color="auto"/>
              <w:right w:val="single" w:sz="4" w:space="0" w:color="auto"/>
            </w:tcBorders>
            <w:shd w:val="clear" w:color="auto" w:fill="auto"/>
            <w:vAlign w:val="center"/>
          </w:tcPr>
          <w:p w14:paraId="42D5A4E2"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Дотације осталим непрофитним институцијама</w:t>
            </w:r>
          </w:p>
        </w:tc>
        <w:tc>
          <w:tcPr>
            <w:tcW w:w="580" w:type="pct"/>
            <w:tcBorders>
              <w:top w:val="nil"/>
              <w:left w:val="nil"/>
              <w:bottom w:val="single" w:sz="4" w:space="0" w:color="auto"/>
              <w:right w:val="single" w:sz="4" w:space="0" w:color="auto"/>
            </w:tcBorders>
            <w:shd w:val="clear" w:color="auto" w:fill="auto"/>
          </w:tcPr>
          <w:p w14:paraId="192352E9"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45" w:type="pct"/>
            <w:tcBorders>
              <w:top w:val="nil"/>
              <w:left w:val="nil"/>
              <w:bottom w:val="single" w:sz="4" w:space="0" w:color="auto"/>
              <w:right w:val="single" w:sz="4" w:space="0" w:color="auto"/>
            </w:tcBorders>
            <w:shd w:val="clear" w:color="auto" w:fill="auto"/>
          </w:tcPr>
          <w:p w14:paraId="7B308231"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39" w:type="pct"/>
            <w:tcBorders>
              <w:top w:val="nil"/>
              <w:left w:val="nil"/>
              <w:bottom w:val="single" w:sz="4" w:space="0" w:color="auto"/>
              <w:right w:val="single" w:sz="4" w:space="0" w:color="auto"/>
            </w:tcBorders>
            <w:shd w:val="clear" w:color="auto" w:fill="auto"/>
            <w:noWrap/>
            <w:vAlign w:val="bottom"/>
          </w:tcPr>
          <w:p w14:paraId="0EFF91E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23,800,000</w:t>
            </w:r>
          </w:p>
        </w:tc>
        <w:tc>
          <w:tcPr>
            <w:tcW w:w="557" w:type="pct"/>
            <w:tcBorders>
              <w:top w:val="nil"/>
              <w:left w:val="nil"/>
              <w:bottom w:val="single" w:sz="4" w:space="0" w:color="auto"/>
              <w:right w:val="single" w:sz="4" w:space="0" w:color="auto"/>
            </w:tcBorders>
            <w:shd w:val="clear" w:color="auto" w:fill="auto"/>
            <w:noWrap/>
            <w:vAlign w:val="bottom"/>
          </w:tcPr>
          <w:p w14:paraId="7D8E225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50C74282"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6E0A55DD"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B56714C" w14:textId="77777777" w:rsidR="00C2588D" w:rsidRPr="00C2588D" w:rsidRDefault="00C2588D" w:rsidP="00C2588D">
            <w:pPr>
              <w:spacing w:after="0" w:line="240" w:lineRule="auto"/>
              <w:ind w:left="0" w:firstLine="0"/>
              <w:jc w:val="center"/>
              <w:rPr>
                <w:color w:val="auto"/>
              </w:rPr>
            </w:pPr>
            <w:r w:rsidRPr="00C2588D">
              <w:rPr>
                <w:color w:val="auto"/>
              </w:rPr>
              <w:t>0005</w:t>
            </w:r>
          </w:p>
        </w:tc>
        <w:tc>
          <w:tcPr>
            <w:tcW w:w="473" w:type="pct"/>
            <w:tcBorders>
              <w:top w:val="nil"/>
              <w:left w:val="nil"/>
              <w:bottom w:val="single" w:sz="4" w:space="0" w:color="auto"/>
              <w:right w:val="single" w:sz="4" w:space="0" w:color="auto"/>
            </w:tcBorders>
            <w:shd w:val="clear" w:color="000000" w:fill="D0CECE"/>
            <w:hideMark/>
          </w:tcPr>
          <w:p w14:paraId="0E451B8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C3E8069"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услова за политику једнаких могућности</w:t>
            </w:r>
          </w:p>
        </w:tc>
        <w:tc>
          <w:tcPr>
            <w:tcW w:w="580" w:type="pct"/>
            <w:tcBorders>
              <w:top w:val="nil"/>
              <w:left w:val="nil"/>
              <w:bottom w:val="single" w:sz="4" w:space="0" w:color="auto"/>
              <w:right w:val="single" w:sz="4" w:space="0" w:color="auto"/>
            </w:tcBorders>
            <w:shd w:val="clear" w:color="000000" w:fill="D0CECE"/>
            <w:hideMark/>
          </w:tcPr>
          <w:p w14:paraId="54D0F89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45" w:type="pct"/>
            <w:tcBorders>
              <w:top w:val="nil"/>
              <w:left w:val="nil"/>
              <w:bottom w:val="single" w:sz="4" w:space="0" w:color="auto"/>
              <w:right w:val="single" w:sz="4" w:space="0" w:color="auto"/>
            </w:tcBorders>
            <w:shd w:val="clear" w:color="000000" w:fill="D0CECE"/>
            <w:hideMark/>
          </w:tcPr>
          <w:p w14:paraId="6FDE68E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39" w:type="pct"/>
            <w:tcBorders>
              <w:top w:val="nil"/>
              <w:left w:val="nil"/>
              <w:bottom w:val="single" w:sz="4" w:space="0" w:color="auto"/>
              <w:right w:val="single" w:sz="4" w:space="0" w:color="auto"/>
            </w:tcBorders>
            <w:shd w:val="clear" w:color="000000" w:fill="D0CECE"/>
            <w:noWrap/>
          </w:tcPr>
          <w:p w14:paraId="426BB698" w14:textId="77777777" w:rsidR="00C2588D" w:rsidRPr="00C2588D" w:rsidRDefault="00C2588D" w:rsidP="00C2588D">
            <w:pPr>
              <w:spacing w:after="0" w:line="240" w:lineRule="auto"/>
              <w:ind w:left="0" w:firstLine="0"/>
              <w:jc w:val="right"/>
              <w:rPr>
                <w:b/>
                <w:bCs/>
                <w:color w:val="auto"/>
              </w:rPr>
            </w:pPr>
            <w:r w:rsidRPr="00C2588D">
              <w:rPr>
                <w:b/>
                <w:bCs/>
                <w:color w:val="auto"/>
              </w:rPr>
              <w:t>48,543,817,23</w:t>
            </w:r>
          </w:p>
        </w:tc>
        <w:tc>
          <w:tcPr>
            <w:tcW w:w="557" w:type="pct"/>
            <w:tcBorders>
              <w:top w:val="nil"/>
              <w:left w:val="nil"/>
              <w:bottom w:val="single" w:sz="4" w:space="0" w:color="auto"/>
              <w:right w:val="single" w:sz="4" w:space="0" w:color="auto"/>
            </w:tcBorders>
            <w:shd w:val="clear" w:color="000000" w:fill="D0CECE"/>
            <w:noWrap/>
            <w:vAlign w:val="bottom"/>
          </w:tcPr>
          <w:p w14:paraId="3948BA1D" w14:textId="77777777" w:rsidR="00C2588D" w:rsidRPr="00C2588D" w:rsidRDefault="00C2588D" w:rsidP="00C2588D">
            <w:pPr>
              <w:spacing w:after="0" w:line="240" w:lineRule="auto"/>
              <w:ind w:left="0" w:firstLine="0"/>
              <w:jc w:val="right"/>
              <w:rPr>
                <w:color w:val="auto"/>
              </w:rPr>
            </w:pPr>
            <w:r w:rsidRPr="00C2588D">
              <w:rPr>
                <w:color w:val="auto"/>
              </w:rPr>
              <w:t>88,73%</w:t>
            </w:r>
          </w:p>
        </w:tc>
        <w:tc>
          <w:tcPr>
            <w:tcW w:w="110" w:type="pct"/>
            <w:tcBorders>
              <w:top w:val="nil"/>
              <w:left w:val="nil"/>
              <w:bottom w:val="nil"/>
              <w:right w:val="nil"/>
            </w:tcBorders>
            <w:shd w:val="clear" w:color="auto" w:fill="auto"/>
            <w:noWrap/>
            <w:vAlign w:val="bottom"/>
            <w:hideMark/>
          </w:tcPr>
          <w:p w14:paraId="3618BC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8A9806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D8D018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57FCCB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52DE59CF"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37282A4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45" w:type="pct"/>
            <w:tcBorders>
              <w:top w:val="nil"/>
              <w:left w:val="nil"/>
              <w:bottom w:val="single" w:sz="4" w:space="0" w:color="auto"/>
              <w:right w:val="single" w:sz="4" w:space="0" w:color="auto"/>
            </w:tcBorders>
            <w:shd w:val="clear" w:color="auto" w:fill="auto"/>
          </w:tcPr>
          <w:p w14:paraId="1AEB86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39" w:type="pct"/>
            <w:tcBorders>
              <w:top w:val="nil"/>
              <w:left w:val="nil"/>
              <w:bottom w:val="single" w:sz="4" w:space="0" w:color="auto"/>
              <w:right w:val="single" w:sz="4" w:space="0" w:color="auto"/>
            </w:tcBorders>
            <w:shd w:val="clear" w:color="auto" w:fill="auto"/>
            <w:noWrap/>
          </w:tcPr>
          <w:p w14:paraId="588504F0" w14:textId="77777777" w:rsidR="00C2588D" w:rsidRPr="00C2588D" w:rsidRDefault="00C2588D" w:rsidP="00C2588D">
            <w:pPr>
              <w:spacing w:after="0" w:line="240" w:lineRule="auto"/>
              <w:ind w:left="0" w:firstLine="0"/>
              <w:jc w:val="right"/>
              <w:rPr>
                <w:color w:val="auto"/>
              </w:rPr>
            </w:pPr>
            <w:r w:rsidRPr="00C2588D">
              <w:rPr>
                <w:color w:val="auto"/>
              </w:rPr>
              <w:t>17,845,763,12</w:t>
            </w:r>
          </w:p>
        </w:tc>
        <w:tc>
          <w:tcPr>
            <w:tcW w:w="557" w:type="pct"/>
            <w:tcBorders>
              <w:top w:val="nil"/>
              <w:left w:val="nil"/>
              <w:bottom w:val="single" w:sz="4" w:space="0" w:color="auto"/>
              <w:right w:val="single" w:sz="4" w:space="0" w:color="auto"/>
            </w:tcBorders>
            <w:shd w:val="clear" w:color="auto" w:fill="auto"/>
            <w:noWrap/>
            <w:vAlign w:val="bottom"/>
            <w:hideMark/>
          </w:tcPr>
          <w:p w14:paraId="021B5571" w14:textId="77777777" w:rsidR="00C2588D" w:rsidRPr="00C2588D" w:rsidRDefault="00C2588D" w:rsidP="00C2588D">
            <w:pPr>
              <w:spacing w:after="0" w:line="240" w:lineRule="auto"/>
              <w:ind w:left="0" w:firstLine="0"/>
              <w:jc w:val="right"/>
              <w:rPr>
                <w:color w:val="auto"/>
              </w:rPr>
            </w:pPr>
            <w:r w:rsidRPr="00C2588D">
              <w:rPr>
                <w:color w:val="auto"/>
              </w:rPr>
              <w:t>97,06%</w:t>
            </w:r>
          </w:p>
        </w:tc>
        <w:tc>
          <w:tcPr>
            <w:tcW w:w="110" w:type="pct"/>
            <w:tcBorders>
              <w:top w:val="nil"/>
              <w:left w:val="nil"/>
              <w:bottom w:val="nil"/>
              <w:right w:val="nil"/>
            </w:tcBorders>
            <w:shd w:val="clear" w:color="auto" w:fill="auto"/>
            <w:noWrap/>
            <w:vAlign w:val="bottom"/>
            <w:hideMark/>
          </w:tcPr>
          <w:p w14:paraId="6DA972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968AC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9B0C039"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4CCB1064"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2540A352"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3BC656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45" w:type="pct"/>
            <w:tcBorders>
              <w:top w:val="nil"/>
              <w:left w:val="nil"/>
              <w:bottom w:val="single" w:sz="4" w:space="0" w:color="auto"/>
              <w:right w:val="single" w:sz="4" w:space="0" w:color="auto"/>
            </w:tcBorders>
            <w:shd w:val="clear" w:color="auto" w:fill="auto"/>
          </w:tcPr>
          <w:p w14:paraId="42E60B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39" w:type="pct"/>
            <w:tcBorders>
              <w:top w:val="nil"/>
              <w:left w:val="nil"/>
              <w:bottom w:val="single" w:sz="4" w:space="0" w:color="auto"/>
              <w:right w:val="single" w:sz="4" w:space="0" w:color="auto"/>
            </w:tcBorders>
            <w:shd w:val="clear" w:color="auto" w:fill="auto"/>
            <w:noWrap/>
          </w:tcPr>
          <w:p w14:paraId="0E5F2ABD" w14:textId="77777777" w:rsidR="00C2588D" w:rsidRPr="00C2588D" w:rsidRDefault="00C2588D" w:rsidP="00C2588D">
            <w:pPr>
              <w:spacing w:after="0" w:line="240" w:lineRule="auto"/>
              <w:ind w:left="0" w:firstLine="0"/>
              <w:jc w:val="right"/>
              <w:rPr>
                <w:color w:val="auto"/>
              </w:rPr>
            </w:pPr>
            <w:r w:rsidRPr="00C2588D">
              <w:rPr>
                <w:color w:val="auto"/>
              </w:rPr>
              <w:t>2,971,319,31</w:t>
            </w:r>
          </w:p>
        </w:tc>
        <w:tc>
          <w:tcPr>
            <w:tcW w:w="557" w:type="pct"/>
            <w:tcBorders>
              <w:top w:val="nil"/>
              <w:left w:val="nil"/>
              <w:bottom w:val="single" w:sz="4" w:space="0" w:color="auto"/>
              <w:right w:val="single" w:sz="4" w:space="0" w:color="auto"/>
            </w:tcBorders>
            <w:shd w:val="clear" w:color="auto" w:fill="auto"/>
            <w:noWrap/>
            <w:vAlign w:val="bottom"/>
            <w:hideMark/>
          </w:tcPr>
          <w:p w14:paraId="73F74CC7" w14:textId="77777777" w:rsidR="00C2588D" w:rsidRPr="00C2588D" w:rsidRDefault="00C2588D" w:rsidP="00C2588D">
            <w:pPr>
              <w:spacing w:after="0" w:line="240" w:lineRule="auto"/>
              <w:ind w:left="0" w:firstLine="0"/>
              <w:jc w:val="right"/>
              <w:rPr>
                <w:color w:val="auto"/>
              </w:rPr>
            </w:pPr>
            <w:r w:rsidRPr="00C2588D">
              <w:rPr>
                <w:color w:val="auto"/>
              </w:rPr>
              <w:t>96,94%</w:t>
            </w:r>
          </w:p>
        </w:tc>
        <w:tc>
          <w:tcPr>
            <w:tcW w:w="110" w:type="pct"/>
            <w:tcBorders>
              <w:top w:val="nil"/>
              <w:left w:val="nil"/>
              <w:bottom w:val="nil"/>
              <w:right w:val="nil"/>
            </w:tcBorders>
            <w:shd w:val="clear" w:color="auto" w:fill="auto"/>
            <w:noWrap/>
            <w:vAlign w:val="bottom"/>
            <w:hideMark/>
          </w:tcPr>
          <w:p w14:paraId="7149705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86CCC5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FB168E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4135105"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4180F7F"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A175D7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45" w:type="pct"/>
            <w:tcBorders>
              <w:top w:val="nil"/>
              <w:left w:val="nil"/>
              <w:bottom w:val="single" w:sz="4" w:space="0" w:color="auto"/>
              <w:right w:val="single" w:sz="4" w:space="0" w:color="auto"/>
            </w:tcBorders>
            <w:shd w:val="clear" w:color="auto" w:fill="auto"/>
          </w:tcPr>
          <w:p w14:paraId="0D689DE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39" w:type="pct"/>
            <w:tcBorders>
              <w:top w:val="nil"/>
              <w:left w:val="nil"/>
              <w:bottom w:val="single" w:sz="4" w:space="0" w:color="auto"/>
              <w:right w:val="single" w:sz="4" w:space="0" w:color="auto"/>
            </w:tcBorders>
            <w:shd w:val="clear" w:color="auto" w:fill="auto"/>
            <w:noWrap/>
          </w:tcPr>
          <w:p w14:paraId="017D94D0" w14:textId="77777777" w:rsidR="00C2588D" w:rsidRPr="00C2588D" w:rsidRDefault="00C2588D" w:rsidP="00C2588D">
            <w:pPr>
              <w:spacing w:after="0" w:line="240" w:lineRule="auto"/>
              <w:ind w:left="0" w:firstLine="0"/>
              <w:jc w:val="right"/>
              <w:rPr>
                <w:color w:val="auto"/>
              </w:rPr>
            </w:pPr>
            <w:r w:rsidRPr="00C2588D">
              <w:rPr>
                <w:color w:val="auto"/>
              </w:rPr>
              <w:t>515,798,23</w:t>
            </w:r>
          </w:p>
        </w:tc>
        <w:tc>
          <w:tcPr>
            <w:tcW w:w="557" w:type="pct"/>
            <w:tcBorders>
              <w:top w:val="nil"/>
              <w:left w:val="nil"/>
              <w:bottom w:val="single" w:sz="4" w:space="0" w:color="auto"/>
              <w:right w:val="single" w:sz="4" w:space="0" w:color="auto"/>
            </w:tcBorders>
            <w:shd w:val="clear" w:color="auto" w:fill="auto"/>
            <w:noWrap/>
            <w:vAlign w:val="bottom"/>
            <w:hideMark/>
          </w:tcPr>
          <w:p w14:paraId="49C29B65" w14:textId="77777777" w:rsidR="00C2588D" w:rsidRPr="00C2588D" w:rsidRDefault="00C2588D" w:rsidP="00C2588D">
            <w:pPr>
              <w:spacing w:after="0" w:line="240" w:lineRule="auto"/>
              <w:ind w:left="0" w:firstLine="0"/>
              <w:jc w:val="right"/>
              <w:rPr>
                <w:color w:val="auto"/>
              </w:rPr>
            </w:pPr>
            <w:r w:rsidRPr="00C2588D">
              <w:rPr>
                <w:color w:val="auto"/>
              </w:rPr>
              <w:t>73,69%</w:t>
            </w:r>
          </w:p>
        </w:tc>
        <w:tc>
          <w:tcPr>
            <w:tcW w:w="110" w:type="pct"/>
            <w:tcBorders>
              <w:top w:val="nil"/>
              <w:left w:val="nil"/>
              <w:bottom w:val="nil"/>
              <w:right w:val="nil"/>
            </w:tcBorders>
            <w:shd w:val="clear" w:color="auto" w:fill="auto"/>
            <w:noWrap/>
            <w:vAlign w:val="bottom"/>
            <w:hideMark/>
          </w:tcPr>
          <w:p w14:paraId="49D0557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41BA3F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0E8125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213E97F"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10F183D5"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1C5B3B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7316B9C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49E105F7" w14:textId="77777777" w:rsidR="00C2588D" w:rsidRPr="00C2588D" w:rsidRDefault="00C2588D" w:rsidP="00C2588D">
            <w:pPr>
              <w:spacing w:after="0" w:line="240" w:lineRule="auto"/>
              <w:ind w:left="0" w:firstLine="0"/>
              <w:jc w:val="right"/>
              <w:rPr>
                <w:color w:val="auto"/>
              </w:rPr>
            </w:pPr>
            <w:r w:rsidRPr="00C2588D">
              <w:rPr>
                <w:color w:val="auto"/>
              </w:rPr>
              <w:t>388,666,82</w:t>
            </w:r>
          </w:p>
        </w:tc>
        <w:tc>
          <w:tcPr>
            <w:tcW w:w="557" w:type="pct"/>
            <w:tcBorders>
              <w:top w:val="nil"/>
              <w:left w:val="nil"/>
              <w:bottom w:val="single" w:sz="4" w:space="0" w:color="auto"/>
              <w:right w:val="single" w:sz="4" w:space="0" w:color="auto"/>
            </w:tcBorders>
            <w:shd w:val="clear" w:color="auto" w:fill="auto"/>
            <w:noWrap/>
            <w:vAlign w:val="bottom"/>
            <w:hideMark/>
          </w:tcPr>
          <w:p w14:paraId="58AEC173" w14:textId="77777777" w:rsidR="00C2588D" w:rsidRPr="00C2588D" w:rsidRDefault="00C2588D" w:rsidP="00C2588D">
            <w:pPr>
              <w:spacing w:after="0" w:line="240" w:lineRule="auto"/>
              <w:ind w:left="0" w:firstLine="0"/>
              <w:jc w:val="right"/>
              <w:rPr>
                <w:color w:val="auto"/>
              </w:rPr>
            </w:pPr>
            <w:r w:rsidRPr="00C2588D">
              <w:rPr>
                <w:color w:val="auto"/>
              </w:rPr>
              <w:t>70,67%</w:t>
            </w:r>
          </w:p>
        </w:tc>
        <w:tc>
          <w:tcPr>
            <w:tcW w:w="110" w:type="pct"/>
            <w:tcBorders>
              <w:top w:val="nil"/>
              <w:left w:val="nil"/>
              <w:bottom w:val="nil"/>
              <w:right w:val="nil"/>
            </w:tcBorders>
            <w:shd w:val="clear" w:color="auto" w:fill="auto"/>
            <w:noWrap/>
            <w:vAlign w:val="bottom"/>
            <w:hideMark/>
          </w:tcPr>
          <w:p w14:paraId="4340481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46A903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36DA78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0C192E2"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3D2CA698"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4FFDB6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45" w:type="pct"/>
            <w:tcBorders>
              <w:top w:val="nil"/>
              <w:left w:val="nil"/>
              <w:bottom w:val="single" w:sz="4" w:space="0" w:color="auto"/>
              <w:right w:val="single" w:sz="4" w:space="0" w:color="auto"/>
            </w:tcBorders>
            <w:shd w:val="clear" w:color="auto" w:fill="auto"/>
          </w:tcPr>
          <w:p w14:paraId="1691C60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39" w:type="pct"/>
            <w:tcBorders>
              <w:top w:val="nil"/>
              <w:left w:val="nil"/>
              <w:bottom w:val="single" w:sz="4" w:space="0" w:color="auto"/>
              <w:right w:val="single" w:sz="4" w:space="0" w:color="auto"/>
            </w:tcBorders>
            <w:shd w:val="clear" w:color="auto" w:fill="auto"/>
            <w:noWrap/>
          </w:tcPr>
          <w:p w14:paraId="7165F34B" w14:textId="77777777" w:rsidR="00C2588D" w:rsidRPr="00C2588D" w:rsidRDefault="00C2588D" w:rsidP="00C2588D">
            <w:pPr>
              <w:spacing w:after="0" w:line="240" w:lineRule="auto"/>
              <w:ind w:left="0" w:firstLine="0"/>
              <w:jc w:val="right"/>
              <w:rPr>
                <w:color w:val="auto"/>
              </w:rPr>
            </w:pPr>
            <w:r w:rsidRPr="00C2588D">
              <w:rPr>
                <w:color w:val="auto"/>
              </w:rPr>
              <w:t>2,852,542,96</w:t>
            </w:r>
          </w:p>
        </w:tc>
        <w:tc>
          <w:tcPr>
            <w:tcW w:w="557" w:type="pct"/>
            <w:tcBorders>
              <w:top w:val="nil"/>
              <w:left w:val="nil"/>
              <w:bottom w:val="single" w:sz="4" w:space="0" w:color="auto"/>
              <w:right w:val="single" w:sz="4" w:space="0" w:color="auto"/>
            </w:tcBorders>
            <w:shd w:val="clear" w:color="auto" w:fill="auto"/>
            <w:noWrap/>
            <w:vAlign w:val="bottom"/>
            <w:hideMark/>
          </w:tcPr>
          <w:p w14:paraId="6F3389C4" w14:textId="77777777" w:rsidR="00C2588D" w:rsidRPr="00C2588D" w:rsidRDefault="00C2588D" w:rsidP="00C2588D">
            <w:pPr>
              <w:spacing w:after="0" w:line="240" w:lineRule="auto"/>
              <w:ind w:left="0" w:firstLine="0"/>
              <w:jc w:val="right"/>
              <w:rPr>
                <w:color w:val="auto"/>
              </w:rPr>
            </w:pPr>
            <w:r w:rsidRPr="00C2588D">
              <w:rPr>
                <w:color w:val="auto"/>
              </w:rPr>
              <w:t>63,39%</w:t>
            </w:r>
          </w:p>
        </w:tc>
        <w:tc>
          <w:tcPr>
            <w:tcW w:w="110" w:type="pct"/>
            <w:tcBorders>
              <w:top w:val="nil"/>
              <w:left w:val="nil"/>
              <w:bottom w:val="nil"/>
              <w:right w:val="nil"/>
            </w:tcBorders>
            <w:shd w:val="clear" w:color="auto" w:fill="auto"/>
            <w:noWrap/>
            <w:vAlign w:val="bottom"/>
            <w:hideMark/>
          </w:tcPr>
          <w:p w14:paraId="2739186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261CF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72B9BE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F087B13"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036694C6"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11660F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45" w:type="pct"/>
            <w:tcBorders>
              <w:top w:val="nil"/>
              <w:left w:val="nil"/>
              <w:bottom w:val="single" w:sz="4" w:space="0" w:color="auto"/>
              <w:right w:val="single" w:sz="4" w:space="0" w:color="auto"/>
            </w:tcBorders>
            <w:shd w:val="clear" w:color="auto" w:fill="auto"/>
          </w:tcPr>
          <w:p w14:paraId="137240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39" w:type="pct"/>
            <w:tcBorders>
              <w:top w:val="nil"/>
              <w:left w:val="nil"/>
              <w:bottom w:val="single" w:sz="4" w:space="0" w:color="auto"/>
              <w:right w:val="single" w:sz="4" w:space="0" w:color="auto"/>
            </w:tcBorders>
            <w:shd w:val="clear" w:color="auto" w:fill="auto"/>
            <w:noWrap/>
          </w:tcPr>
          <w:p w14:paraId="2124EE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20DA771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817F53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0738B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332D4C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01998F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310EA1FD"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1969215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45" w:type="pct"/>
            <w:tcBorders>
              <w:top w:val="nil"/>
              <w:left w:val="nil"/>
              <w:bottom w:val="single" w:sz="4" w:space="0" w:color="auto"/>
              <w:right w:val="single" w:sz="4" w:space="0" w:color="auto"/>
            </w:tcBorders>
            <w:shd w:val="clear" w:color="auto" w:fill="auto"/>
          </w:tcPr>
          <w:p w14:paraId="71316D9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39" w:type="pct"/>
            <w:tcBorders>
              <w:top w:val="nil"/>
              <w:left w:val="nil"/>
              <w:bottom w:val="single" w:sz="4" w:space="0" w:color="auto"/>
              <w:right w:val="single" w:sz="4" w:space="0" w:color="auto"/>
            </w:tcBorders>
            <w:shd w:val="clear" w:color="auto" w:fill="auto"/>
            <w:noWrap/>
            <w:hideMark/>
          </w:tcPr>
          <w:p w14:paraId="1046D370" w14:textId="77777777" w:rsidR="00C2588D" w:rsidRPr="00C2588D" w:rsidRDefault="00C2588D" w:rsidP="00C2588D">
            <w:pPr>
              <w:spacing w:after="0" w:line="240" w:lineRule="auto"/>
              <w:ind w:left="0" w:firstLine="0"/>
              <w:jc w:val="right"/>
              <w:rPr>
                <w:color w:val="auto"/>
              </w:rPr>
            </w:pPr>
            <w:r w:rsidRPr="00C2588D">
              <w:rPr>
                <w:color w:val="auto"/>
              </w:rPr>
              <w:t>23,969,726,79</w:t>
            </w:r>
          </w:p>
        </w:tc>
        <w:tc>
          <w:tcPr>
            <w:tcW w:w="557" w:type="pct"/>
            <w:tcBorders>
              <w:top w:val="nil"/>
              <w:left w:val="nil"/>
              <w:bottom w:val="single" w:sz="4" w:space="0" w:color="auto"/>
              <w:right w:val="single" w:sz="4" w:space="0" w:color="auto"/>
            </w:tcBorders>
            <w:shd w:val="clear" w:color="auto" w:fill="auto"/>
            <w:noWrap/>
            <w:vAlign w:val="bottom"/>
            <w:hideMark/>
          </w:tcPr>
          <w:p w14:paraId="082A3A8B" w14:textId="77777777" w:rsidR="00C2588D" w:rsidRPr="00C2588D" w:rsidRDefault="00C2588D" w:rsidP="00C2588D">
            <w:pPr>
              <w:spacing w:after="0" w:line="240" w:lineRule="auto"/>
              <w:ind w:left="0" w:firstLine="0"/>
              <w:jc w:val="right"/>
              <w:rPr>
                <w:color w:val="auto"/>
              </w:rPr>
            </w:pPr>
            <w:r w:rsidRPr="00C2588D">
              <w:rPr>
                <w:color w:val="auto"/>
              </w:rPr>
              <w:t>99,85%</w:t>
            </w:r>
          </w:p>
        </w:tc>
        <w:tc>
          <w:tcPr>
            <w:tcW w:w="110" w:type="pct"/>
            <w:tcBorders>
              <w:top w:val="nil"/>
              <w:left w:val="nil"/>
              <w:bottom w:val="nil"/>
              <w:right w:val="nil"/>
            </w:tcBorders>
            <w:shd w:val="clear" w:color="auto" w:fill="auto"/>
            <w:noWrap/>
            <w:vAlign w:val="bottom"/>
            <w:hideMark/>
          </w:tcPr>
          <w:p w14:paraId="5714AB9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938816A"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3187AAF" w14:textId="77777777" w:rsidR="00C2588D" w:rsidRPr="00C2588D" w:rsidRDefault="00C2588D" w:rsidP="00C2588D">
            <w:pPr>
              <w:spacing w:after="0" w:line="240" w:lineRule="auto"/>
              <w:ind w:left="0" w:firstLine="0"/>
              <w:jc w:val="center"/>
              <w:rPr>
                <w:color w:val="auto"/>
              </w:rPr>
            </w:pPr>
            <w:r w:rsidRPr="00C2588D">
              <w:rPr>
                <w:color w:val="auto"/>
              </w:rPr>
              <w:t>0007</w:t>
            </w:r>
          </w:p>
        </w:tc>
        <w:tc>
          <w:tcPr>
            <w:tcW w:w="473" w:type="pct"/>
            <w:tcBorders>
              <w:top w:val="nil"/>
              <w:left w:val="nil"/>
              <w:bottom w:val="single" w:sz="4" w:space="0" w:color="auto"/>
              <w:right w:val="single" w:sz="4" w:space="0" w:color="auto"/>
            </w:tcBorders>
            <w:shd w:val="clear" w:color="000000" w:fill="D0CECE"/>
            <w:hideMark/>
          </w:tcPr>
          <w:p w14:paraId="3D27651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B5EE5B3"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положаја националних мањина</w:t>
            </w:r>
          </w:p>
        </w:tc>
        <w:tc>
          <w:tcPr>
            <w:tcW w:w="580" w:type="pct"/>
            <w:tcBorders>
              <w:top w:val="nil"/>
              <w:left w:val="nil"/>
              <w:bottom w:val="single" w:sz="4" w:space="0" w:color="auto"/>
              <w:right w:val="single" w:sz="4" w:space="0" w:color="auto"/>
            </w:tcBorders>
            <w:shd w:val="clear" w:color="000000" w:fill="D0CECE"/>
          </w:tcPr>
          <w:p w14:paraId="729EC78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45" w:type="pct"/>
            <w:tcBorders>
              <w:top w:val="nil"/>
              <w:left w:val="nil"/>
              <w:bottom w:val="single" w:sz="4" w:space="0" w:color="auto"/>
              <w:right w:val="single" w:sz="4" w:space="0" w:color="auto"/>
            </w:tcBorders>
            <w:shd w:val="clear" w:color="000000" w:fill="D0CECE"/>
          </w:tcPr>
          <w:p w14:paraId="5059C5D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39" w:type="pct"/>
            <w:tcBorders>
              <w:top w:val="nil"/>
              <w:left w:val="nil"/>
              <w:bottom w:val="single" w:sz="4" w:space="0" w:color="auto"/>
              <w:right w:val="single" w:sz="4" w:space="0" w:color="auto"/>
            </w:tcBorders>
            <w:shd w:val="clear" w:color="000000" w:fill="D0CECE"/>
            <w:noWrap/>
            <w:hideMark/>
          </w:tcPr>
          <w:p w14:paraId="1F0862C3" w14:textId="77777777" w:rsidR="00C2588D" w:rsidRPr="00C2588D" w:rsidRDefault="00C2588D" w:rsidP="00C2588D">
            <w:pPr>
              <w:spacing w:after="0" w:line="240" w:lineRule="auto"/>
              <w:ind w:left="0" w:firstLine="0"/>
              <w:jc w:val="right"/>
              <w:rPr>
                <w:b/>
                <w:bCs/>
                <w:color w:val="auto"/>
              </w:rPr>
            </w:pPr>
            <w:r w:rsidRPr="00C2588D">
              <w:rPr>
                <w:b/>
                <w:bCs/>
                <w:color w:val="auto"/>
              </w:rPr>
              <w:t>282,140,852,78</w:t>
            </w:r>
          </w:p>
        </w:tc>
        <w:tc>
          <w:tcPr>
            <w:tcW w:w="557" w:type="pct"/>
            <w:tcBorders>
              <w:top w:val="nil"/>
              <w:left w:val="nil"/>
              <w:bottom w:val="single" w:sz="4" w:space="0" w:color="auto"/>
              <w:right w:val="single" w:sz="4" w:space="0" w:color="auto"/>
            </w:tcBorders>
            <w:shd w:val="clear" w:color="000000" w:fill="D0CECE"/>
            <w:noWrap/>
            <w:vAlign w:val="bottom"/>
            <w:hideMark/>
          </w:tcPr>
          <w:p w14:paraId="1FC1A484" w14:textId="77777777" w:rsidR="00C2588D" w:rsidRPr="00C2588D" w:rsidRDefault="00C2588D" w:rsidP="00C2588D">
            <w:pPr>
              <w:spacing w:after="0" w:line="240" w:lineRule="auto"/>
              <w:ind w:left="0" w:firstLine="0"/>
              <w:jc w:val="right"/>
              <w:rPr>
                <w:color w:val="auto"/>
              </w:rPr>
            </w:pPr>
            <w:r w:rsidRPr="00C2588D">
              <w:rPr>
                <w:color w:val="auto"/>
              </w:rPr>
              <w:t>97,81%</w:t>
            </w:r>
          </w:p>
        </w:tc>
        <w:tc>
          <w:tcPr>
            <w:tcW w:w="110" w:type="pct"/>
            <w:tcBorders>
              <w:top w:val="nil"/>
              <w:left w:val="nil"/>
              <w:bottom w:val="nil"/>
              <w:right w:val="nil"/>
            </w:tcBorders>
            <w:shd w:val="clear" w:color="auto" w:fill="auto"/>
            <w:noWrap/>
            <w:vAlign w:val="bottom"/>
            <w:hideMark/>
          </w:tcPr>
          <w:p w14:paraId="62D10EFA" w14:textId="77777777" w:rsidR="00C2588D" w:rsidRPr="00C2588D" w:rsidRDefault="00C2588D" w:rsidP="00C2588D">
            <w:pPr>
              <w:spacing w:after="0" w:line="240" w:lineRule="auto"/>
              <w:ind w:left="0" w:firstLine="0"/>
              <w:jc w:val="left"/>
              <w:rPr>
                <w:rFonts w:ascii="Calibri" w:hAnsi="Calibri"/>
                <w:color w:val="auto"/>
                <w:sz w:val="24"/>
                <w:szCs w:val="24"/>
              </w:rPr>
            </w:pPr>
            <w:r w:rsidRPr="00C2588D">
              <w:rPr>
                <w:rFonts w:ascii="Calibri" w:hAnsi="Calibri"/>
                <w:color w:val="auto"/>
                <w:sz w:val="24"/>
                <w:szCs w:val="24"/>
              </w:rPr>
              <w:t xml:space="preserve">   </w:t>
            </w:r>
          </w:p>
        </w:tc>
      </w:tr>
      <w:tr w:rsidR="00C2588D" w:rsidRPr="00C2588D" w14:paraId="12B0C6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7C964E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4309788"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37321D4A"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89A74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45" w:type="pct"/>
            <w:tcBorders>
              <w:top w:val="nil"/>
              <w:left w:val="nil"/>
              <w:bottom w:val="single" w:sz="4" w:space="0" w:color="auto"/>
              <w:right w:val="single" w:sz="4" w:space="0" w:color="auto"/>
            </w:tcBorders>
            <w:shd w:val="clear" w:color="auto" w:fill="auto"/>
          </w:tcPr>
          <w:p w14:paraId="7870690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39" w:type="pct"/>
            <w:tcBorders>
              <w:top w:val="nil"/>
              <w:left w:val="nil"/>
              <w:bottom w:val="single" w:sz="4" w:space="0" w:color="auto"/>
              <w:right w:val="single" w:sz="4" w:space="0" w:color="auto"/>
            </w:tcBorders>
            <w:shd w:val="clear" w:color="auto" w:fill="auto"/>
            <w:noWrap/>
          </w:tcPr>
          <w:p w14:paraId="0B7B55E5" w14:textId="77777777" w:rsidR="00C2588D" w:rsidRPr="00C2588D" w:rsidRDefault="00C2588D" w:rsidP="00C2588D">
            <w:pPr>
              <w:spacing w:after="0" w:line="240" w:lineRule="auto"/>
              <w:ind w:left="0" w:firstLine="0"/>
              <w:jc w:val="right"/>
              <w:rPr>
                <w:color w:val="auto"/>
              </w:rPr>
            </w:pPr>
            <w:r w:rsidRPr="00C2588D">
              <w:rPr>
                <w:color w:val="auto"/>
              </w:rPr>
              <w:t>13,184,469,96</w:t>
            </w:r>
          </w:p>
        </w:tc>
        <w:tc>
          <w:tcPr>
            <w:tcW w:w="557" w:type="pct"/>
            <w:tcBorders>
              <w:top w:val="nil"/>
              <w:left w:val="nil"/>
              <w:bottom w:val="single" w:sz="4" w:space="0" w:color="auto"/>
              <w:right w:val="single" w:sz="4" w:space="0" w:color="auto"/>
            </w:tcBorders>
            <w:shd w:val="clear" w:color="auto" w:fill="auto"/>
            <w:noWrap/>
            <w:vAlign w:val="bottom"/>
            <w:hideMark/>
          </w:tcPr>
          <w:p w14:paraId="159AE5F8" w14:textId="77777777" w:rsidR="00C2588D" w:rsidRPr="00C2588D" w:rsidRDefault="00C2588D" w:rsidP="00C2588D">
            <w:pPr>
              <w:spacing w:after="0" w:line="240" w:lineRule="auto"/>
              <w:ind w:left="0" w:firstLine="0"/>
              <w:jc w:val="right"/>
              <w:rPr>
                <w:color w:val="auto"/>
              </w:rPr>
            </w:pPr>
            <w:r w:rsidRPr="00C2588D">
              <w:rPr>
                <w:color w:val="auto"/>
              </w:rPr>
              <w:t>97,52%</w:t>
            </w:r>
          </w:p>
        </w:tc>
        <w:tc>
          <w:tcPr>
            <w:tcW w:w="110" w:type="pct"/>
            <w:tcBorders>
              <w:top w:val="nil"/>
              <w:left w:val="nil"/>
              <w:bottom w:val="nil"/>
              <w:right w:val="nil"/>
            </w:tcBorders>
            <w:shd w:val="clear" w:color="auto" w:fill="auto"/>
            <w:noWrap/>
            <w:vAlign w:val="bottom"/>
            <w:hideMark/>
          </w:tcPr>
          <w:p w14:paraId="7275224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E4B111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2C390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397D9A6"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3859DD5"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804B6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45" w:type="pct"/>
            <w:tcBorders>
              <w:top w:val="nil"/>
              <w:left w:val="nil"/>
              <w:bottom w:val="single" w:sz="4" w:space="0" w:color="auto"/>
              <w:right w:val="single" w:sz="4" w:space="0" w:color="auto"/>
            </w:tcBorders>
            <w:shd w:val="clear" w:color="auto" w:fill="auto"/>
          </w:tcPr>
          <w:p w14:paraId="57E454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39" w:type="pct"/>
            <w:tcBorders>
              <w:top w:val="nil"/>
              <w:left w:val="nil"/>
              <w:bottom w:val="single" w:sz="4" w:space="0" w:color="auto"/>
              <w:right w:val="single" w:sz="4" w:space="0" w:color="auto"/>
            </w:tcBorders>
            <w:shd w:val="clear" w:color="auto" w:fill="auto"/>
            <w:noWrap/>
          </w:tcPr>
          <w:p w14:paraId="6D8A5710" w14:textId="77777777" w:rsidR="00C2588D" w:rsidRPr="00C2588D" w:rsidRDefault="00C2588D" w:rsidP="00C2588D">
            <w:pPr>
              <w:spacing w:after="0" w:line="240" w:lineRule="auto"/>
              <w:ind w:left="0" w:firstLine="0"/>
              <w:jc w:val="right"/>
              <w:rPr>
                <w:color w:val="auto"/>
              </w:rPr>
            </w:pPr>
            <w:r w:rsidRPr="00C2588D">
              <w:rPr>
                <w:color w:val="auto"/>
              </w:rPr>
              <w:t>2,195,214,22</w:t>
            </w:r>
          </w:p>
        </w:tc>
        <w:tc>
          <w:tcPr>
            <w:tcW w:w="557" w:type="pct"/>
            <w:tcBorders>
              <w:top w:val="nil"/>
              <w:left w:val="nil"/>
              <w:bottom w:val="single" w:sz="4" w:space="0" w:color="auto"/>
              <w:right w:val="single" w:sz="4" w:space="0" w:color="auto"/>
            </w:tcBorders>
            <w:shd w:val="clear" w:color="auto" w:fill="auto"/>
            <w:noWrap/>
            <w:vAlign w:val="bottom"/>
            <w:hideMark/>
          </w:tcPr>
          <w:p w14:paraId="6F3AF33A" w14:textId="77777777" w:rsidR="00C2588D" w:rsidRPr="00C2588D" w:rsidRDefault="00C2588D" w:rsidP="00C2588D">
            <w:pPr>
              <w:spacing w:after="0" w:line="240" w:lineRule="auto"/>
              <w:ind w:left="0" w:firstLine="0"/>
              <w:jc w:val="right"/>
              <w:rPr>
                <w:color w:val="auto"/>
              </w:rPr>
            </w:pPr>
            <w:r w:rsidRPr="00C2588D">
              <w:rPr>
                <w:color w:val="auto"/>
              </w:rPr>
              <w:t>97,48%</w:t>
            </w:r>
          </w:p>
        </w:tc>
        <w:tc>
          <w:tcPr>
            <w:tcW w:w="110" w:type="pct"/>
            <w:tcBorders>
              <w:top w:val="nil"/>
              <w:left w:val="nil"/>
              <w:bottom w:val="nil"/>
              <w:right w:val="nil"/>
            </w:tcBorders>
            <w:shd w:val="clear" w:color="auto" w:fill="auto"/>
            <w:noWrap/>
            <w:vAlign w:val="bottom"/>
            <w:hideMark/>
          </w:tcPr>
          <w:p w14:paraId="4391DFF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C9BB80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B052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D60AD29"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60DFE67E"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089A5F7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45" w:type="pct"/>
            <w:tcBorders>
              <w:top w:val="nil"/>
              <w:left w:val="nil"/>
              <w:bottom w:val="single" w:sz="4" w:space="0" w:color="auto"/>
              <w:right w:val="single" w:sz="4" w:space="0" w:color="auto"/>
            </w:tcBorders>
            <w:shd w:val="clear" w:color="auto" w:fill="auto"/>
          </w:tcPr>
          <w:p w14:paraId="254E37F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39" w:type="pct"/>
            <w:tcBorders>
              <w:top w:val="nil"/>
              <w:left w:val="nil"/>
              <w:bottom w:val="single" w:sz="4" w:space="0" w:color="auto"/>
              <w:right w:val="single" w:sz="4" w:space="0" w:color="auto"/>
            </w:tcBorders>
            <w:shd w:val="clear" w:color="auto" w:fill="auto"/>
            <w:noWrap/>
          </w:tcPr>
          <w:p w14:paraId="44C50A38" w14:textId="77777777" w:rsidR="00C2588D" w:rsidRPr="00C2588D" w:rsidRDefault="00C2588D" w:rsidP="00C2588D">
            <w:pPr>
              <w:spacing w:after="0" w:line="240" w:lineRule="auto"/>
              <w:ind w:left="0" w:firstLine="0"/>
              <w:jc w:val="right"/>
              <w:rPr>
                <w:color w:val="auto"/>
              </w:rPr>
            </w:pPr>
            <w:r w:rsidRPr="00C2588D">
              <w:rPr>
                <w:color w:val="auto"/>
              </w:rPr>
              <w:t>288,585,00</w:t>
            </w:r>
          </w:p>
        </w:tc>
        <w:tc>
          <w:tcPr>
            <w:tcW w:w="557" w:type="pct"/>
            <w:tcBorders>
              <w:top w:val="nil"/>
              <w:left w:val="nil"/>
              <w:bottom w:val="single" w:sz="4" w:space="0" w:color="auto"/>
              <w:right w:val="single" w:sz="4" w:space="0" w:color="auto"/>
            </w:tcBorders>
            <w:shd w:val="clear" w:color="auto" w:fill="auto"/>
            <w:noWrap/>
            <w:vAlign w:val="bottom"/>
            <w:hideMark/>
          </w:tcPr>
          <w:p w14:paraId="5625CEE0" w14:textId="77777777" w:rsidR="00C2588D" w:rsidRPr="00C2588D" w:rsidRDefault="00C2588D" w:rsidP="00C2588D">
            <w:pPr>
              <w:spacing w:after="0" w:line="240" w:lineRule="auto"/>
              <w:ind w:left="0" w:firstLine="0"/>
              <w:jc w:val="right"/>
              <w:rPr>
                <w:color w:val="auto"/>
              </w:rPr>
            </w:pPr>
            <w:r w:rsidRPr="00C2588D">
              <w:rPr>
                <w:color w:val="auto"/>
              </w:rPr>
              <w:t>57,60%</w:t>
            </w:r>
          </w:p>
        </w:tc>
        <w:tc>
          <w:tcPr>
            <w:tcW w:w="110" w:type="pct"/>
            <w:tcBorders>
              <w:top w:val="nil"/>
              <w:left w:val="nil"/>
              <w:bottom w:val="nil"/>
              <w:right w:val="nil"/>
            </w:tcBorders>
            <w:shd w:val="clear" w:color="auto" w:fill="auto"/>
            <w:noWrap/>
            <w:vAlign w:val="bottom"/>
            <w:hideMark/>
          </w:tcPr>
          <w:p w14:paraId="037E3AA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354A6D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CEFF5A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B0E7D5"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69BAA520"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385DB9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45" w:type="pct"/>
            <w:tcBorders>
              <w:top w:val="nil"/>
              <w:left w:val="nil"/>
              <w:bottom w:val="single" w:sz="4" w:space="0" w:color="auto"/>
              <w:right w:val="single" w:sz="4" w:space="0" w:color="auto"/>
            </w:tcBorders>
            <w:shd w:val="clear" w:color="auto" w:fill="auto"/>
          </w:tcPr>
          <w:p w14:paraId="7E9509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39" w:type="pct"/>
            <w:tcBorders>
              <w:top w:val="nil"/>
              <w:left w:val="nil"/>
              <w:bottom w:val="single" w:sz="4" w:space="0" w:color="auto"/>
              <w:right w:val="single" w:sz="4" w:space="0" w:color="auto"/>
            </w:tcBorders>
            <w:shd w:val="clear" w:color="auto" w:fill="auto"/>
            <w:noWrap/>
          </w:tcPr>
          <w:p w14:paraId="36880EAF" w14:textId="77777777" w:rsidR="00C2588D" w:rsidRPr="00C2588D" w:rsidRDefault="00C2588D" w:rsidP="00C2588D">
            <w:pPr>
              <w:spacing w:after="0" w:line="240" w:lineRule="auto"/>
              <w:ind w:left="0" w:firstLine="0"/>
              <w:jc w:val="right"/>
              <w:rPr>
                <w:color w:val="auto"/>
              </w:rPr>
            </w:pPr>
            <w:r w:rsidRPr="00C2588D">
              <w:rPr>
                <w:color w:val="auto"/>
              </w:rPr>
              <w:t>17,080,00</w:t>
            </w:r>
          </w:p>
        </w:tc>
        <w:tc>
          <w:tcPr>
            <w:tcW w:w="557" w:type="pct"/>
            <w:tcBorders>
              <w:top w:val="nil"/>
              <w:left w:val="nil"/>
              <w:bottom w:val="single" w:sz="4" w:space="0" w:color="auto"/>
              <w:right w:val="single" w:sz="4" w:space="0" w:color="auto"/>
            </w:tcBorders>
            <w:shd w:val="clear" w:color="auto" w:fill="auto"/>
            <w:noWrap/>
            <w:vAlign w:val="bottom"/>
            <w:hideMark/>
          </w:tcPr>
          <w:p w14:paraId="1CA831CF" w14:textId="77777777" w:rsidR="00C2588D" w:rsidRPr="00C2588D" w:rsidRDefault="00C2588D" w:rsidP="00C2588D">
            <w:pPr>
              <w:spacing w:after="0" w:line="240" w:lineRule="auto"/>
              <w:ind w:left="0" w:firstLine="0"/>
              <w:jc w:val="right"/>
              <w:rPr>
                <w:color w:val="auto"/>
              </w:rPr>
            </w:pPr>
            <w:r w:rsidRPr="00C2588D">
              <w:rPr>
                <w:color w:val="auto"/>
              </w:rPr>
              <w:t>10,17%</w:t>
            </w:r>
          </w:p>
        </w:tc>
        <w:tc>
          <w:tcPr>
            <w:tcW w:w="110" w:type="pct"/>
            <w:tcBorders>
              <w:top w:val="nil"/>
              <w:left w:val="nil"/>
              <w:bottom w:val="nil"/>
              <w:right w:val="nil"/>
            </w:tcBorders>
            <w:shd w:val="clear" w:color="auto" w:fill="auto"/>
            <w:noWrap/>
            <w:vAlign w:val="bottom"/>
            <w:hideMark/>
          </w:tcPr>
          <w:p w14:paraId="7B8B8AB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091D73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91F17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6E8DD6F"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E83D38E"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2579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45" w:type="pct"/>
            <w:tcBorders>
              <w:top w:val="nil"/>
              <w:left w:val="nil"/>
              <w:bottom w:val="single" w:sz="4" w:space="0" w:color="auto"/>
              <w:right w:val="single" w:sz="4" w:space="0" w:color="auto"/>
            </w:tcBorders>
            <w:shd w:val="clear" w:color="auto" w:fill="auto"/>
          </w:tcPr>
          <w:p w14:paraId="24FFC7D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39" w:type="pct"/>
            <w:tcBorders>
              <w:top w:val="nil"/>
              <w:left w:val="nil"/>
              <w:bottom w:val="single" w:sz="4" w:space="0" w:color="auto"/>
              <w:right w:val="single" w:sz="4" w:space="0" w:color="auto"/>
            </w:tcBorders>
            <w:shd w:val="clear" w:color="auto" w:fill="auto"/>
            <w:noWrap/>
          </w:tcPr>
          <w:p w14:paraId="03A30C6E" w14:textId="77777777" w:rsidR="00C2588D" w:rsidRPr="00C2588D" w:rsidRDefault="00C2588D" w:rsidP="00C2588D">
            <w:pPr>
              <w:spacing w:after="0" w:line="240" w:lineRule="auto"/>
              <w:ind w:left="0" w:firstLine="0"/>
              <w:jc w:val="right"/>
              <w:rPr>
                <w:color w:val="auto"/>
              </w:rPr>
            </w:pPr>
            <w:r w:rsidRPr="00C2588D">
              <w:rPr>
                <w:color w:val="auto"/>
              </w:rPr>
              <w:t>3,411,343,60</w:t>
            </w:r>
          </w:p>
        </w:tc>
        <w:tc>
          <w:tcPr>
            <w:tcW w:w="557" w:type="pct"/>
            <w:tcBorders>
              <w:top w:val="nil"/>
              <w:left w:val="nil"/>
              <w:bottom w:val="single" w:sz="4" w:space="0" w:color="auto"/>
              <w:right w:val="single" w:sz="4" w:space="0" w:color="auto"/>
            </w:tcBorders>
            <w:shd w:val="clear" w:color="auto" w:fill="auto"/>
            <w:noWrap/>
            <w:vAlign w:val="bottom"/>
            <w:hideMark/>
          </w:tcPr>
          <w:p w14:paraId="212092B5" w14:textId="77777777" w:rsidR="00C2588D" w:rsidRPr="00C2588D" w:rsidRDefault="00C2588D" w:rsidP="00C2588D">
            <w:pPr>
              <w:spacing w:after="0" w:line="240" w:lineRule="auto"/>
              <w:ind w:left="0" w:firstLine="0"/>
              <w:jc w:val="right"/>
              <w:rPr>
                <w:color w:val="auto"/>
              </w:rPr>
            </w:pPr>
            <w:r w:rsidRPr="00C2588D">
              <w:rPr>
                <w:color w:val="auto"/>
              </w:rPr>
              <w:t>82%</w:t>
            </w:r>
          </w:p>
        </w:tc>
        <w:tc>
          <w:tcPr>
            <w:tcW w:w="110" w:type="pct"/>
            <w:tcBorders>
              <w:top w:val="nil"/>
              <w:left w:val="nil"/>
              <w:bottom w:val="nil"/>
              <w:right w:val="nil"/>
            </w:tcBorders>
            <w:shd w:val="clear" w:color="auto" w:fill="auto"/>
            <w:noWrap/>
            <w:vAlign w:val="bottom"/>
            <w:hideMark/>
          </w:tcPr>
          <w:p w14:paraId="79A8ECD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E69200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5F9D89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CF78FA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04F7965"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33F115A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45" w:type="pct"/>
            <w:tcBorders>
              <w:top w:val="nil"/>
              <w:left w:val="nil"/>
              <w:bottom w:val="single" w:sz="4" w:space="0" w:color="auto"/>
              <w:right w:val="single" w:sz="4" w:space="0" w:color="auto"/>
            </w:tcBorders>
            <w:shd w:val="clear" w:color="auto" w:fill="auto"/>
          </w:tcPr>
          <w:p w14:paraId="42D841D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39" w:type="pct"/>
            <w:tcBorders>
              <w:top w:val="nil"/>
              <w:left w:val="nil"/>
              <w:bottom w:val="single" w:sz="4" w:space="0" w:color="auto"/>
              <w:right w:val="single" w:sz="4" w:space="0" w:color="auto"/>
            </w:tcBorders>
            <w:shd w:val="clear" w:color="auto" w:fill="auto"/>
            <w:noWrap/>
          </w:tcPr>
          <w:p w14:paraId="7D61D7D2" w14:textId="77777777" w:rsidR="00C2588D" w:rsidRPr="00C2588D" w:rsidRDefault="00C2588D" w:rsidP="00C2588D">
            <w:pPr>
              <w:spacing w:after="0" w:line="240" w:lineRule="auto"/>
              <w:ind w:left="0" w:firstLine="0"/>
              <w:jc w:val="right"/>
              <w:rPr>
                <w:color w:val="auto"/>
              </w:rPr>
            </w:pPr>
            <w:r w:rsidRPr="00C2588D">
              <w:rPr>
                <w:color w:val="auto"/>
              </w:rPr>
              <w:t>263,044,160</w:t>
            </w:r>
          </w:p>
        </w:tc>
        <w:tc>
          <w:tcPr>
            <w:tcW w:w="557" w:type="pct"/>
            <w:tcBorders>
              <w:top w:val="nil"/>
              <w:left w:val="nil"/>
              <w:bottom w:val="single" w:sz="4" w:space="0" w:color="auto"/>
              <w:right w:val="single" w:sz="4" w:space="0" w:color="auto"/>
            </w:tcBorders>
            <w:shd w:val="clear" w:color="auto" w:fill="auto"/>
            <w:noWrap/>
            <w:vAlign w:val="bottom"/>
            <w:hideMark/>
          </w:tcPr>
          <w:p w14:paraId="2DA19EE2" w14:textId="77777777" w:rsidR="00C2588D" w:rsidRPr="00C2588D" w:rsidRDefault="00C2588D" w:rsidP="00C2588D">
            <w:pPr>
              <w:spacing w:after="0" w:line="240" w:lineRule="auto"/>
              <w:ind w:left="0" w:firstLine="0"/>
              <w:jc w:val="right"/>
              <w:rPr>
                <w:color w:val="auto"/>
              </w:rPr>
            </w:pPr>
            <w:r w:rsidRPr="00C2588D">
              <w:rPr>
                <w:color w:val="auto"/>
              </w:rPr>
              <w:t>98,52%</w:t>
            </w:r>
          </w:p>
        </w:tc>
        <w:tc>
          <w:tcPr>
            <w:tcW w:w="110" w:type="pct"/>
            <w:tcBorders>
              <w:top w:val="nil"/>
              <w:left w:val="nil"/>
              <w:bottom w:val="nil"/>
              <w:right w:val="nil"/>
            </w:tcBorders>
            <w:shd w:val="clear" w:color="auto" w:fill="auto"/>
            <w:noWrap/>
            <w:vAlign w:val="bottom"/>
            <w:hideMark/>
          </w:tcPr>
          <w:p w14:paraId="2C5906D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24356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FF95C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5219AEE"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054179AD"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3BE593D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45" w:type="pct"/>
            <w:tcBorders>
              <w:top w:val="nil"/>
              <w:left w:val="nil"/>
              <w:bottom w:val="single" w:sz="4" w:space="0" w:color="auto"/>
              <w:right w:val="single" w:sz="4" w:space="0" w:color="auto"/>
            </w:tcBorders>
            <w:shd w:val="clear" w:color="auto" w:fill="auto"/>
          </w:tcPr>
          <w:p w14:paraId="7164E5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39" w:type="pct"/>
            <w:tcBorders>
              <w:top w:val="nil"/>
              <w:left w:val="nil"/>
              <w:bottom w:val="single" w:sz="4" w:space="0" w:color="auto"/>
              <w:right w:val="single" w:sz="4" w:space="0" w:color="auto"/>
            </w:tcBorders>
            <w:shd w:val="clear" w:color="auto" w:fill="auto"/>
            <w:noWrap/>
          </w:tcPr>
          <w:p w14:paraId="46C1CC3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3C4BA3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D29A8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8707AE"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C5E5A8B" w14:textId="77777777" w:rsidR="00C2588D" w:rsidRPr="00C2588D" w:rsidRDefault="00C2588D" w:rsidP="00C2588D">
            <w:pPr>
              <w:spacing w:after="0" w:line="240" w:lineRule="auto"/>
              <w:ind w:left="0" w:firstLine="0"/>
              <w:jc w:val="center"/>
              <w:rPr>
                <w:color w:val="auto"/>
              </w:rPr>
            </w:pPr>
            <w:r w:rsidRPr="00C2588D">
              <w:rPr>
                <w:color w:val="auto"/>
              </w:rPr>
              <w:t>0008</w:t>
            </w:r>
          </w:p>
        </w:tc>
        <w:tc>
          <w:tcPr>
            <w:tcW w:w="473" w:type="pct"/>
            <w:tcBorders>
              <w:top w:val="nil"/>
              <w:left w:val="nil"/>
              <w:bottom w:val="single" w:sz="4" w:space="0" w:color="auto"/>
              <w:right w:val="single" w:sz="4" w:space="0" w:color="auto"/>
            </w:tcBorders>
            <w:shd w:val="clear" w:color="000000" w:fill="D0CECE"/>
            <w:hideMark/>
          </w:tcPr>
          <w:p w14:paraId="3AC43EF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15B16E78" w14:textId="77777777" w:rsidR="00C2588D" w:rsidRPr="00C2588D" w:rsidRDefault="00C2588D" w:rsidP="00C2588D">
            <w:pPr>
              <w:spacing w:after="0" w:line="240" w:lineRule="auto"/>
              <w:ind w:left="0" w:firstLine="0"/>
              <w:jc w:val="left"/>
              <w:rPr>
                <w:b/>
                <w:bCs/>
                <w:color w:val="auto"/>
              </w:rPr>
            </w:pPr>
            <w:r w:rsidRPr="00C2588D">
              <w:rPr>
                <w:b/>
                <w:bCs/>
                <w:color w:val="auto"/>
              </w:rPr>
              <w:t>Администрација и управљање</w:t>
            </w:r>
          </w:p>
        </w:tc>
        <w:tc>
          <w:tcPr>
            <w:tcW w:w="580" w:type="pct"/>
            <w:tcBorders>
              <w:top w:val="nil"/>
              <w:left w:val="nil"/>
              <w:bottom w:val="single" w:sz="4" w:space="0" w:color="auto"/>
              <w:right w:val="single" w:sz="4" w:space="0" w:color="auto"/>
            </w:tcBorders>
            <w:shd w:val="clear" w:color="000000" w:fill="D0CECE"/>
          </w:tcPr>
          <w:p w14:paraId="52E79D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45" w:type="pct"/>
            <w:tcBorders>
              <w:top w:val="nil"/>
              <w:left w:val="nil"/>
              <w:bottom w:val="single" w:sz="4" w:space="0" w:color="auto"/>
              <w:right w:val="single" w:sz="4" w:space="0" w:color="auto"/>
            </w:tcBorders>
            <w:shd w:val="clear" w:color="000000" w:fill="D0CECE"/>
          </w:tcPr>
          <w:p w14:paraId="1A80E3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39" w:type="pct"/>
            <w:tcBorders>
              <w:top w:val="nil"/>
              <w:left w:val="nil"/>
              <w:bottom w:val="single" w:sz="4" w:space="0" w:color="auto"/>
              <w:right w:val="single" w:sz="4" w:space="0" w:color="auto"/>
            </w:tcBorders>
            <w:shd w:val="clear" w:color="000000" w:fill="D0CECE"/>
            <w:noWrap/>
            <w:hideMark/>
          </w:tcPr>
          <w:p w14:paraId="5D932FB4" w14:textId="77777777" w:rsidR="00C2588D" w:rsidRPr="00C2588D" w:rsidRDefault="00C2588D" w:rsidP="00C2588D">
            <w:pPr>
              <w:spacing w:after="0" w:line="240" w:lineRule="auto"/>
              <w:ind w:left="0" w:firstLine="0"/>
              <w:jc w:val="right"/>
              <w:rPr>
                <w:b/>
                <w:bCs/>
                <w:color w:val="auto"/>
              </w:rPr>
            </w:pPr>
            <w:r w:rsidRPr="00C2588D">
              <w:rPr>
                <w:b/>
                <w:bCs/>
                <w:color w:val="auto"/>
              </w:rPr>
              <w:t>51,560,554,59</w:t>
            </w:r>
          </w:p>
        </w:tc>
        <w:tc>
          <w:tcPr>
            <w:tcW w:w="557" w:type="pct"/>
            <w:tcBorders>
              <w:top w:val="nil"/>
              <w:left w:val="nil"/>
              <w:bottom w:val="single" w:sz="4" w:space="0" w:color="auto"/>
              <w:right w:val="single" w:sz="4" w:space="0" w:color="auto"/>
            </w:tcBorders>
            <w:shd w:val="clear" w:color="000000" w:fill="D0CECE"/>
            <w:noWrap/>
            <w:vAlign w:val="bottom"/>
            <w:hideMark/>
          </w:tcPr>
          <w:p w14:paraId="7299FF41" w14:textId="77777777" w:rsidR="00C2588D" w:rsidRPr="00C2588D" w:rsidRDefault="00C2588D" w:rsidP="00C2588D">
            <w:pPr>
              <w:spacing w:after="0" w:line="240" w:lineRule="auto"/>
              <w:ind w:left="0" w:firstLine="0"/>
              <w:jc w:val="right"/>
              <w:rPr>
                <w:color w:val="auto"/>
              </w:rPr>
            </w:pPr>
            <w:r w:rsidRPr="00C2588D">
              <w:rPr>
                <w:color w:val="auto"/>
              </w:rPr>
              <w:t>89,60%</w:t>
            </w:r>
          </w:p>
        </w:tc>
        <w:tc>
          <w:tcPr>
            <w:tcW w:w="110" w:type="pct"/>
            <w:tcBorders>
              <w:top w:val="nil"/>
              <w:left w:val="nil"/>
              <w:bottom w:val="nil"/>
              <w:right w:val="nil"/>
            </w:tcBorders>
            <w:shd w:val="clear" w:color="auto" w:fill="auto"/>
            <w:noWrap/>
            <w:vAlign w:val="bottom"/>
            <w:hideMark/>
          </w:tcPr>
          <w:p w14:paraId="18E24BE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8562D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33E767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53FF1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676EB860"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DA427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45" w:type="pct"/>
            <w:tcBorders>
              <w:top w:val="nil"/>
              <w:left w:val="nil"/>
              <w:bottom w:val="single" w:sz="4" w:space="0" w:color="auto"/>
              <w:right w:val="single" w:sz="4" w:space="0" w:color="auto"/>
            </w:tcBorders>
            <w:shd w:val="clear" w:color="auto" w:fill="auto"/>
          </w:tcPr>
          <w:p w14:paraId="3D8FE19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39" w:type="pct"/>
            <w:tcBorders>
              <w:top w:val="nil"/>
              <w:left w:val="nil"/>
              <w:bottom w:val="single" w:sz="4" w:space="0" w:color="auto"/>
              <w:right w:val="single" w:sz="4" w:space="0" w:color="auto"/>
            </w:tcBorders>
            <w:shd w:val="clear" w:color="auto" w:fill="auto"/>
            <w:noWrap/>
          </w:tcPr>
          <w:p w14:paraId="53CD2801" w14:textId="77777777" w:rsidR="00C2588D" w:rsidRPr="00C2588D" w:rsidRDefault="00C2588D" w:rsidP="00C2588D">
            <w:pPr>
              <w:spacing w:after="0" w:line="240" w:lineRule="auto"/>
              <w:ind w:left="0" w:firstLine="0"/>
              <w:jc w:val="right"/>
              <w:rPr>
                <w:color w:val="auto"/>
              </w:rPr>
            </w:pPr>
            <w:r w:rsidRPr="00C2588D">
              <w:rPr>
                <w:color w:val="auto"/>
              </w:rPr>
              <w:t>25,390,700,34</w:t>
            </w:r>
          </w:p>
        </w:tc>
        <w:tc>
          <w:tcPr>
            <w:tcW w:w="557" w:type="pct"/>
            <w:tcBorders>
              <w:top w:val="nil"/>
              <w:left w:val="nil"/>
              <w:bottom w:val="single" w:sz="4" w:space="0" w:color="auto"/>
              <w:right w:val="single" w:sz="4" w:space="0" w:color="auto"/>
            </w:tcBorders>
            <w:shd w:val="clear" w:color="auto" w:fill="auto"/>
            <w:noWrap/>
            <w:vAlign w:val="bottom"/>
            <w:hideMark/>
          </w:tcPr>
          <w:p w14:paraId="00848E47" w14:textId="77777777" w:rsidR="00C2588D" w:rsidRPr="00C2588D" w:rsidRDefault="00C2588D" w:rsidP="00C2588D">
            <w:pPr>
              <w:spacing w:after="0" w:line="240" w:lineRule="auto"/>
              <w:ind w:left="0" w:firstLine="0"/>
              <w:jc w:val="right"/>
              <w:rPr>
                <w:color w:val="auto"/>
              </w:rPr>
            </w:pPr>
            <w:r w:rsidRPr="00C2588D">
              <w:rPr>
                <w:color w:val="auto"/>
              </w:rPr>
              <w:t>98,91%</w:t>
            </w:r>
          </w:p>
        </w:tc>
        <w:tc>
          <w:tcPr>
            <w:tcW w:w="110" w:type="pct"/>
            <w:tcBorders>
              <w:top w:val="nil"/>
              <w:left w:val="nil"/>
              <w:bottom w:val="nil"/>
              <w:right w:val="nil"/>
            </w:tcBorders>
            <w:shd w:val="clear" w:color="auto" w:fill="auto"/>
            <w:noWrap/>
            <w:vAlign w:val="bottom"/>
            <w:hideMark/>
          </w:tcPr>
          <w:p w14:paraId="7852DA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D0FE31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2DF09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733E1F"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2231BBB"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07EBA12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45" w:type="pct"/>
            <w:tcBorders>
              <w:top w:val="nil"/>
              <w:left w:val="nil"/>
              <w:bottom w:val="single" w:sz="4" w:space="0" w:color="auto"/>
              <w:right w:val="single" w:sz="4" w:space="0" w:color="auto"/>
            </w:tcBorders>
            <w:shd w:val="clear" w:color="auto" w:fill="auto"/>
          </w:tcPr>
          <w:p w14:paraId="75918B2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39" w:type="pct"/>
            <w:tcBorders>
              <w:top w:val="nil"/>
              <w:left w:val="nil"/>
              <w:bottom w:val="single" w:sz="4" w:space="0" w:color="auto"/>
              <w:right w:val="single" w:sz="4" w:space="0" w:color="auto"/>
            </w:tcBorders>
            <w:shd w:val="clear" w:color="auto" w:fill="auto"/>
            <w:noWrap/>
          </w:tcPr>
          <w:p w14:paraId="6B93AC3B" w14:textId="77777777" w:rsidR="00C2588D" w:rsidRPr="00C2588D" w:rsidRDefault="00C2588D" w:rsidP="00C2588D">
            <w:pPr>
              <w:spacing w:after="0" w:line="240" w:lineRule="auto"/>
              <w:ind w:left="0" w:firstLine="0"/>
              <w:jc w:val="right"/>
              <w:rPr>
                <w:color w:val="auto"/>
              </w:rPr>
            </w:pPr>
            <w:r w:rsidRPr="00C2588D">
              <w:rPr>
                <w:color w:val="auto"/>
              </w:rPr>
              <w:t>4,227,551,64</w:t>
            </w:r>
          </w:p>
        </w:tc>
        <w:tc>
          <w:tcPr>
            <w:tcW w:w="557" w:type="pct"/>
            <w:tcBorders>
              <w:top w:val="nil"/>
              <w:left w:val="nil"/>
              <w:bottom w:val="single" w:sz="4" w:space="0" w:color="auto"/>
              <w:right w:val="single" w:sz="4" w:space="0" w:color="auto"/>
            </w:tcBorders>
            <w:shd w:val="clear" w:color="auto" w:fill="auto"/>
            <w:noWrap/>
            <w:vAlign w:val="bottom"/>
            <w:hideMark/>
          </w:tcPr>
          <w:p w14:paraId="1B4350A4" w14:textId="77777777" w:rsidR="00C2588D" w:rsidRPr="00C2588D" w:rsidRDefault="00C2588D" w:rsidP="00C2588D">
            <w:pPr>
              <w:spacing w:after="0" w:line="240" w:lineRule="auto"/>
              <w:ind w:left="0" w:firstLine="0"/>
              <w:jc w:val="right"/>
              <w:rPr>
                <w:color w:val="auto"/>
              </w:rPr>
            </w:pPr>
            <w:r w:rsidRPr="00C2588D">
              <w:rPr>
                <w:color w:val="auto"/>
              </w:rPr>
              <w:t>98,82%</w:t>
            </w:r>
          </w:p>
        </w:tc>
        <w:tc>
          <w:tcPr>
            <w:tcW w:w="110" w:type="pct"/>
            <w:tcBorders>
              <w:top w:val="nil"/>
              <w:left w:val="nil"/>
              <w:bottom w:val="nil"/>
              <w:right w:val="nil"/>
            </w:tcBorders>
            <w:shd w:val="clear" w:color="auto" w:fill="auto"/>
            <w:noWrap/>
            <w:vAlign w:val="bottom"/>
            <w:hideMark/>
          </w:tcPr>
          <w:p w14:paraId="00796B2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1BBFF3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881790"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0FCE0AF" w14:textId="77777777" w:rsidR="00C2588D" w:rsidRPr="00C2588D" w:rsidRDefault="00C2588D" w:rsidP="00C2588D">
            <w:pPr>
              <w:spacing w:after="0" w:line="240" w:lineRule="auto"/>
              <w:ind w:left="0" w:firstLine="0"/>
              <w:jc w:val="center"/>
              <w:rPr>
                <w:color w:val="auto"/>
              </w:rPr>
            </w:pPr>
            <w:r w:rsidRPr="00C2588D">
              <w:rPr>
                <w:color w:val="auto"/>
              </w:rPr>
              <w:t>413</w:t>
            </w:r>
          </w:p>
        </w:tc>
        <w:tc>
          <w:tcPr>
            <w:tcW w:w="1154" w:type="pct"/>
            <w:tcBorders>
              <w:top w:val="nil"/>
              <w:left w:val="nil"/>
              <w:bottom w:val="single" w:sz="4" w:space="0" w:color="auto"/>
              <w:right w:val="single" w:sz="4" w:space="0" w:color="auto"/>
            </w:tcBorders>
            <w:shd w:val="clear" w:color="auto" w:fill="auto"/>
            <w:hideMark/>
          </w:tcPr>
          <w:p w14:paraId="00444650"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564A090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714976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2A50DAA3" w14:textId="77777777" w:rsidR="00C2588D" w:rsidRPr="00C2588D" w:rsidRDefault="00C2588D" w:rsidP="00C2588D">
            <w:pPr>
              <w:spacing w:after="0" w:line="240" w:lineRule="auto"/>
              <w:ind w:left="0" w:firstLine="0"/>
              <w:jc w:val="right"/>
              <w:rPr>
                <w:color w:val="auto"/>
              </w:rPr>
            </w:pPr>
            <w:r w:rsidRPr="00C2588D">
              <w:rPr>
                <w:color w:val="auto"/>
              </w:rPr>
              <w:t>302,700,00</w:t>
            </w:r>
          </w:p>
        </w:tc>
        <w:tc>
          <w:tcPr>
            <w:tcW w:w="557" w:type="pct"/>
            <w:tcBorders>
              <w:top w:val="nil"/>
              <w:left w:val="nil"/>
              <w:bottom w:val="single" w:sz="4" w:space="0" w:color="auto"/>
              <w:right w:val="single" w:sz="4" w:space="0" w:color="auto"/>
            </w:tcBorders>
            <w:shd w:val="clear" w:color="auto" w:fill="auto"/>
            <w:noWrap/>
            <w:vAlign w:val="bottom"/>
            <w:hideMark/>
          </w:tcPr>
          <w:p w14:paraId="7AE06B1D" w14:textId="77777777" w:rsidR="00C2588D" w:rsidRPr="00C2588D" w:rsidRDefault="00C2588D" w:rsidP="00C2588D">
            <w:pPr>
              <w:spacing w:after="0" w:line="240" w:lineRule="auto"/>
              <w:ind w:left="0" w:firstLine="0"/>
              <w:jc w:val="right"/>
              <w:rPr>
                <w:color w:val="auto"/>
              </w:rPr>
            </w:pPr>
            <w:r w:rsidRPr="00C2588D">
              <w:rPr>
                <w:color w:val="auto"/>
              </w:rPr>
              <w:t>86,49%</w:t>
            </w:r>
          </w:p>
        </w:tc>
        <w:tc>
          <w:tcPr>
            <w:tcW w:w="110" w:type="pct"/>
            <w:tcBorders>
              <w:top w:val="nil"/>
              <w:left w:val="nil"/>
              <w:bottom w:val="nil"/>
              <w:right w:val="nil"/>
            </w:tcBorders>
            <w:shd w:val="clear" w:color="auto" w:fill="auto"/>
            <w:noWrap/>
            <w:vAlign w:val="bottom"/>
            <w:hideMark/>
          </w:tcPr>
          <w:p w14:paraId="0E7A37D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3FA56E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43A43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A2F4A7F"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3349C95F"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30BF162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45" w:type="pct"/>
            <w:tcBorders>
              <w:top w:val="nil"/>
              <w:left w:val="nil"/>
              <w:bottom w:val="single" w:sz="4" w:space="0" w:color="auto"/>
              <w:right w:val="single" w:sz="4" w:space="0" w:color="auto"/>
            </w:tcBorders>
            <w:shd w:val="clear" w:color="auto" w:fill="auto"/>
          </w:tcPr>
          <w:p w14:paraId="2DC2C64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39" w:type="pct"/>
            <w:tcBorders>
              <w:top w:val="nil"/>
              <w:left w:val="nil"/>
              <w:bottom w:val="single" w:sz="4" w:space="0" w:color="auto"/>
              <w:right w:val="single" w:sz="4" w:space="0" w:color="auto"/>
            </w:tcBorders>
            <w:shd w:val="clear" w:color="auto" w:fill="auto"/>
            <w:noWrap/>
          </w:tcPr>
          <w:p w14:paraId="243DEE16" w14:textId="77777777" w:rsidR="00C2588D" w:rsidRPr="00C2588D" w:rsidRDefault="00C2588D" w:rsidP="00C2588D">
            <w:pPr>
              <w:spacing w:after="0" w:line="240" w:lineRule="auto"/>
              <w:ind w:left="0" w:firstLine="0"/>
              <w:jc w:val="right"/>
              <w:rPr>
                <w:color w:val="auto"/>
              </w:rPr>
            </w:pPr>
            <w:r w:rsidRPr="00C2588D">
              <w:rPr>
                <w:color w:val="auto"/>
              </w:rPr>
              <w:t>636,631,19</w:t>
            </w:r>
          </w:p>
        </w:tc>
        <w:tc>
          <w:tcPr>
            <w:tcW w:w="557" w:type="pct"/>
            <w:tcBorders>
              <w:top w:val="nil"/>
              <w:left w:val="nil"/>
              <w:bottom w:val="single" w:sz="4" w:space="0" w:color="auto"/>
              <w:right w:val="single" w:sz="4" w:space="0" w:color="auto"/>
            </w:tcBorders>
            <w:shd w:val="clear" w:color="auto" w:fill="auto"/>
            <w:noWrap/>
            <w:vAlign w:val="bottom"/>
            <w:hideMark/>
          </w:tcPr>
          <w:p w14:paraId="76E3765D" w14:textId="77777777" w:rsidR="00C2588D" w:rsidRPr="00C2588D" w:rsidRDefault="00C2588D" w:rsidP="00C2588D">
            <w:pPr>
              <w:spacing w:after="0" w:line="240" w:lineRule="auto"/>
              <w:ind w:left="0" w:firstLine="0"/>
              <w:jc w:val="right"/>
              <w:rPr>
                <w:color w:val="auto"/>
              </w:rPr>
            </w:pPr>
            <w:r w:rsidRPr="00C2588D">
              <w:rPr>
                <w:color w:val="auto"/>
              </w:rPr>
              <w:t>62,05%</w:t>
            </w:r>
          </w:p>
        </w:tc>
        <w:tc>
          <w:tcPr>
            <w:tcW w:w="110" w:type="pct"/>
            <w:tcBorders>
              <w:top w:val="nil"/>
              <w:left w:val="nil"/>
              <w:bottom w:val="nil"/>
              <w:right w:val="nil"/>
            </w:tcBorders>
            <w:shd w:val="clear" w:color="auto" w:fill="auto"/>
            <w:noWrap/>
            <w:vAlign w:val="bottom"/>
            <w:hideMark/>
          </w:tcPr>
          <w:p w14:paraId="0F40CCB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5A5E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E5C91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B6169E1"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3279875"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11091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45" w:type="pct"/>
            <w:tcBorders>
              <w:top w:val="nil"/>
              <w:left w:val="nil"/>
              <w:bottom w:val="single" w:sz="4" w:space="0" w:color="auto"/>
              <w:right w:val="single" w:sz="4" w:space="0" w:color="auto"/>
            </w:tcBorders>
            <w:shd w:val="clear" w:color="auto" w:fill="auto"/>
          </w:tcPr>
          <w:p w14:paraId="43A7E3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39" w:type="pct"/>
            <w:tcBorders>
              <w:top w:val="nil"/>
              <w:left w:val="nil"/>
              <w:bottom w:val="single" w:sz="4" w:space="0" w:color="auto"/>
              <w:right w:val="single" w:sz="4" w:space="0" w:color="auto"/>
            </w:tcBorders>
            <w:shd w:val="clear" w:color="auto" w:fill="auto"/>
            <w:noWrap/>
          </w:tcPr>
          <w:p w14:paraId="1ABD7AFB" w14:textId="77777777" w:rsidR="00C2588D" w:rsidRPr="00C2588D" w:rsidRDefault="00C2588D" w:rsidP="00C2588D">
            <w:pPr>
              <w:spacing w:after="0" w:line="240" w:lineRule="auto"/>
              <w:ind w:left="0" w:firstLine="0"/>
              <w:jc w:val="right"/>
              <w:rPr>
                <w:color w:val="auto"/>
              </w:rPr>
            </w:pPr>
            <w:r w:rsidRPr="00C2588D">
              <w:rPr>
                <w:color w:val="auto"/>
              </w:rPr>
              <w:t>670,204,01</w:t>
            </w:r>
          </w:p>
        </w:tc>
        <w:tc>
          <w:tcPr>
            <w:tcW w:w="557" w:type="pct"/>
            <w:tcBorders>
              <w:top w:val="nil"/>
              <w:left w:val="nil"/>
              <w:bottom w:val="single" w:sz="4" w:space="0" w:color="auto"/>
              <w:right w:val="single" w:sz="4" w:space="0" w:color="auto"/>
            </w:tcBorders>
            <w:shd w:val="clear" w:color="auto" w:fill="auto"/>
            <w:noWrap/>
            <w:vAlign w:val="bottom"/>
            <w:hideMark/>
          </w:tcPr>
          <w:p w14:paraId="7223B730" w14:textId="77777777" w:rsidR="00C2588D" w:rsidRPr="00C2588D" w:rsidRDefault="00C2588D" w:rsidP="00C2588D">
            <w:pPr>
              <w:spacing w:after="0" w:line="240" w:lineRule="auto"/>
              <w:ind w:left="0" w:firstLine="0"/>
              <w:jc w:val="right"/>
              <w:rPr>
                <w:color w:val="auto"/>
              </w:rPr>
            </w:pPr>
            <w:r w:rsidRPr="00C2588D">
              <w:rPr>
                <w:color w:val="auto"/>
              </w:rPr>
              <w:t>76,16%</w:t>
            </w:r>
          </w:p>
        </w:tc>
        <w:tc>
          <w:tcPr>
            <w:tcW w:w="110" w:type="pct"/>
            <w:tcBorders>
              <w:top w:val="nil"/>
              <w:left w:val="nil"/>
              <w:bottom w:val="nil"/>
              <w:right w:val="nil"/>
            </w:tcBorders>
            <w:shd w:val="clear" w:color="auto" w:fill="auto"/>
            <w:noWrap/>
            <w:vAlign w:val="bottom"/>
            <w:hideMark/>
          </w:tcPr>
          <w:p w14:paraId="5F379BA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67D3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EC487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A49CED" w14:textId="77777777" w:rsidR="00C2588D" w:rsidRPr="00C2588D" w:rsidRDefault="00C2588D" w:rsidP="00C2588D">
            <w:pPr>
              <w:spacing w:after="0" w:line="240" w:lineRule="auto"/>
              <w:ind w:left="0" w:firstLine="0"/>
              <w:jc w:val="center"/>
              <w:rPr>
                <w:color w:val="auto"/>
              </w:rPr>
            </w:pPr>
            <w:r w:rsidRPr="00C2588D">
              <w:rPr>
                <w:color w:val="auto"/>
              </w:rPr>
              <w:t>416</w:t>
            </w:r>
          </w:p>
        </w:tc>
        <w:tc>
          <w:tcPr>
            <w:tcW w:w="1154" w:type="pct"/>
            <w:tcBorders>
              <w:top w:val="nil"/>
              <w:left w:val="nil"/>
              <w:bottom w:val="single" w:sz="4" w:space="0" w:color="auto"/>
              <w:right w:val="single" w:sz="4" w:space="0" w:color="auto"/>
            </w:tcBorders>
            <w:shd w:val="clear" w:color="auto" w:fill="auto"/>
            <w:hideMark/>
          </w:tcPr>
          <w:p w14:paraId="292503A5" w14:textId="77777777" w:rsidR="00C2588D" w:rsidRPr="00C2588D" w:rsidRDefault="00C2588D" w:rsidP="00C2588D">
            <w:pPr>
              <w:spacing w:after="0" w:line="240" w:lineRule="auto"/>
              <w:ind w:left="0" w:firstLine="0"/>
              <w:jc w:val="left"/>
              <w:rPr>
                <w:color w:val="auto"/>
              </w:rPr>
            </w:pPr>
            <w:r w:rsidRPr="00C2588D">
              <w:rPr>
                <w:color w:val="auto"/>
              </w:rPr>
              <w:t xml:space="preserve">Награде запосленима и </w:t>
            </w:r>
            <w:r w:rsidRPr="00C2588D">
              <w:rPr>
                <w:color w:val="auto"/>
              </w:rPr>
              <w:lastRenderedPageBreak/>
              <w:t>остали посебни расходи</w:t>
            </w:r>
          </w:p>
        </w:tc>
        <w:tc>
          <w:tcPr>
            <w:tcW w:w="580" w:type="pct"/>
            <w:tcBorders>
              <w:top w:val="nil"/>
              <w:left w:val="nil"/>
              <w:bottom w:val="single" w:sz="4" w:space="0" w:color="auto"/>
              <w:right w:val="single" w:sz="4" w:space="0" w:color="auto"/>
            </w:tcBorders>
            <w:shd w:val="clear" w:color="auto" w:fill="auto"/>
          </w:tcPr>
          <w:p w14:paraId="0C0998B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lastRenderedPageBreak/>
              <w:t>350,000</w:t>
            </w:r>
          </w:p>
        </w:tc>
        <w:tc>
          <w:tcPr>
            <w:tcW w:w="745" w:type="pct"/>
            <w:tcBorders>
              <w:top w:val="nil"/>
              <w:left w:val="nil"/>
              <w:bottom w:val="single" w:sz="4" w:space="0" w:color="auto"/>
              <w:right w:val="single" w:sz="4" w:space="0" w:color="auto"/>
            </w:tcBorders>
            <w:shd w:val="clear" w:color="auto" w:fill="auto"/>
          </w:tcPr>
          <w:p w14:paraId="6734CB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6F6F9C41" w14:textId="77777777" w:rsidR="00C2588D" w:rsidRPr="00C2588D" w:rsidRDefault="00C2588D" w:rsidP="00C2588D">
            <w:pPr>
              <w:spacing w:after="0" w:line="240" w:lineRule="auto"/>
              <w:ind w:left="0" w:firstLine="0"/>
              <w:jc w:val="right"/>
              <w:rPr>
                <w:color w:val="auto"/>
              </w:rPr>
            </w:pPr>
            <w:r w:rsidRPr="00C2588D">
              <w:rPr>
                <w:color w:val="auto"/>
              </w:rPr>
              <w:t>325,018,33</w:t>
            </w:r>
          </w:p>
        </w:tc>
        <w:tc>
          <w:tcPr>
            <w:tcW w:w="557" w:type="pct"/>
            <w:tcBorders>
              <w:top w:val="nil"/>
              <w:left w:val="nil"/>
              <w:bottom w:val="single" w:sz="4" w:space="0" w:color="auto"/>
              <w:right w:val="single" w:sz="4" w:space="0" w:color="auto"/>
            </w:tcBorders>
            <w:shd w:val="clear" w:color="auto" w:fill="auto"/>
            <w:noWrap/>
            <w:vAlign w:val="bottom"/>
            <w:hideMark/>
          </w:tcPr>
          <w:p w14:paraId="27CA50A4" w14:textId="77777777" w:rsidR="00C2588D" w:rsidRPr="00C2588D" w:rsidRDefault="00C2588D" w:rsidP="00C2588D">
            <w:pPr>
              <w:spacing w:after="0" w:line="240" w:lineRule="auto"/>
              <w:ind w:left="0" w:firstLine="0"/>
              <w:jc w:val="right"/>
              <w:rPr>
                <w:color w:val="auto"/>
              </w:rPr>
            </w:pPr>
            <w:r w:rsidRPr="00C2588D">
              <w:rPr>
                <w:color w:val="auto"/>
              </w:rPr>
              <w:t>92,86%</w:t>
            </w:r>
          </w:p>
        </w:tc>
        <w:tc>
          <w:tcPr>
            <w:tcW w:w="110" w:type="pct"/>
            <w:tcBorders>
              <w:top w:val="nil"/>
              <w:left w:val="nil"/>
              <w:bottom w:val="nil"/>
              <w:right w:val="nil"/>
            </w:tcBorders>
            <w:shd w:val="clear" w:color="auto" w:fill="auto"/>
            <w:noWrap/>
            <w:vAlign w:val="bottom"/>
            <w:hideMark/>
          </w:tcPr>
          <w:p w14:paraId="1784742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B02FF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2CBA7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7F96D8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56EC6E4C"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47503CA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45" w:type="pct"/>
            <w:tcBorders>
              <w:top w:val="nil"/>
              <w:left w:val="nil"/>
              <w:bottom w:val="single" w:sz="4" w:space="0" w:color="auto"/>
              <w:right w:val="single" w:sz="4" w:space="0" w:color="auto"/>
            </w:tcBorders>
            <w:shd w:val="clear" w:color="auto" w:fill="auto"/>
          </w:tcPr>
          <w:p w14:paraId="6C34248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39" w:type="pct"/>
            <w:tcBorders>
              <w:top w:val="nil"/>
              <w:left w:val="nil"/>
              <w:bottom w:val="single" w:sz="4" w:space="0" w:color="auto"/>
              <w:right w:val="single" w:sz="4" w:space="0" w:color="auto"/>
            </w:tcBorders>
            <w:shd w:val="clear" w:color="auto" w:fill="auto"/>
            <w:noWrap/>
          </w:tcPr>
          <w:p w14:paraId="276AB9B8" w14:textId="77777777" w:rsidR="00C2588D" w:rsidRPr="00C2588D" w:rsidRDefault="00C2588D" w:rsidP="00C2588D">
            <w:pPr>
              <w:spacing w:after="0" w:line="240" w:lineRule="auto"/>
              <w:ind w:left="0" w:firstLine="0"/>
              <w:jc w:val="right"/>
              <w:rPr>
                <w:color w:val="auto"/>
              </w:rPr>
            </w:pPr>
            <w:r w:rsidRPr="00C2588D">
              <w:rPr>
                <w:color w:val="auto"/>
              </w:rPr>
              <w:t>1,325,607,63</w:t>
            </w:r>
          </w:p>
        </w:tc>
        <w:tc>
          <w:tcPr>
            <w:tcW w:w="557" w:type="pct"/>
            <w:tcBorders>
              <w:top w:val="nil"/>
              <w:left w:val="nil"/>
              <w:bottom w:val="single" w:sz="4" w:space="0" w:color="auto"/>
              <w:right w:val="single" w:sz="4" w:space="0" w:color="auto"/>
            </w:tcBorders>
            <w:shd w:val="clear" w:color="auto" w:fill="auto"/>
            <w:noWrap/>
            <w:vAlign w:val="bottom"/>
            <w:hideMark/>
          </w:tcPr>
          <w:p w14:paraId="44639DC9" w14:textId="77777777" w:rsidR="00C2588D" w:rsidRPr="00C2588D" w:rsidRDefault="00C2588D" w:rsidP="00C2588D">
            <w:pPr>
              <w:spacing w:after="0" w:line="240" w:lineRule="auto"/>
              <w:ind w:left="0" w:firstLine="0"/>
              <w:jc w:val="right"/>
              <w:rPr>
                <w:color w:val="auto"/>
              </w:rPr>
            </w:pPr>
            <w:r w:rsidRPr="00C2588D">
              <w:rPr>
                <w:color w:val="auto"/>
              </w:rPr>
              <w:t>84,17%</w:t>
            </w:r>
          </w:p>
        </w:tc>
        <w:tc>
          <w:tcPr>
            <w:tcW w:w="110" w:type="pct"/>
            <w:tcBorders>
              <w:top w:val="nil"/>
              <w:left w:val="nil"/>
              <w:bottom w:val="nil"/>
              <w:right w:val="nil"/>
            </w:tcBorders>
            <w:shd w:val="clear" w:color="auto" w:fill="auto"/>
            <w:noWrap/>
            <w:vAlign w:val="bottom"/>
            <w:hideMark/>
          </w:tcPr>
          <w:p w14:paraId="3CA90EF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C1671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E2CD17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86CF862"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778190E1"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409FFA4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45" w:type="pct"/>
            <w:tcBorders>
              <w:top w:val="nil"/>
              <w:left w:val="nil"/>
              <w:bottom w:val="single" w:sz="4" w:space="0" w:color="auto"/>
              <w:right w:val="single" w:sz="4" w:space="0" w:color="auto"/>
            </w:tcBorders>
            <w:shd w:val="clear" w:color="auto" w:fill="auto"/>
          </w:tcPr>
          <w:p w14:paraId="545251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39" w:type="pct"/>
            <w:tcBorders>
              <w:top w:val="nil"/>
              <w:left w:val="nil"/>
              <w:bottom w:val="single" w:sz="4" w:space="0" w:color="auto"/>
              <w:right w:val="single" w:sz="4" w:space="0" w:color="auto"/>
            </w:tcBorders>
            <w:shd w:val="clear" w:color="auto" w:fill="auto"/>
            <w:noWrap/>
          </w:tcPr>
          <w:p w14:paraId="751A4DDD" w14:textId="77777777" w:rsidR="00C2588D" w:rsidRPr="00C2588D" w:rsidRDefault="00C2588D" w:rsidP="00C2588D">
            <w:pPr>
              <w:spacing w:after="0" w:line="240" w:lineRule="auto"/>
              <w:ind w:left="0" w:firstLine="0"/>
              <w:jc w:val="right"/>
              <w:rPr>
                <w:color w:val="auto"/>
              </w:rPr>
            </w:pPr>
            <w:r w:rsidRPr="00C2588D">
              <w:rPr>
                <w:color w:val="auto"/>
              </w:rPr>
              <w:t>1,363,368,75</w:t>
            </w:r>
          </w:p>
        </w:tc>
        <w:tc>
          <w:tcPr>
            <w:tcW w:w="557" w:type="pct"/>
            <w:tcBorders>
              <w:top w:val="nil"/>
              <w:left w:val="nil"/>
              <w:bottom w:val="single" w:sz="4" w:space="0" w:color="auto"/>
              <w:right w:val="single" w:sz="4" w:space="0" w:color="auto"/>
            </w:tcBorders>
            <w:shd w:val="clear" w:color="auto" w:fill="auto"/>
            <w:noWrap/>
            <w:vAlign w:val="bottom"/>
            <w:hideMark/>
          </w:tcPr>
          <w:p w14:paraId="0D2A104C" w14:textId="77777777" w:rsidR="00C2588D" w:rsidRPr="00C2588D" w:rsidRDefault="00C2588D" w:rsidP="00C2588D">
            <w:pPr>
              <w:spacing w:after="0" w:line="240" w:lineRule="auto"/>
              <w:ind w:left="0" w:firstLine="0"/>
              <w:jc w:val="right"/>
              <w:rPr>
                <w:color w:val="auto"/>
              </w:rPr>
            </w:pPr>
            <w:r w:rsidRPr="00C2588D">
              <w:rPr>
                <w:color w:val="auto"/>
              </w:rPr>
              <w:t>80,91%</w:t>
            </w:r>
          </w:p>
        </w:tc>
        <w:tc>
          <w:tcPr>
            <w:tcW w:w="110" w:type="pct"/>
            <w:tcBorders>
              <w:top w:val="nil"/>
              <w:left w:val="nil"/>
              <w:bottom w:val="nil"/>
              <w:right w:val="nil"/>
            </w:tcBorders>
            <w:shd w:val="clear" w:color="auto" w:fill="auto"/>
            <w:noWrap/>
            <w:vAlign w:val="bottom"/>
            <w:hideMark/>
          </w:tcPr>
          <w:p w14:paraId="21BFF49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DD89F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408AF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405387"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AD14015"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1894178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9,100,000</w:t>
            </w:r>
          </w:p>
        </w:tc>
        <w:tc>
          <w:tcPr>
            <w:tcW w:w="745" w:type="pct"/>
            <w:tcBorders>
              <w:top w:val="nil"/>
              <w:left w:val="nil"/>
              <w:bottom w:val="single" w:sz="4" w:space="0" w:color="auto"/>
              <w:right w:val="single" w:sz="4" w:space="0" w:color="auto"/>
            </w:tcBorders>
            <w:shd w:val="clear" w:color="auto" w:fill="auto"/>
          </w:tcPr>
          <w:p w14:paraId="045795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w:t>
            </w:r>
          </w:p>
        </w:tc>
        <w:tc>
          <w:tcPr>
            <w:tcW w:w="739" w:type="pct"/>
            <w:tcBorders>
              <w:top w:val="nil"/>
              <w:left w:val="nil"/>
              <w:bottom w:val="single" w:sz="4" w:space="0" w:color="auto"/>
              <w:right w:val="single" w:sz="4" w:space="0" w:color="auto"/>
            </w:tcBorders>
            <w:shd w:val="clear" w:color="auto" w:fill="auto"/>
            <w:noWrap/>
          </w:tcPr>
          <w:p w14:paraId="2F03825F" w14:textId="77777777" w:rsidR="00C2588D" w:rsidRPr="00C2588D" w:rsidRDefault="00C2588D" w:rsidP="00C2588D">
            <w:pPr>
              <w:spacing w:after="0" w:line="240" w:lineRule="auto"/>
              <w:ind w:left="0" w:firstLine="0"/>
              <w:jc w:val="right"/>
              <w:rPr>
                <w:color w:val="auto"/>
              </w:rPr>
            </w:pPr>
            <w:r w:rsidRPr="00C2588D">
              <w:rPr>
                <w:color w:val="auto"/>
              </w:rPr>
              <w:t>8,119,468,18</w:t>
            </w:r>
          </w:p>
        </w:tc>
        <w:tc>
          <w:tcPr>
            <w:tcW w:w="557" w:type="pct"/>
            <w:tcBorders>
              <w:top w:val="nil"/>
              <w:left w:val="nil"/>
              <w:bottom w:val="single" w:sz="4" w:space="0" w:color="auto"/>
              <w:right w:val="single" w:sz="4" w:space="0" w:color="auto"/>
            </w:tcBorders>
            <w:shd w:val="clear" w:color="auto" w:fill="auto"/>
            <w:noWrap/>
            <w:vAlign w:val="bottom"/>
            <w:hideMark/>
          </w:tcPr>
          <w:p w14:paraId="34AD3CDF" w14:textId="77777777" w:rsidR="00C2588D" w:rsidRPr="00C2588D" w:rsidRDefault="00C2588D" w:rsidP="00C2588D">
            <w:pPr>
              <w:spacing w:after="0" w:line="240" w:lineRule="auto"/>
              <w:ind w:left="0" w:firstLine="0"/>
              <w:jc w:val="right"/>
              <w:rPr>
                <w:color w:val="auto"/>
              </w:rPr>
            </w:pPr>
            <w:r w:rsidRPr="00C2588D">
              <w:rPr>
                <w:color w:val="auto"/>
              </w:rPr>
              <w:t>89,22%</w:t>
            </w:r>
          </w:p>
        </w:tc>
        <w:tc>
          <w:tcPr>
            <w:tcW w:w="110" w:type="pct"/>
            <w:tcBorders>
              <w:top w:val="nil"/>
              <w:left w:val="nil"/>
              <w:bottom w:val="nil"/>
              <w:right w:val="nil"/>
            </w:tcBorders>
            <w:shd w:val="clear" w:color="auto" w:fill="auto"/>
            <w:noWrap/>
            <w:vAlign w:val="bottom"/>
            <w:hideMark/>
          </w:tcPr>
          <w:p w14:paraId="7504FFF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661CDA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02A8B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A0F421B" w14:textId="77777777" w:rsidR="00C2588D" w:rsidRPr="00C2588D" w:rsidRDefault="00C2588D" w:rsidP="00C2588D">
            <w:pPr>
              <w:spacing w:after="0" w:line="240" w:lineRule="auto"/>
              <w:ind w:left="0" w:firstLine="0"/>
              <w:jc w:val="center"/>
              <w:rPr>
                <w:color w:val="auto"/>
              </w:rPr>
            </w:pPr>
            <w:r w:rsidRPr="00C2588D">
              <w:rPr>
                <w:color w:val="auto"/>
              </w:rPr>
              <w:t>424</w:t>
            </w:r>
          </w:p>
        </w:tc>
        <w:tc>
          <w:tcPr>
            <w:tcW w:w="1154" w:type="pct"/>
            <w:tcBorders>
              <w:top w:val="nil"/>
              <w:left w:val="nil"/>
              <w:bottom w:val="single" w:sz="4" w:space="0" w:color="auto"/>
              <w:right w:val="single" w:sz="4" w:space="0" w:color="auto"/>
            </w:tcBorders>
            <w:shd w:val="clear" w:color="auto" w:fill="auto"/>
            <w:hideMark/>
          </w:tcPr>
          <w:p w14:paraId="4667E68A" w14:textId="77777777" w:rsidR="00C2588D" w:rsidRPr="00C2588D" w:rsidRDefault="00C2588D" w:rsidP="00C2588D">
            <w:pPr>
              <w:spacing w:after="0" w:line="240" w:lineRule="auto"/>
              <w:ind w:left="0" w:firstLine="0"/>
              <w:jc w:val="left"/>
              <w:rPr>
                <w:color w:val="auto"/>
              </w:rPr>
            </w:pPr>
            <w:r w:rsidRPr="00C2588D">
              <w:rPr>
                <w:color w:val="auto"/>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1B0429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45" w:type="pct"/>
            <w:tcBorders>
              <w:top w:val="nil"/>
              <w:left w:val="nil"/>
              <w:bottom w:val="single" w:sz="4" w:space="0" w:color="auto"/>
              <w:right w:val="single" w:sz="4" w:space="0" w:color="auto"/>
            </w:tcBorders>
            <w:shd w:val="clear" w:color="auto" w:fill="auto"/>
          </w:tcPr>
          <w:p w14:paraId="09A8C2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39" w:type="pct"/>
            <w:tcBorders>
              <w:top w:val="nil"/>
              <w:left w:val="nil"/>
              <w:bottom w:val="single" w:sz="4" w:space="0" w:color="auto"/>
              <w:right w:val="single" w:sz="4" w:space="0" w:color="auto"/>
            </w:tcBorders>
            <w:shd w:val="clear" w:color="auto" w:fill="auto"/>
            <w:noWrap/>
          </w:tcPr>
          <w:p w14:paraId="2A2D1C80" w14:textId="77777777" w:rsidR="00C2588D" w:rsidRPr="00C2588D" w:rsidRDefault="00C2588D" w:rsidP="00C2588D">
            <w:pPr>
              <w:spacing w:after="0" w:line="240" w:lineRule="auto"/>
              <w:ind w:left="0" w:firstLine="0"/>
              <w:jc w:val="right"/>
              <w:rPr>
                <w:color w:val="auto"/>
              </w:rPr>
            </w:pPr>
            <w:r w:rsidRPr="00C2588D">
              <w:rPr>
                <w:color w:val="auto"/>
              </w:rPr>
              <w:t>822,200,00</w:t>
            </w:r>
          </w:p>
        </w:tc>
        <w:tc>
          <w:tcPr>
            <w:tcW w:w="557" w:type="pct"/>
            <w:tcBorders>
              <w:top w:val="nil"/>
              <w:left w:val="nil"/>
              <w:bottom w:val="single" w:sz="4" w:space="0" w:color="auto"/>
              <w:right w:val="single" w:sz="4" w:space="0" w:color="auto"/>
            </w:tcBorders>
            <w:shd w:val="clear" w:color="auto" w:fill="auto"/>
            <w:noWrap/>
            <w:vAlign w:val="bottom"/>
            <w:hideMark/>
          </w:tcPr>
          <w:p w14:paraId="1FAB152C" w14:textId="77777777" w:rsidR="00C2588D" w:rsidRPr="00C2588D" w:rsidRDefault="00C2588D" w:rsidP="00C2588D">
            <w:pPr>
              <w:spacing w:after="0" w:line="240" w:lineRule="auto"/>
              <w:ind w:left="0" w:firstLine="0"/>
              <w:jc w:val="right"/>
              <w:rPr>
                <w:color w:val="auto"/>
              </w:rPr>
            </w:pPr>
            <w:r w:rsidRPr="00C2588D">
              <w:rPr>
                <w:color w:val="auto"/>
              </w:rPr>
              <w:t>91,36%</w:t>
            </w:r>
          </w:p>
        </w:tc>
        <w:tc>
          <w:tcPr>
            <w:tcW w:w="110" w:type="pct"/>
            <w:tcBorders>
              <w:top w:val="nil"/>
              <w:left w:val="nil"/>
              <w:bottom w:val="nil"/>
              <w:right w:val="nil"/>
            </w:tcBorders>
            <w:shd w:val="clear" w:color="auto" w:fill="auto"/>
            <w:noWrap/>
            <w:vAlign w:val="bottom"/>
            <w:hideMark/>
          </w:tcPr>
          <w:p w14:paraId="0157F5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73AEBB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11BE4F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2B1CB9" w14:textId="77777777" w:rsidR="00C2588D" w:rsidRPr="00C2588D" w:rsidRDefault="00C2588D" w:rsidP="00C2588D">
            <w:pPr>
              <w:spacing w:after="0" w:line="240" w:lineRule="auto"/>
              <w:ind w:left="0" w:firstLine="0"/>
              <w:jc w:val="center"/>
              <w:rPr>
                <w:color w:val="auto"/>
              </w:rPr>
            </w:pPr>
            <w:r w:rsidRPr="00C2588D">
              <w:rPr>
                <w:color w:val="auto"/>
              </w:rPr>
              <w:t>425</w:t>
            </w:r>
          </w:p>
        </w:tc>
        <w:tc>
          <w:tcPr>
            <w:tcW w:w="1154" w:type="pct"/>
            <w:tcBorders>
              <w:top w:val="nil"/>
              <w:left w:val="nil"/>
              <w:bottom w:val="single" w:sz="4" w:space="0" w:color="auto"/>
              <w:right w:val="single" w:sz="4" w:space="0" w:color="auto"/>
            </w:tcBorders>
            <w:shd w:val="clear" w:color="auto" w:fill="auto"/>
            <w:hideMark/>
          </w:tcPr>
          <w:p w14:paraId="6EF9D09D" w14:textId="77777777" w:rsidR="00C2588D" w:rsidRPr="00C2588D" w:rsidRDefault="00C2588D" w:rsidP="00C2588D">
            <w:pPr>
              <w:spacing w:after="0" w:line="240" w:lineRule="auto"/>
              <w:ind w:left="0" w:firstLine="0"/>
              <w:jc w:val="left"/>
              <w:rPr>
                <w:color w:val="auto"/>
              </w:rPr>
            </w:pPr>
            <w:r w:rsidRPr="00C2588D">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tcPr>
          <w:p w14:paraId="00C512B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236CD8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21C0E334" w14:textId="77777777" w:rsidR="00C2588D" w:rsidRPr="00C2588D" w:rsidRDefault="00C2588D" w:rsidP="00C2588D">
            <w:pPr>
              <w:spacing w:after="0" w:line="240" w:lineRule="auto"/>
              <w:ind w:left="0" w:firstLine="0"/>
              <w:jc w:val="right"/>
              <w:rPr>
                <w:color w:val="auto"/>
              </w:rPr>
            </w:pPr>
            <w:r w:rsidRPr="00C2588D">
              <w:rPr>
                <w:color w:val="auto"/>
              </w:rPr>
              <w:t>227,227,05</w:t>
            </w:r>
          </w:p>
        </w:tc>
        <w:tc>
          <w:tcPr>
            <w:tcW w:w="557" w:type="pct"/>
            <w:tcBorders>
              <w:top w:val="nil"/>
              <w:left w:val="nil"/>
              <w:bottom w:val="single" w:sz="4" w:space="0" w:color="auto"/>
              <w:right w:val="single" w:sz="4" w:space="0" w:color="auto"/>
            </w:tcBorders>
            <w:shd w:val="clear" w:color="auto" w:fill="auto"/>
            <w:noWrap/>
            <w:vAlign w:val="bottom"/>
            <w:hideMark/>
          </w:tcPr>
          <w:p w14:paraId="7FD90104" w14:textId="77777777" w:rsidR="00C2588D" w:rsidRPr="00C2588D" w:rsidRDefault="00C2588D" w:rsidP="00C2588D">
            <w:pPr>
              <w:spacing w:after="0" w:line="240" w:lineRule="auto"/>
              <w:ind w:left="0" w:firstLine="0"/>
              <w:jc w:val="right"/>
              <w:rPr>
                <w:color w:val="auto"/>
              </w:rPr>
            </w:pPr>
            <w:r w:rsidRPr="00C2588D">
              <w:rPr>
                <w:color w:val="auto"/>
              </w:rPr>
              <w:t>41,31%</w:t>
            </w:r>
          </w:p>
        </w:tc>
        <w:tc>
          <w:tcPr>
            <w:tcW w:w="110" w:type="pct"/>
            <w:tcBorders>
              <w:top w:val="nil"/>
              <w:left w:val="nil"/>
              <w:bottom w:val="nil"/>
              <w:right w:val="nil"/>
            </w:tcBorders>
            <w:shd w:val="clear" w:color="auto" w:fill="auto"/>
            <w:noWrap/>
            <w:vAlign w:val="bottom"/>
            <w:hideMark/>
          </w:tcPr>
          <w:p w14:paraId="4308E4B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536E6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719DE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3C37944" w14:textId="77777777" w:rsidR="00C2588D" w:rsidRPr="00C2588D" w:rsidRDefault="00C2588D" w:rsidP="00C2588D">
            <w:pPr>
              <w:spacing w:after="0" w:line="240" w:lineRule="auto"/>
              <w:ind w:left="0" w:firstLine="0"/>
              <w:jc w:val="center"/>
              <w:rPr>
                <w:color w:val="auto"/>
              </w:rPr>
            </w:pPr>
            <w:r w:rsidRPr="00C2588D">
              <w:rPr>
                <w:color w:val="auto"/>
              </w:rPr>
              <w:t>426</w:t>
            </w:r>
          </w:p>
        </w:tc>
        <w:tc>
          <w:tcPr>
            <w:tcW w:w="1154" w:type="pct"/>
            <w:tcBorders>
              <w:top w:val="nil"/>
              <w:left w:val="nil"/>
              <w:bottom w:val="single" w:sz="4" w:space="0" w:color="auto"/>
              <w:right w:val="single" w:sz="4" w:space="0" w:color="auto"/>
            </w:tcBorders>
            <w:shd w:val="clear" w:color="auto" w:fill="auto"/>
            <w:hideMark/>
          </w:tcPr>
          <w:p w14:paraId="6D0FF114" w14:textId="77777777" w:rsidR="00C2588D" w:rsidRPr="00C2588D" w:rsidRDefault="00C2588D" w:rsidP="00C2588D">
            <w:pPr>
              <w:spacing w:after="0" w:line="240" w:lineRule="auto"/>
              <w:ind w:left="0" w:firstLine="0"/>
              <w:jc w:val="left"/>
              <w:rPr>
                <w:color w:val="auto"/>
              </w:rPr>
            </w:pPr>
            <w:r w:rsidRPr="00C2588D">
              <w:rPr>
                <w:color w:val="auto"/>
              </w:rPr>
              <w:t>Материјал</w:t>
            </w:r>
          </w:p>
        </w:tc>
        <w:tc>
          <w:tcPr>
            <w:tcW w:w="580" w:type="pct"/>
            <w:tcBorders>
              <w:top w:val="nil"/>
              <w:left w:val="nil"/>
              <w:bottom w:val="single" w:sz="4" w:space="0" w:color="auto"/>
              <w:right w:val="single" w:sz="4" w:space="0" w:color="auto"/>
            </w:tcBorders>
            <w:shd w:val="clear" w:color="auto" w:fill="auto"/>
          </w:tcPr>
          <w:p w14:paraId="17A082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45" w:type="pct"/>
            <w:tcBorders>
              <w:top w:val="nil"/>
              <w:left w:val="nil"/>
              <w:bottom w:val="single" w:sz="4" w:space="0" w:color="auto"/>
              <w:right w:val="single" w:sz="4" w:space="0" w:color="auto"/>
            </w:tcBorders>
            <w:shd w:val="clear" w:color="auto" w:fill="auto"/>
          </w:tcPr>
          <w:p w14:paraId="03ACFB3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39" w:type="pct"/>
            <w:tcBorders>
              <w:top w:val="nil"/>
              <w:left w:val="nil"/>
              <w:bottom w:val="single" w:sz="4" w:space="0" w:color="auto"/>
              <w:right w:val="single" w:sz="4" w:space="0" w:color="auto"/>
            </w:tcBorders>
            <w:shd w:val="clear" w:color="auto" w:fill="auto"/>
            <w:noWrap/>
          </w:tcPr>
          <w:p w14:paraId="1E2D3A0E" w14:textId="77777777" w:rsidR="00C2588D" w:rsidRPr="00C2588D" w:rsidRDefault="00C2588D" w:rsidP="00C2588D">
            <w:pPr>
              <w:spacing w:after="0" w:line="240" w:lineRule="auto"/>
              <w:ind w:left="0" w:firstLine="0"/>
              <w:jc w:val="right"/>
              <w:rPr>
                <w:color w:val="auto"/>
              </w:rPr>
            </w:pPr>
            <w:r w:rsidRPr="00C2588D">
              <w:rPr>
                <w:color w:val="auto"/>
              </w:rPr>
              <w:t>3,578,199,23</w:t>
            </w:r>
          </w:p>
        </w:tc>
        <w:tc>
          <w:tcPr>
            <w:tcW w:w="557" w:type="pct"/>
            <w:tcBorders>
              <w:top w:val="nil"/>
              <w:left w:val="nil"/>
              <w:bottom w:val="single" w:sz="4" w:space="0" w:color="auto"/>
              <w:right w:val="single" w:sz="4" w:space="0" w:color="auto"/>
            </w:tcBorders>
            <w:shd w:val="clear" w:color="auto" w:fill="auto"/>
            <w:noWrap/>
            <w:vAlign w:val="bottom"/>
            <w:hideMark/>
          </w:tcPr>
          <w:p w14:paraId="4818E7DA" w14:textId="77777777" w:rsidR="00C2588D" w:rsidRPr="00C2588D" w:rsidRDefault="00C2588D" w:rsidP="00C2588D">
            <w:pPr>
              <w:spacing w:after="0" w:line="240" w:lineRule="auto"/>
              <w:ind w:left="0" w:firstLine="0"/>
              <w:jc w:val="right"/>
              <w:rPr>
                <w:color w:val="auto"/>
              </w:rPr>
            </w:pPr>
            <w:r w:rsidRPr="00C2588D">
              <w:rPr>
                <w:color w:val="auto"/>
              </w:rPr>
              <w:t>76,46%</w:t>
            </w:r>
          </w:p>
        </w:tc>
        <w:tc>
          <w:tcPr>
            <w:tcW w:w="110" w:type="pct"/>
            <w:tcBorders>
              <w:top w:val="nil"/>
              <w:left w:val="nil"/>
              <w:bottom w:val="nil"/>
              <w:right w:val="nil"/>
            </w:tcBorders>
            <w:shd w:val="clear" w:color="auto" w:fill="auto"/>
            <w:noWrap/>
            <w:vAlign w:val="bottom"/>
            <w:hideMark/>
          </w:tcPr>
          <w:p w14:paraId="7E837B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CCA478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630EDA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E1923E3"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3582929B"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6D3F27A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45" w:type="pct"/>
            <w:tcBorders>
              <w:top w:val="nil"/>
              <w:left w:val="nil"/>
              <w:bottom w:val="single" w:sz="4" w:space="0" w:color="auto"/>
              <w:right w:val="single" w:sz="4" w:space="0" w:color="auto"/>
            </w:tcBorders>
            <w:shd w:val="clear" w:color="auto" w:fill="auto"/>
          </w:tcPr>
          <w:p w14:paraId="2AE1790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39" w:type="pct"/>
            <w:tcBorders>
              <w:top w:val="nil"/>
              <w:left w:val="nil"/>
              <w:bottom w:val="single" w:sz="4" w:space="0" w:color="auto"/>
              <w:right w:val="single" w:sz="4" w:space="0" w:color="auto"/>
            </w:tcBorders>
            <w:shd w:val="clear" w:color="auto" w:fill="auto"/>
            <w:noWrap/>
          </w:tcPr>
          <w:p w14:paraId="26EDCEE7" w14:textId="77777777" w:rsidR="00C2588D" w:rsidRPr="00C2588D" w:rsidRDefault="00C2588D" w:rsidP="00C2588D">
            <w:pPr>
              <w:spacing w:after="0" w:line="240" w:lineRule="auto"/>
              <w:ind w:left="0" w:firstLine="0"/>
              <w:jc w:val="right"/>
              <w:rPr>
                <w:color w:val="auto"/>
              </w:rPr>
            </w:pPr>
            <w:r w:rsidRPr="00C2588D">
              <w:rPr>
                <w:color w:val="auto"/>
              </w:rPr>
              <w:t>34,560,00</w:t>
            </w:r>
          </w:p>
        </w:tc>
        <w:tc>
          <w:tcPr>
            <w:tcW w:w="557" w:type="pct"/>
            <w:tcBorders>
              <w:top w:val="nil"/>
              <w:left w:val="nil"/>
              <w:bottom w:val="single" w:sz="4" w:space="0" w:color="auto"/>
              <w:right w:val="single" w:sz="4" w:space="0" w:color="auto"/>
            </w:tcBorders>
            <w:shd w:val="clear" w:color="auto" w:fill="auto"/>
            <w:noWrap/>
            <w:vAlign w:val="bottom"/>
            <w:hideMark/>
          </w:tcPr>
          <w:p w14:paraId="0C272BF8" w14:textId="77777777" w:rsidR="00C2588D" w:rsidRPr="00C2588D" w:rsidRDefault="00C2588D" w:rsidP="00C2588D">
            <w:pPr>
              <w:spacing w:after="0" w:line="240" w:lineRule="auto"/>
              <w:ind w:left="0" w:firstLine="0"/>
              <w:jc w:val="right"/>
              <w:rPr>
                <w:color w:val="auto"/>
              </w:rPr>
            </w:pPr>
            <w:r w:rsidRPr="00C2588D">
              <w:rPr>
                <w:color w:val="auto"/>
              </w:rPr>
              <w:t>69,12%</w:t>
            </w:r>
          </w:p>
        </w:tc>
        <w:tc>
          <w:tcPr>
            <w:tcW w:w="110" w:type="pct"/>
            <w:tcBorders>
              <w:top w:val="nil"/>
              <w:left w:val="nil"/>
              <w:bottom w:val="nil"/>
              <w:right w:val="nil"/>
            </w:tcBorders>
            <w:shd w:val="clear" w:color="auto" w:fill="auto"/>
            <w:noWrap/>
            <w:vAlign w:val="bottom"/>
            <w:hideMark/>
          </w:tcPr>
          <w:p w14:paraId="55CE777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AF013A"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2604F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8986CBC"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0A906AAD"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615924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45" w:type="pct"/>
            <w:tcBorders>
              <w:top w:val="nil"/>
              <w:left w:val="nil"/>
              <w:bottom w:val="single" w:sz="4" w:space="0" w:color="auto"/>
              <w:right w:val="single" w:sz="4" w:space="0" w:color="auto"/>
            </w:tcBorders>
            <w:shd w:val="clear" w:color="auto" w:fill="auto"/>
          </w:tcPr>
          <w:p w14:paraId="33D7183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39" w:type="pct"/>
            <w:tcBorders>
              <w:top w:val="nil"/>
              <w:left w:val="nil"/>
              <w:bottom w:val="single" w:sz="4" w:space="0" w:color="auto"/>
              <w:right w:val="single" w:sz="4" w:space="0" w:color="auto"/>
            </w:tcBorders>
            <w:shd w:val="clear" w:color="auto" w:fill="auto"/>
            <w:noWrap/>
          </w:tcPr>
          <w:p w14:paraId="5DC85BFB" w14:textId="77777777" w:rsidR="00C2588D" w:rsidRPr="00C2588D" w:rsidRDefault="00C2588D" w:rsidP="00C2588D">
            <w:pPr>
              <w:spacing w:after="0" w:line="240" w:lineRule="auto"/>
              <w:ind w:left="0" w:firstLine="0"/>
              <w:jc w:val="right"/>
              <w:rPr>
                <w:color w:val="auto"/>
              </w:rPr>
            </w:pPr>
            <w:r w:rsidRPr="00C2588D">
              <w:rPr>
                <w:color w:val="auto"/>
              </w:rPr>
              <w:t>4,438,170,00</w:t>
            </w:r>
          </w:p>
        </w:tc>
        <w:tc>
          <w:tcPr>
            <w:tcW w:w="557" w:type="pct"/>
            <w:tcBorders>
              <w:top w:val="nil"/>
              <w:left w:val="nil"/>
              <w:bottom w:val="single" w:sz="4" w:space="0" w:color="auto"/>
              <w:right w:val="single" w:sz="4" w:space="0" w:color="auto"/>
            </w:tcBorders>
            <w:shd w:val="clear" w:color="auto" w:fill="auto"/>
            <w:noWrap/>
            <w:vAlign w:val="bottom"/>
            <w:hideMark/>
          </w:tcPr>
          <w:p w14:paraId="6A7D84E5" w14:textId="77777777" w:rsidR="00C2588D" w:rsidRPr="00C2588D" w:rsidRDefault="00C2588D" w:rsidP="00C2588D">
            <w:pPr>
              <w:spacing w:after="0" w:line="240" w:lineRule="auto"/>
              <w:ind w:left="0" w:firstLine="0"/>
              <w:jc w:val="right"/>
              <w:rPr>
                <w:color w:val="auto"/>
              </w:rPr>
            </w:pPr>
            <w:r w:rsidRPr="00C2588D">
              <w:rPr>
                <w:color w:val="auto"/>
              </w:rPr>
              <w:t>69,89%</w:t>
            </w:r>
          </w:p>
        </w:tc>
        <w:tc>
          <w:tcPr>
            <w:tcW w:w="110" w:type="pct"/>
            <w:tcBorders>
              <w:top w:val="nil"/>
              <w:left w:val="nil"/>
              <w:bottom w:val="nil"/>
              <w:right w:val="nil"/>
            </w:tcBorders>
            <w:shd w:val="clear" w:color="auto" w:fill="auto"/>
            <w:noWrap/>
            <w:vAlign w:val="bottom"/>
            <w:hideMark/>
          </w:tcPr>
          <w:p w14:paraId="6C6047C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1443C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8CED6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21444CF"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5EA058BE"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48795CE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2EEA9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hideMark/>
          </w:tcPr>
          <w:p w14:paraId="48F4A557" w14:textId="77777777" w:rsidR="00C2588D" w:rsidRPr="00C2588D" w:rsidRDefault="00C2588D" w:rsidP="00C2588D">
            <w:pPr>
              <w:spacing w:after="0" w:line="240" w:lineRule="auto"/>
              <w:ind w:left="0" w:firstLine="0"/>
              <w:jc w:val="right"/>
              <w:rPr>
                <w:color w:val="auto"/>
              </w:rPr>
            </w:pPr>
            <w:r w:rsidRPr="00C2588D">
              <w:rPr>
                <w:color w:val="auto"/>
              </w:rPr>
              <w:t>98,947,94</w:t>
            </w:r>
          </w:p>
        </w:tc>
        <w:tc>
          <w:tcPr>
            <w:tcW w:w="557" w:type="pct"/>
            <w:tcBorders>
              <w:top w:val="nil"/>
              <w:left w:val="nil"/>
              <w:bottom w:val="single" w:sz="4" w:space="0" w:color="auto"/>
              <w:right w:val="single" w:sz="4" w:space="0" w:color="auto"/>
            </w:tcBorders>
            <w:shd w:val="clear" w:color="auto" w:fill="auto"/>
            <w:noWrap/>
            <w:vAlign w:val="bottom"/>
            <w:hideMark/>
          </w:tcPr>
          <w:p w14:paraId="6C77D74A" w14:textId="77777777" w:rsidR="00C2588D" w:rsidRPr="00C2588D" w:rsidRDefault="00C2588D" w:rsidP="00C2588D">
            <w:pPr>
              <w:spacing w:after="0" w:line="240" w:lineRule="auto"/>
              <w:ind w:left="0" w:firstLine="0"/>
              <w:jc w:val="right"/>
              <w:rPr>
                <w:color w:val="auto"/>
              </w:rPr>
            </w:pPr>
            <w:r w:rsidRPr="00C2588D">
              <w:rPr>
                <w:color w:val="auto"/>
              </w:rPr>
              <w:t>98,95%</w:t>
            </w:r>
          </w:p>
        </w:tc>
        <w:tc>
          <w:tcPr>
            <w:tcW w:w="110" w:type="pct"/>
            <w:tcBorders>
              <w:top w:val="nil"/>
              <w:left w:val="nil"/>
              <w:bottom w:val="nil"/>
              <w:right w:val="nil"/>
            </w:tcBorders>
            <w:shd w:val="clear" w:color="auto" w:fill="auto"/>
            <w:noWrap/>
            <w:vAlign w:val="bottom"/>
            <w:hideMark/>
          </w:tcPr>
          <w:p w14:paraId="4C8B262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EA3201B"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C75989" w14:textId="77777777" w:rsidR="00C2588D" w:rsidRPr="00C2588D" w:rsidRDefault="00C2588D" w:rsidP="00C2588D">
            <w:pPr>
              <w:spacing w:after="0" w:line="240" w:lineRule="auto"/>
              <w:ind w:left="0" w:firstLine="0"/>
              <w:jc w:val="center"/>
              <w:rPr>
                <w:color w:val="auto"/>
              </w:rPr>
            </w:pPr>
            <w:r w:rsidRPr="00C2588D">
              <w:rPr>
                <w:color w:val="auto"/>
              </w:rPr>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57C295CA"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подстицајног окружења за развој цивилног друштва</w:t>
            </w:r>
          </w:p>
        </w:tc>
        <w:tc>
          <w:tcPr>
            <w:tcW w:w="580" w:type="pct"/>
            <w:tcBorders>
              <w:top w:val="nil"/>
              <w:left w:val="nil"/>
              <w:bottom w:val="single" w:sz="4" w:space="0" w:color="auto"/>
              <w:right w:val="single" w:sz="4" w:space="0" w:color="auto"/>
            </w:tcBorders>
            <w:shd w:val="clear" w:color="auto" w:fill="auto"/>
            <w:vAlign w:val="bottom"/>
          </w:tcPr>
          <w:p w14:paraId="5EF948F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45" w:type="pct"/>
            <w:tcBorders>
              <w:top w:val="nil"/>
              <w:left w:val="nil"/>
              <w:bottom w:val="single" w:sz="4" w:space="0" w:color="auto"/>
              <w:right w:val="single" w:sz="4" w:space="0" w:color="auto"/>
            </w:tcBorders>
            <w:shd w:val="clear" w:color="auto" w:fill="auto"/>
            <w:vAlign w:val="bottom"/>
          </w:tcPr>
          <w:p w14:paraId="1C72044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tcPr>
          <w:p w14:paraId="5D19EC2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tcPr>
          <w:p w14:paraId="4684A8DF"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45,60%</w:t>
            </w:r>
          </w:p>
        </w:tc>
        <w:tc>
          <w:tcPr>
            <w:tcW w:w="110" w:type="pct"/>
            <w:tcBorders>
              <w:top w:val="nil"/>
              <w:left w:val="nil"/>
              <w:bottom w:val="nil"/>
              <w:right w:val="nil"/>
            </w:tcBorders>
            <w:shd w:val="clear" w:color="auto" w:fill="auto"/>
            <w:noWrap/>
            <w:vAlign w:val="bottom"/>
            <w:hideMark/>
          </w:tcPr>
          <w:p w14:paraId="6A4F48A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5650A7" w14:textId="77777777" w:rsidTr="00C2588D">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313AC29"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34C08094"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vAlign w:val="bottom"/>
            <w:hideMark/>
          </w:tcPr>
          <w:p w14:paraId="581185E1" w14:textId="77777777" w:rsidR="00C2588D" w:rsidRPr="00C2588D" w:rsidRDefault="00C2588D" w:rsidP="00C2588D">
            <w:pPr>
              <w:spacing w:after="0" w:line="240" w:lineRule="auto"/>
              <w:ind w:left="0" w:firstLine="0"/>
              <w:jc w:val="right"/>
              <w:rPr>
                <w:b/>
                <w:bCs/>
                <w:color w:val="auto"/>
              </w:rPr>
            </w:pPr>
            <w:r w:rsidRPr="00C2588D">
              <w:rPr>
                <w:b/>
                <w:bCs/>
                <w:color w:val="auto"/>
              </w:rPr>
              <w:t>58,26</w:t>
            </w:r>
            <w:r w:rsidRPr="00C2588D">
              <w:rPr>
                <w:b/>
                <w:bCs/>
                <w:color w:val="auto"/>
                <w:lang w:val="sr-Cyrl-RS"/>
              </w:rPr>
              <w:t>6</w:t>
            </w:r>
            <w:r w:rsidRPr="00C2588D">
              <w:rPr>
                <w:b/>
                <w:bCs/>
                <w:color w:val="auto"/>
              </w:rPr>
              <w:t>,000</w:t>
            </w:r>
          </w:p>
        </w:tc>
        <w:tc>
          <w:tcPr>
            <w:tcW w:w="745" w:type="pct"/>
            <w:tcBorders>
              <w:top w:val="nil"/>
              <w:left w:val="nil"/>
              <w:bottom w:val="single" w:sz="4" w:space="0" w:color="auto"/>
              <w:right w:val="single" w:sz="4" w:space="0" w:color="auto"/>
            </w:tcBorders>
            <w:shd w:val="clear" w:color="auto" w:fill="auto"/>
            <w:vAlign w:val="bottom"/>
            <w:hideMark/>
          </w:tcPr>
          <w:p w14:paraId="3349F9F5"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hideMark/>
          </w:tcPr>
          <w:p w14:paraId="3806F117"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hideMark/>
          </w:tcPr>
          <w:p w14:paraId="7D5BC4F6"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45,61%</w:t>
            </w:r>
          </w:p>
        </w:tc>
        <w:tc>
          <w:tcPr>
            <w:tcW w:w="110" w:type="pct"/>
            <w:tcBorders>
              <w:top w:val="nil"/>
              <w:left w:val="nil"/>
              <w:bottom w:val="nil"/>
              <w:right w:val="nil"/>
            </w:tcBorders>
            <w:shd w:val="clear" w:color="auto" w:fill="auto"/>
            <w:noWrap/>
            <w:vAlign w:val="bottom"/>
            <w:hideMark/>
          </w:tcPr>
          <w:p w14:paraId="44A007C1" w14:textId="77777777" w:rsidR="00C2588D" w:rsidRPr="00C2588D" w:rsidRDefault="00C2588D" w:rsidP="00C2588D">
            <w:pPr>
              <w:spacing w:after="0" w:line="240" w:lineRule="auto"/>
              <w:ind w:left="0" w:firstLine="0"/>
              <w:jc w:val="left"/>
              <w:rPr>
                <w:b/>
                <w:color w:val="auto"/>
                <w:sz w:val="24"/>
                <w:szCs w:val="24"/>
              </w:rPr>
            </w:pPr>
          </w:p>
        </w:tc>
      </w:tr>
      <w:tr w:rsidR="00C2588D" w:rsidRPr="00C2588D" w14:paraId="2B764A12"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C60F2D4" w14:textId="77777777" w:rsidR="00C2588D" w:rsidRPr="00C2588D" w:rsidRDefault="00C2588D" w:rsidP="00C2588D">
            <w:pPr>
              <w:spacing w:after="0" w:line="240" w:lineRule="auto"/>
              <w:ind w:left="0" w:firstLine="0"/>
              <w:jc w:val="center"/>
              <w:rPr>
                <w:color w:val="auto"/>
              </w:rPr>
            </w:pPr>
            <w:r w:rsidRPr="00C2588D">
              <w:rPr>
                <w:color w:val="auto"/>
              </w:rPr>
              <w:t>0001</w:t>
            </w:r>
          </w:p>
        </w:tc>
        <w:tc>
          <w:tcPr>
            <w:tcW w:w="473" w:type="pct"/>
            <w:tcBorders>
              <w:top w:val="nil"/>
              <w:left w:val="nil"/>
              <w:bottom w:val="single" w:sz="4" w:space="0" w:color="auto"/>
              <w:right w:val="single" w:sz="4" w:space="0" w:color="auto"/>
            </w:tcBorders>
            <w:shd w:val="clear" w:color="000000" w:fill="D0CECE"/>
            <w:hideMark/>
          </w:tcPr>
          <w:p w14:paraId="5E5098E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55062FA1" w14:textId="77777777" w:rsidR="00C2588D" w:rsidRPr="00C2588D" w:rsidRDefault="00C2588D" w:rsidP="00C2588D">
            <w:pPr>
              <w:spacing w:after="0" w:line="240" w:lineRule="auto"/>
              <w:ind w:left="0" w:firstLine="0"/>
              <w:jc w:val="left"/>
              <w:rPr>
                <w:b/>
                <w:bCs/>
                <w:color w:val="auto"/>
              </w:rPr>
            </w:pPr>
            <w:r w:rsidRPr="00C2588D">
              <w:rPr>
                <w:b/>
                <w:bCs/>
                <w:color w:val="auto"/>
              </w:rPr>
              <w:t>Подстицајно окружење за развој цивилног друштва</w:t>
            </w:r>
          </w:p>
        </w:tc>
        <w:tc>
          <w:tcPr>
            <w:tcW w:w="580" w:type="pct"/>
            <w:tcBorders>
              <w:top w:val="nil"/>
              <w:left w:val="nil"/>
              <w:bottom w:val="single" w:sz="4" w:space="0" w:color="auto"/>
              <w:right w:val="single" w:sz="4" w:space="0" w:color="auto"/>
            </w:tcBorders>
            <w:shd w:val="clear" w:color="000000" w:fill="D0CECE"/>
            <w:vAlign w:val="bottom"/>
          </w:tcPr>
          <w:p w14:paraId="695E144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45" w:type="pct"/>
            <w:tcBorders>
              <w:top w:val="nil"/>
              <w:left w:val="nil"/>
              <w:bottom w:val="single" w:sz="4" w:space="0" w:color="auto"/>
              <w:right w:val="single" w:sz="4" w:space="0" w:color="auto"/>
            </w:tcBorders>
            <w:shd w:val="clear" w:color="000000" w:fill="D0CECE"/>
            <w:vAlign w:val="bottom"/>
          </w:tcPr>
          <w:p w14:paraId="593D752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39" w:type="pct"/>
            <w:tcBorders>
              <w:top w:val="nil"/>
              <w:left w:val="nil"/>
              <w:bottom w:val="single" w:sz="4" w:space="0" w:color="auto"/>
              <w:right w:val="single" w:sz="4" w:space="0" w:color="auto"/>
            </w:tcBorders>
            <w:shd w:val="clear" w:color="000000" w:fill="D0CECE"/>
            <w:noWrap/>
            <w:vAlign w:val="bottom"/>
          </w:tcPr>
          <w:p w14:paraId="25C47FA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000000" w:fill="D0CECE"/>
            <w:noWrap/>
            <w:vAlign w:val="bottom"/>
          </w:tcPr>
          <w:p w14:paraId="7E6241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45,60%</w:t>
            </w:r>
          </w:p>
        </w:tc>
        <w:tc>
          <w:tcPr>
            <w:tcW w:w="110" w:type="pct"/>
            <w:tcBorders>
              <w:top w:val="nil"/>
              <w:left w:val="nil"/>
              <w:bottom w:val="nil"/>
              <w:right w:val="nil"/>
            </w:tcBorders>
            <w:shd w:val="clear" w:color="auto" w:fill="auto"/>
            <w:noWrap/>
            <w:vAlign w:val="bottom"/>
          </w:tcPr>
          <w:p w14:paraId="1A68399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D260A0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40463CF"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01</w:t>
            </w:r>
          </w:p>
        </w:tc>
        <w:tc>
          <w:tcPr>
            <w:tcW w:w="473" w:type="pct"/>
            <w:tcBorders>
              <w:top w:val="nil"/>
              <w:left w:val="nil"/>
              <w:bottom w:val="single" w:sz="4" w:space="0" w:color="auto"/>
              <w:right w:val="single" w:sz="4" w:space="0" w:color="auto"/>
            </w:tcBorders>
            <w:shd w:val="clear" w:color="auto" w:fill="auto"/>
          </w:tcPr>
          <w:p w14:paraId="67760325"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35638187"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56CDE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45" w:type="pct"/>
            <w:tcBorders>
              <w:top w:val="nil"/>
              <w:left w:val="nil"/>
              <w:bottom w:val="single" w:sz="4" w:space="0" w:color="auto"/>
              <w:right w:val="single" w:sz="4" w:space="0" w:color="auto"/>
            </w:tcBorders>
            <w:shd w:val="clear" w:color="auto" w:fill="auto"/>
          </w:tcPr>
          <w:p w14:paraId="7CAB3DC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39" w:type="pct"/>
            <w:tcBorders>
              <w:top w:val="nil"/>
              <w:left w:val="nil"/>
              <w:bottom w:val="single" w:sz="4" w:space="0" w:color="auto"/>
              <w:right w:val="single" w:sz="4" w:space="0" w:color="auto"/>
            </w:tcBorders>
            <w:shd w:val="clear" w:color="auto" w:fill="auto"/>
            <w:noWrap/>
          </w:tcPr>
          <w:p w14:paraId="506CD7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26,167,511,79</w:t>
            </w:r>
          </w:p>
        </w:tc>
        <w:tc>
          <w:tcPr>
            <w:tcW w:w="557" w:type="pct"/>
            <w:tcBorders>
              <w:top w:val="nil"/>
              <w:left w:val="nil"/>
              <w:bottom w:val="single" w:sz="4" w:space="0" w:color="auto"/>
              <w:right w:val="single" w:sz="4" w:space="0" w:color="auto"/>
            </w:tcBorders>
            <w:shd w:val="clear" w:color="auto" w:fill="auto"/>
            <w:noWrap/>
            <w:vAlign w:val="bottom"/>
          </w:tcPr>
          <w:p w14:paraId="7A88A1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47,19%</w:t>
            </w:r>
          </w:p>
        </w:tc>
        <w:tc>
          <w:tcPr>
            <w:tcW w:w="110" w:type="pct"/>
            <w:tcBorders>
              <w:top w:val="nil"/>
              <w:left w:val="nil"/>
              <w:bottom w:val="nil"/>
              <w:right w:val="nil"/>
            </w:tcBorders>
            <w:shd w:val="clear" w:color="auto" w:fill="auto"/>
            <w:noWrap/>
            <w:vAlign w:val="bottom"/>
          </w:tcPr>
          <w:p w14:paraId="66A6EED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91FF2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275B4014"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72B60612"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4C13D354"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2F9F21D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45" w:type="pct"/>
            <w:tcBorders>
              <w:top w:val="nil"/>
              <w:left w:val="nil"/>
              <w:bottom w:val="single" w:sz="4" w:space="0" w:color="auto"/>
              <w:right w:val="single" w:sz="4" w:space="0" w:color="auto"/>
            </w:tcBorders>
            <w:shd w:val="clear" w:color="auto" w:fill="auto"/>
          </w:tcPr>
          <w:p w14:paraId="06E23D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39" w:type="pct"/>
            <w:tcBorders>
              <w:top w:val="nil"/>
              <w:left w:val="nil"/>
              <w:bottom w:val="single" w:sz="4" w:space="0" w:color="auto"/>
              <w:right w:val="single" w:sz="4" w:space="0" w:color="auto"/>
            </w:tcBorders>
            <w:shd w:val="clear" w:color="auto" w:fill="auto"/>
            <w:noWrap/>
          </w:tcPr>
          <w:p w14:paraId="3062FB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6044A4C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4471C4A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A02E4CF"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0AF655C3"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2744BE1B"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133DE85B"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90796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432BED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0730BC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73CC76F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05FD85C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B36CA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C10C3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1B5C7F"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06B87039"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6CB5E66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45" w:type="pct"/>
            <w:tcBorders>
              <w:top w:val="nil"/>
              <w:left w:val="nil"/>
              <w:bottom w:val="single" w:sz="4" w:space="0" w:color="auto"/>
              <w:right w:val="single" w:sz="4" w:space="0" w:color="auto"/>
            </w:tcBorders>
            <w:shd w:val="clear" w:color="auto" w:fill="auto"/>
          </w:tcPr>
          <w:p w14:paraId="195460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39" w:type="pct"/>
            <w:tcBorders>
              <w:top w:val="nil"/>
              <w:left w:val="nil"/>
              <w:bottom w:val="single" w:sz="4" w:space="0" w:color="auto"/>
              <w:right w:val="single" w:sz="4" w:space="0" w:color="auto"/>
            </w:tcBorders>
            <w:shd w:val="clear" w:color="auto" w:fill="auto"/>
            <w:noWrap/>
          </w:tcPr>
          <w:p w14:paraId="54FB3E4C" w14:textId="77777777" w:rsidR="00C2588D" w:rsidRPr="00C2588D" w:rsidRDefault="00C2588D" w:rsidP="00C2588D">
            <w:pPr>
              <w:spacing w:after="0" w:line="240" w:lineRule="auto"/>
              <w:ind w:left="0" w:firstLine="0"/>
              <w:jc w:val="right"/>
              <w:rPr>
                <w:color w:val="auto"/>
              </w:rPr>
            </w:pPr>
            <w:r w:rsidRPr="00C2588D">
              <w:rPr>
                <w:color w:val="auto"/>
              </w:rPr>
              <w:t>12,906,942,91</w:t>
            </w:r>
          </w:p>
        </w:tc>
        <w:tc>
          <w:tcPr>
            <w:tcW w:w="557" w:type="pct"/>
            <w:tcBorders>
              <w:top w:val="nil"/>
              <w:left w:val="nil"/>
              <w:bottom w:val="single" w:sz="4" w:space="0" w:color="auto"/>
              <w:right w:val="single" w:sz="4" w:space="0" w:color="auto"/>
            </w:tcBorders>
            <w:shd w:val="clear" w:color="auto" w:fill="auto"/>
            <w:noWrap/>
            <w:vAlign w:val="bottom"/>
            <w:hideMark/>
          </w:tcPr>
          <w:p w14:paraId="4591C52C" w14:textId="77777777" w:rsidR="00C2588D" w:rsidRPr="00C2588D" w:rsidRDefault="00C2588D" w:rsidP="00C2588D">
            <w:pPr>
              <w:spacing w:after="0" w:line="240" w:lineRule="auto"/>
              <w:ind w:left="0" w:firstLine="0"/>
              <w:jc w:val="right"/>
              <w:rPr>
                <w:color w:val="auto"/>
              </w:rPr>
            </w:pPr>
            <w:r w:rsidRPr="00C2588D">
              <w:rPr>
                <w:color w:val="auto"/>
              </w:rPr>
              <w:t>97,69%</w:t>
            </w:r>
          </w:p>
        </w:tc>
        <w:tc>
          <w:tcPr>
            <w:tcW w:w="110" w:type="pct"/>
            <w:tcBorders>
              <w:top w:val="nil"/>
              <w:left w:val="nil"/>
              <w:bottom w:val="nil"/>
              <w:right w:val="nil"/>
            </w:tcBorders>
            <w:shd w:val="clear" w:color="auto" w:fill="auto"/>
            <w:noWrap/>
            <w:vAlign w:val="bottom"/>
            <w:hideMark/>
          </w:tcPr>
          <w:p w14:paraId="0446017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F414E0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A5C198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A4B7E13"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5D305D51"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378D2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45" w:type="pct"/>
            <w:tcBorders>
              <w:top w:val="nil"/>
              <w:left w:val="nil"/>
              <w:bottom w:val="single" w:sz="4" w:space="0" w:color="auto"/>
              <w:right w:val="single" w:sz="4" w:space="0" w:color="auto"/>
            </w:tcBorders>
            <w:shd w:val="clear" w:color="auto" w:fill="auto"/>
          </w:tcPr>
          <w:p w14:paraId="6D1E3C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39" w:type="pct"/>
            <w:tcBorders>
              <w:top w:val="nil"/>
              <w:left w:val="nil"/>
              <w:bottom w:val="single" w:sz="4" w:space="0" w:color="auto"/>
              <w:right w:val="single" w:sz="4" w:space="0" w:color="auto"/>
            </w:tcBorders>
            <w:shd w:val="clear" w:color="auto" w:fill="auto"/>
            <w:noWrap/>
          </w:tcPr>
          <w:p w14:paraId="3BF35D19" w14:textId="77777777" w:rsidR="00C2588D" w:rsidRPr="00C2588D" w:rsidRDefault="00C2588D" w:rsidP="00C2588D">
            <w:pPr>
              <w:spacing w:after="0" w:line="240" w:lineRule="auto"/>
              <w:ind w:left="0" w:firstLine="0"/>
              <w:jc w:val="right"/>
              <w:rPr>
                <w:color w:val="auto"/>
              </w:rPr>
            </w:pPr>
            <w:r w:rsidRPr="00C2588D">
              <w:rPr>
                <w:color w:val="auto"/>
              </w:rPr>
              <w:t>2,149,006,00</w:t>
            </w:r>
          </w:p>
        </w:tc>
        <w:tc>
          <w:tcPr>
            <w:tcW w:w="557" w:type="pct"/>
            <w:tcBorders>
              <w:top w:val="nil"/>
              <w:left w:val="nil"/>
              <w:bottom w:val="single" w:sz="4" w:space="0" w:color="auto"/>
              <w:right w:val="single" w:sz="4" w:space="0" w:color="auto"/>
            </w:tcBorders>
            <w:shd w:val="clear" w:color="auto" w:fill="auto"/>
            <w:noWrap/>
            <w:vAlign w:val="bottom"/>
            <w:hideMark/>
          </w:tcPr>
          <w:p w14:paraId="02476AEB" w14:textId="77777777" w:rsidR="00C2588D" w:rsidRPr="00C2588D" w:rsidRDefault="00C2588D" w:rsidP="00C2588D">
            <w:pPr>
              <w:spacing w:after="0" w:line="240" w:lineRule="auto"/>
              <w:ind w:left="0" w:firstLine="0"/>
              <w:jc w:val="right"/>
              <w:rPr>
                <w:color w:val="auto"/>
              </w:rPr>
            </w:pPr>
            <w:r w:rsidRPr="00C2588D">
              <w:rPr>
                <w:color w:val="auto"/>
              </w:rPr>
              <w:t>97,68%</w:t>
            </w:r>
          </w:p>
        </w:tc>
        <w:tc>
          <w:tcPr>
            <w:tcW w:w="110" w:type="pct"/>
            <w:tcBorders>
              <w:top w:val="nil"/>
              <w:left w:val="nil"/>
              <w:bottom w:val="nil"/>
              <w:right w:val="nil"/>
            </w:tcBorders>
            <w:shd w:val="clear" w:color="auto" w:fill="auto"/>
            <w:noWrap/>
            <w:vAlign w:val="bottom"/>
            <w:hideMark/>
          </w:tcPr>
          <w:p w14:paraId="08DD5C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F81F06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75C348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275844F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413</w:t>
            </w:r>
          </w:p>
        </w:tc>
        <w:tc>
          <w:tcPr>
            <w:tcW w:w="1154" w:type="pct"/>
            <w:tcBorders>
              <w:top w:val="nil"/>
              <w:left w:val="nil"/>
              <w:bottom w:val="single" w:sz="4" w:space="0" w:color="auto"/>
              <w:right w:val="single" w:sz="4" w:space="0" w:color="auto"/>
            </w:tcBorders>
            <w:shd w:val="clear" w:color="auto" w:fill="auto"/>
          </w:tcPr>
          <w:p w14:paraId="005AD48F"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37992C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45" w:type="pct"/>
            <w:tcBorders>
              <w:top w:val="nil"/>
              <w:left w:val="nil"/>
              <w:bottom w:val="single" w:sz="4" w:space="0" w:color="auto"/>
              <w:right w:val="single" w:sz="4" w:space="0" w:color="auto"/>
            </w:tcBorders>
            <w:shd w:val="clear" w:color="auto" w:fill="auto"/>
          </w:tcPr>
          <w:p w14:paraId="0A3D6C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39" w:type="pct"/>
            <w:tcBorders>
              <w:top w:val="nil"/>
              <w:left w:val="nil"/>
              <w:bottom w:val="single" w:sz="4" w:space="0" w:color="auto"/>
              <w:right w:val="single" w:sz="4" w:space="0" w:color="auto"/>
            </w:tcBorders>
            <w:shd w:val="clear" w:color="auto" w:fill="auto"/>
            <w:noWrap/>
          </w:tcPr>
          <w:p w14:paraId="7182471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DEEE7F2"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145029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68927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6EFFE6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FE7EBE"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21511F02"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401F5D5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45" w:type="pct"/>
            <w:tcBorders>
              <w:top w:val="nil"/>
              <w:left w:val="nil"/>
              <w:bottom w:val="single" w:sz="4" w:space="0" w:color="auto"/>
              <w:right w:val="single" w:sz="4" w:space="0" w:color="auto"/>
            </w:tcBorders>
            <w:shd w:val="clear" w:color="auto" w:fill="auto"/>
          </w:tcPr>
          <w:p w14:paraId="0E4D26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39" w:type="pct"/>
            <w:tcBorders>
              <w:top w:val="nil"/>
              <w:left w:val="nil"/>
              <w:bottom w:val="single" w:sz="4" w:space="0" w:color="auto"/>
              <w:right w:val="single" w:sz="4" w:space="0" w:color="auto"/>
            </w:tcBorders>
            <w:shd w:val="clear" w:color="auto" w:fill="auto"/>
            <w:noWrap/>
          </w:tcPr>
          <w:p w14:paraId="40C8108B" w14:textId="77777777" w:rsidR="00C2588D" w:rsidRPr="00C2588D" w:rsidRDefault="00C2588D" w:rsidP="00C2588D">
            <w:pPr>
              <w:spacing w:after="0" w:line="240" w:lineRule="auto"/>
              <w:ind w:left="0" w:firstLine="0"/>
              <w:jc w:val="right"/>
              <w:rPr>
                <w:color w:val="auto"/>
              </w:rPr>
            </w:pPr>
            <w:r w:rsidRPr="00C2588D">
              <w:rPr>
                <w:color w:val="auto"/>
              </w:rPr>
              <w:t>102,133,57</w:t>
            </w:r>
          </w:p>
        </w:tc>
        <w:tc>
          <w:tcPr>
            <w:tcW w:w="557" w:type="pct"/>
            <w:tcBorders>
              <w:top w:val="nil"/>
              <w:left w:val="nil"/>
              <w:bottom w:val="single" w:sz="4" w:space="0" w:color="auto"/>
              <w:right w:val="single" w:sz="4" w:space="0" w:color="auto"/>
            </w:tcBorders>
            <w:shd w:val="clear" w:color="auto" w:fill="auto"/>
            <w:noWrap/>
            <w:vAlign w:val="bottom"/>
            <w:hideMark/>
          </w:tcPr>
          <w:p w14:paraId="562F8261" w14:textId="77777777" w:rsidR="00C2588D" w:rsidRPr="00C2588D" w:rsidRDefault="00C2588D" w:rsidP="00C2588D">
            <w:pPr>
              <w:spacing w:after="0" w:line="240" w:lineRule="auto"/>
              <w:ind w:left="0" w:firstLine="0"/>
              <w:jc w:val="right"/>
              <w:rPr>
                <w:color w:val="auto"/>
              </w:rPr>
            </w:pPr>
            <w:r w:rsidRPr="00C2588D">
              <w:rPr>
                <w:color w:val="auto"/>
              </w:rPr>
              <w:t>67,64%</w:t>
            </w:r>
          </w:p>
        </w:tc>
        <w:tc>
          <w:tcPr>
            <w:tcW w:w="110" w:type="pct"/>
            <w:tcBorders>
              <w:top w:val="nil"/>
              <w:left w:val="nil"/>
              <w:bottom w:val="nil"/>
              <w:right w:val="nil"/>
            </w:tcBorders>
            <w:shd w:val="clear" w:color="auto" w:fill="auto"/>
            <w:noWrap/>
            <w:vAlign w:val="bottom"/>
            <w:hideMark/>
          </w:tcPr>
          <w:p w14:paraId="77A9B3E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26B3A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C8CE4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49F5AB6"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7067999C"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517CD6E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45" w:type="pct"/>
            <w:tcBorders>
              <w:top w:val="nil"/>
              <w:left w:val="nil"/>
              <w:bottom w:val="single" w:sz="4" w:space="0" w:color="auto"/>
              <w:right w:val="single" w:sz="4" w:space="0" w:color="auto"/>
            </w:tcBorders>
            <w:shd w:val="clear" w:color="auto" w:fill="auto"/>
          </w:tcPr>
          <w:p w14:paraId="3D4E399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39" w:type="pct"/>
            <w:tcBorders>
              <w:top w:val="nil"/>
              <w:left w:val="nil"/>
              <w:bottom w:val="single" w:sz="4" w:space="0" w:color="auto"/>
              <w:right w:val="single" w:sz="4" w:space="0" w:color="auto"/>
            </w:tcBorders>
            <w:shd w:val="clear" w:color="auto" w:fill="auto"/>
            <w:noWrap/>
          </w:tcPr>
          <w:p w14:paraId="7D04E4A5" w14:textId="77777777" w:rsidR="00C2588D" w:rsidRPr="00C2588D" w:rsidRDefault="00C2588D" w:rsidP="00C2588D">
            <w:pPr>
              <w:spacing w:after="0" w:line="240" w:lineRule="auto"/>
              <w:ind w:left="0" w:firstLine="0"/>
              <w:jc w:val="right"/>
              <w:rPr>
                <w:color w:val="auto"/>
              </w:rPr>
            </w:pPr>
            <w:r w:rsidRPr="00C2588D">
              <w:rPr>
                <w:color w:val="auto"/>
              </w:rPr>
              <w:t>294,962,00</w:t>
            </w:r>
          </w:p>
        </w:tc>
        <w:tc>
          <w:tcPr>
            <w:tcW w:w="557" w:type="pct"/>
            <w:tcBorders>
              <w:top w:val="nil"/>
              <w:left w:val="nil"/>
              <w:bottom w:val="single" w:sz="4" w:space="0" w:color="auto"/>
              <w:right w:val="single" w:sz="4" w:space="0" w:color="auto"/>
            </w:tcBorders>
            <w:shd w:val="clear" w:color="auto" w:fill="auto"/>
            <w:noWrap/>
            <w:vAlign w:val="bottom"/>
            <w:hideMark/>
          </w:tcPr>
          <w:p w14:paraId="3FC47904" w14:textId="77777777" w:rsidR="00C2588D" w:rsidRPr="00C2588D" w:rsidRDefault="00C2588D" w:rsidP="00C2588D">
            <w:pPr>
              <w:spacing w:after="0" w:line="240" w:lineRule="auto"/>
              <w:ind w:left="0" w:firstLine="0"/>
              <w:jc w:val="right"/>
              <w:rPr>
                <w:color w:val="auto"/>
              </w:rPr>
            </w:pPr>
            <w:r w:rsidRPr="00C2588D">
              <w:rPr>
                <w:color w:val="auto"/>
              </w:rPr>
              <w:t>52,11%</w:t>
            </w:r>
          </w:p>
        </w:tc>
        <w:tc>
          <w:tcPr>
            <w:tcW w:w="110" w:type="pct"/>
            <w:tcBorders>
              <w:top w:val="nil"/>
              <w:left w:val="nil"/>
              <w:bottom w:val="nil"/>
              <w:right w:val="nil"/>
            </w:tcBorders>
            <w:shd w:val="clear" w:color="auto" w:fill="auto"/>
            <w:noWrap/>
            <w:vAlign w:val="bottom"/>
            <w:hideMark/>
          </w:tcPr>
          <w:p w14:paraId="6F6357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6913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54C5FB0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4A3C500D"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416</w:t>
            </w:r>
          </w:p>
        </w:tc>
        <w:tc>
          <w:tcPr>
            <w:tcW w:w="1154" w:type="pct"/>
            <w:tcBorders>
              <w:top w:val="nil"/>
              <w:left w:val="nil"/>
              <w:bottom w:val="single" w:sz="4" w:space="0" w:color="auto"/>
              <w:right w:val="single" w:sz="4" w:space="0" w:color="auto"/>
            </w:tcBorders>
            <w:shd w:val="clear" w:color="auto" w:fill="auto"/>
          </w:tcPr>
          <w:p w14:paraId="06D7DD04" w14:textId="77777777" w:rsidR="00C2588D" w:rsidRPr="00C2588D" w:rsidRDefault="00C2588D" w:rsidP="00C2588D">
            <w:pPr>
              <w:spacing w:after="0" w:line="240" w:lineRule="auto"/>
              <w:ind w:left="0" w:firstLine="0"/>
              <w:jc w:val="left"/>
              <w:rPr>
                <w:color w:val="auto"/>
              </w:rPr>
            </w:pPr>
            <w:r w:rsidRPr="00C2588D">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2246913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45" w:type="pct"/>
            <w:tcBorders>
              <w:top w:val="nil"/>
              <w:left w:val="nil"/>
              <w:bottom w:val="single" w:sz="4" w:space="0" w:color="auto"/>
              <w:right w:val="single" w:sz="4" w:space="0" w:color="auto"/>
            </w:tcBorders>
            <w:shd w:val="clear" w:color="auto" w:fill="auto"/>
          </w:tcPr>
          <w:p w14:paraId="083D854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39" w:type="pct"/>
            <w:tcBorders>
              <w:top w:val="nil"/>
              <w:left w:val="nil"/>
              <w:bottom w:val="single" w:sz="4" w:space="0" w:color="auto"/>
              <w:right w:val="single" w:sz="4" w:space="0" w:color="auto"/>
            </w:tcBorders>
            <w:shd w:val="clear" w:color="auto" w:fill="auto"/>
            <w:noWrap/>
          </w:tcPr>
          <w:p w14:paraId="3B2EEB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12125C7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57277C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0AFC10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13C2C2"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0E235DE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7DD71194"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3ECA5BB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42D6C8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tcPr>
          <w:p w14:paraId="0DAA1460" w14:textId="77777777" w:rsidR="00C2588D" w:rsidRPr="00C2588D" w:rsidRDefault="00C2588D" w:rsidP="00C2588D">
            <w:pPr>
              <w:spacing w:after="0" w:line="240" w:lineRule="auto"/>
              <w:ind w:left="0" w:firstLine="0"/>
              <w:jc w:val="right"/>
              <w:rPr>
                <w:color w:val="auto"/>
              </w:rPr>
            </w:pPr>
            <w:r w:rsidRPr="00C2588D">
              <w:rPr>
                <w:color w:val="auto"/>
              </w:rPr>
              <w:t>71,538,31</w:t>
            </w:r>
          </w:p>
        </w:tc>
        <w:tc>
          <w:tcPr>
            <w:tcW w:w="557" w:type="pct"/>
            <w:tcBorders>
              <w:top w:val="nil"/>
              <w:left w:val="nil"/>
              <w:bottom w:val="single" w:sz="4" w:space="0" w:color="auto"/>
              <w:right w:val="single" w:sz="4" w:space="0" w:color="auto"/>
            </w:tcBorders>
            <w:shd w:val="clear" w:color="auto" w:fill="auto"/>
            <w:noWrap/>
            <w:vAlign w:val="bottom"/>
            <w:hideMark/>
          </w:tcPr>
          <w:p w14:paraId="50DC4E5D" w14:textId="77777777" w:rsidR="00C2588D" w:rsidRPr="00C2588D" w:rsidRDefault="00C2588D" w:rsidP="00C2588D">
            <w:pPr>
              <w:spacing w:after="0" w:line="240" w:lineRule="auto"/>
              <w:ind w:left="0" w:firstLine="0"/>
              <w:jc w:val="right"/>
              <w:rPr>
                <w:color w:val="auto"/>
              </w:rPr>
            </w:pPr>
            <w:r w:rsidRPr="00C2588D">
              <w:rPr>
                <w:color w:val="auto"/>
              </w:rPr>
              <w:t>71,54%</w:t>
            </w:r>
          </w:p>
        </w:tc>
        <w:tc>
          <w:tcPr>
            <w:tcW w:w="110" w:type="pct"/>
            <w:tcBorders>
              <w:top w:val="nil"/>
              <w:left w:val="nil"/>
              <w:bottom w:val="nil"/>
              <w:right w:val="nil"/>
            </w:tcBorders>
            <w:shd w:val="clear" w:color="auto" w:fill="auto"/>
            <w:noWrap/>
            <w:vAlign w:val="bottom"/>
            <w:hideMark/>
          </w:tcPr>
          <w:p w14:paraId="2EB7151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87C1D9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8D2EE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04DAD23"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0EF7E14C"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568AE25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45" w:type="pct"/>
            <w:tcBorders>
              <w:top w:val="nil"/>
              <w:left w:val="nil"/>
              <w:bottom w:val="single" w:sz="4" w:space="0" w:color="auto"/>
              <w:right w:val="single" w:sz="4" w:space="0" w:color="auto"/>
            </w:tcBorders>
            <w:shd w:val="clear" w:color="auto" w:fill="auto"/>
          </w:tcPr>
          <w:p w14:paraId="291949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39" w:type="pct"/>
            <w:tcBorders>
              <w:top w:val="nil"/>
              <w:left w:val="nil"/>
              <w:bottom w:val="single" w:sz="4" w:space="0" w:color="auto"/>
              <w:right w:val="single" w:sz="4" w:space="0" w:color="auto"/>
            </w:tcBorders>
            <w:shd w:val="clear" w:color="auto" w:fill="auto"/>
            <w:noWrap/>
          </w:tcPr>
          <w:p w14:paraId="4A15E75F" w14:textId="77777777" w:rsidR="00C2588D" w:rsidRPr="00C2588D" w:rsidRDefault="00C2588D" w:rsidP="00C2588D">
            <w:pPr>
              <w:spacing w:after="0" w:line="240" w:lineRule="auto"/>
              <w:ind w:left="0" w:firstLine="0"/>
              <w:jc w:val="right"/>
              <w:rPr>
                <w:color w:val="auto"/>
              </w:rPr>
            </w:pPr>
            <w:r w:rsidRPr="00C2588D">
              <w:rPr>
                <w:color w:val="auto"/>
              </w:rPr>
              <w:t>142,132,69</w:t>
            </w:r>
          </w:p>
        </w:tc>
        <w:tc>
          <w:tcPr>
            <w:tcW w:w="557" w:type="pct"/>
            <w:tcBorders>
              <w:top w:val="nil"/>
              <w:left w:val="nil"/>
              <w:bottom w:val="single" w:sz="4" w:space="0" w:color="auto"/>
              <w:right w:val="single" w:sz="4" w:space="0" w:color="auto"/>
            </w:tcBorders>
            <w:shd w:val="clear" w:color="auto" w:fill="auto"/>
            <w:noWrap/>
            <w:vAlign w:val="bottom"/>
            <w:hideMark/>
          </w:tcPr>
          <w:p w14:paraId="455A168E" w14:textId="77777777" w:rsidR="00C2588D" w:rsidRPr="00C2588D" w:rsidRDefault="00C2588D" w:rsidP="00C2588D">
            <w:pPr>
              <w:spacing w:after="0" w:line="240" w:lineRule="auto"/>
              <w:ind w:left="0" w:firstLine="0"/>
              <w:jc w:val="right"/>
              <w:rPr>
                <w:color w:val="auto"/>
              </w:rPr>
            </w:pPr>
            <w:r w:rsidRPr="00C2588D">
              <w:rPr>
                <w:color w:val="auto"/>
              </w:rPr>
              <w:t>47,38%</w:t>
            </w:r>
          </w:p>
        </w:tc>
        <w:tc>
          <w:tcPr>
            <w:tcW w:w="110" w:type="pct"/>
            <w:tcBorders>
              <w:top w:val="nil"/>
              <w:left w:val="nil"/>
              <w:bottom w:val="nil"/>
              <w:right w:val="nil"/>
            </w:tcBorders>
            <w:shd w:val="clear" w:color="auto" w:fill="auto"/>
            <w:noWrap/>
            <w:vAlign w:val="bottom"/>
            <w:hideMark/>
          </w:tcPr>
          <w:p w14:paraId="2C2026C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6FE73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C883BBD" w14:textId="77777777" w:rsidR="00C2588D" w:rsidRPr="00C2588D" w:rsidRDefault="00C2588D" w:rsidP="00C2588D">
            <w:pPr>
              <w:spacing w:after="0" w:line="240" w:lineRule="auto"/>
              <w:ind w:left="0" w:firstLine="0"/>
              <w:jc w:val="left"/>
              <w:rPr>
                <w:b/>
                <w:color w:val="auto"/>
                <w:lang w:val="sr-Cyrl-RS"/>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1168B49A" w14:textId="77777777" w:rsidR="00C2588D" w:rsidRPr="00C2588D" w:rsidRDefault="00C2588D" w:rsidP="00C2588D">
            <w:pPr>
              <w:spacing w:after="0" w:line="240" w:lineRule="auto"/>
              <w:ind w:left="0" w:firstLine="0"/>
              <w:jc w:val="center"/>
              <w:rPr>
                <w:b/>
                <w:color w:val="auto"/>
                <w:lang w:val="sr-Cyrl-RS"/>
              </w:rPr>
            </w:pPr>
          </w:p>
        </w:tc>
        <w:tc>
          <w:tcPr>
            <w:tcW w:w="1154" w:type="pct"/>
            <w:tcBorders>
              <w:top w:val="nil"/>
              <w:left w:val="nil"/>
              <w:bottom w:val="single" w:sz="4" w:space="0" w:color="auto"/>
              <w:right w:val="single" w:sz="4" w:space="0" w:color="auto"/>
            </w:tcBorders>
            <w:shd w:val="clear" w:color="auto" w:fill="auto"/>
          </w:tcPr>
          <w:p w14:paraId="78E543FF" w14:textId="77777777" w:rsidR="00C2588D" w:rsidRPr="00C2588D" w:rsidRDefault="00C2588D" w:rsidP="00C2588D">
            <w:pPr>
              <w:spacing w:after="0" w:line="240" w:lineRule="auto"/>
              <w:ind w:left="0" w:firstLine="0"/>
              <w:jc w:val="left"/>
              <w:rPr>
                <w:b/>
                <w:color w:val="auto"/>
                <w:lang w:val="sr-Cyrl-RS"/>
              </w:rPr>
            </w:pPr>
          </w:p>
        </w:tc>
        <w:tc>
          <w:tcPr>
            <w:tcW w:w="580" w:type="pct"/>
            <w:tcBorders>
              <w:top w:val="nil"/>
              <w:left w:val="nil"/>
              <w:bottom w:val="single" w:sz="4" w:space="0" w:color="auto"/>
              <w:right w:val="single" w:sz="4" w:space="0" w:color="auto"/>
            </w:tcBorders>
            <w:shd w:val="clear" w:color="auto" w:fill="auto"/>
          </w:tcPr>
          <w:p w14:paraId="0E6E757E"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3E9E0CF5"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5063F6F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605FAAF"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E6ED1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31290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C0525D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C8A2158"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4A2DFE31"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617D73BE"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tcPr>
          <w:p w14:paraId="24CE26FA"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39" w:type="pct"/>
            <w:tcBorders>
              <w:top w:val="nil"/>
              <w:left w:val="nil"/>
              <w:bottom w:val="single" w:sz="4" w:space="0" w:color="auto"/>
              <w:right w:val="single" w:sz="4" w:space="0" w:color="auto"/>
            </w:tcBorders>
            <w:shd w:val="clear" w:color="auto" w:fill="auto"/>
            <w:noWrap/>
          </w:tcPr>
          <w:p w14:paraId="13BA0E54" w14:textId="77777777" w:rsidR="00C2588D" w:rsidRPr="00C2588D" w:rsidRDefault="00C2588D" w:rsidP="00C2588D">
            <w:pPr>
              <w:spacing w:after="0" w:line="240" w:lineRule="auto"/>
              <w:ind w:left="0" w:firstLine="0"/>
              <w:jc w:val="right"/>
              <w:rPr>
                <w:color w:val="auto"/>
              </w:rPr>
            </w:pPr>
            <w:r w:rsidRPr="00C2588D">
              <w:rPr>
                <w:color w:val="auto"/>
              </w:rPr>
              <w:t>1,375,573,48</w:t>
            </w:r>
          </w:p>
        </w:tc>
        <w:tc>
          <w:tcPr>
            <w:tcW w:w="557" w:type="pct"/>
            <w:tcBorders>
              <w:top w:val="nil"/>
              <w:left w:val="nil"/>
              <w:bottom w:val="single" w:sz="4" w:space="0" w:color="auto"/>
              <w:right w:val="single" w:sz="4" w:space="0" w:color="auto"/>
            </w:tcBorders>
            <w:shd w:val="clear" w:color="auto" w:fill="auto"/>
            <w:noWrap/>
            <w:vAlign w:val="bottom"/>
            <w:hideMark/>
          </w:tcPr>
          <w:p w14:paraId="63C46742" w14:textId="77777777" w:rsidR="00C2588D" w:rsidRPr="00C2588D" w:rsidRDefault="00C2588D" w:rsidP="00C2588D">
            <w:pPr>
              <w:spacing w:after="0" w:line="240" w:lineRule="auto"/>
              <w:ind w:left="0" w:firstLine="0"/>
              <w:jc w:val="right"/>
              <w:rPr>
                <w:color w:val="auto"/>
              </w:rPr>
            </w:pPr>
            <w:r w:rsidRPr="00C2588D">
              <w:rPr>
                <w:color w:val="auto"/>
              </w:rPr>
              <w:t>31,23%</w:t>
            </w:r>
          </w:p>
        </w:tc>
        <w:tc>
          <w:tcPr>
            <w:tcW w:w="110" w:type="pct"/>
            <w:tcBorders>
              <w:top w:val="nil"/>
              <w:left w:val="nil"/>
              <w:bottom w:val="nil"/>
              <w:right w:val="nil"/>
            </w:tcBorders>
            <w:shd w:val="clear" w:color="auto" w:fill="auto"/>
            <w:noWrap/>
            <w:vAlign w:val="bottom"/>
            <w:hideMark/>
          </w:tcPr>
          <w:p w14:paraId="00BA38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E7BED8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A45EF3A"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67F7855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1DC3DA57"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7D9BECC1"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61D6AE4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03E9F2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115789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FC0474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AAADE0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335503E1"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5F82976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2FF7C50E"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4F4F741D"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45" w:type="pct"/>
            <w:tcBorders>
              <w:top w:val="nil"/>
              <w:left w:val="nil"/>
              <w:bottom w:val="single" w:sz="4" w:space="0" w:color="auto"/>
              <w:right w:val="single" w:sz="4" w:space="0" w:color="auto"/>
            </w:tcBorders>
            <w:shd w:val="clear" w:color="auto" w:fill="auto"/>
          </w:tcPr>
          <w:p w14:paraId="3626680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39" w:type="pct"/>
            <w:tcBorders>
              <w:top w:val="nil"/>
              <w:left w:val="nil"/>
              <w:bottom w:val="single" w:sz="4" w:space="0" w:color="auto"/>
              <w:right w:val="single" w:sz="4" w:space="0" w:color="auto"/>
            </w:tcBorders>
            <w:shd w:val="clear" w:color="auto" w:fill="auto"/>
            <w:noWrap/>
          </w:tcPr>
          <w:p w14:paraId="7A72D406" w14:textId="77777777" w:rsidR="00C2588D" w:rsidRPr="00C2588D" w:rsidRDefault="00C2588D" w:rsidP="00C2588D">
            <w:pPr>
              <w:spacing w:after="0" w:line="240" w:lineRule="auto"/>
              <w:ind w:left="0" w:firstLine="0"/>
              <w:jc w:val="right"/>
              <w:rPr>
                <w:color w:val="auto"/>
              </w:rPr>
            </w:pPr>
            <w:r w:rsidRPr="00C2588D">
              <w:rPr>
                <w:color w:val="auto"/>
              </w:rPr>
              <w:t>408,875,00</w:t>
            </w:r>
          </w:p>
        </w:tc>
        <w:tc>
          <w:tcPr>
            <w:tcW w:w="557" w:type="pct"/>
            <w:tcBorders>
              <w:top w:val="nil"/>
              <w:left w:val="nil"/>
              <w:bottom w:val="single" w:sz="4" w:space="0" w:color="auto"/>
              <w:right w:val="single" w:sz="4" w:space="0" w:color="auto"/>
            </w:tcBorders>
            <w:shd w:val="clear" w:color="auto" w:fill="auto"/>
            <w:noWrap/>
            <w:vAlign w:val="bottom"/>
          </w:tcPr>
          <w:p w14:paraId="223CDC73" w14:textId="77777777" w:rsidR="00C2588D" w:rsidRPr="00C2588D" w:rsidRDefault="00C2588D" w:rsidP="00C2588D">
            <w:pPr>
              <w:spacing w:after="0" w:line="240" w:lineRule="auto"/>
              <w:ind w:left="0" w:firstLine="0"/>
              <w:jc w:val="right"/>
              <w:rPr>
                <w:color w:val="auto"/>
              </w:rPr>
            </w:pPr>
            <w:r w:rsidRPr="00C2588D">
              <w:rPr>
                <w:color w:val="auto"/>
              </w:rPr>
              <w:t>22,53%</w:t>
            </w:r>
          </w:p>
        </w:tc>
        <w:tc>
          <w:tcPr>
            <w:tcW w:w="110" w:type="pct"/>
            <w:tcBorders>
              <w:top w:val="nil"/>
              <w:left w:val="nil"/>
              <w:bottom w:val="nil"/>
              <w:right w:val="nil"/>
            </w:tcBorders>
            <w:shd w:val="clear" w:color="auto" w:fill="auto"/>
            <w:noWrap/>
            <w:vAlign w:val="bottom"/>
          </w:tcPr>
          <w:p w14:paraId="13E1DB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3C9E06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681483B0"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760CEC46"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462</w:t>
            </w:r>
          </w:p>
        </w:tc>
        <w:tc>
          <w:tcPr>
            <w:tcW w:w="1154" w:type="pct"/>
            <w:tcBorders>
              <w:top w:val="nil"/>
              <w:left w:val="nil"/>
              <w:bottom w:val="single" w:sz="4" w:space="0" w:color="auto"/>
              <w:right w:val="single" w:sz="4" w:space="0" w:color="auto"/>
            </w:tcBorders>
            <w:shd w:val="clear" w:color="auto" w:fill="auto"/>
          </w:tcPr>
          <w:p w14:paraId="68D12480"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3A7232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45" w:type="pct"/>
            <w:tcBorders>
              <w:top w:val="nil"/>
              <w:left w:val="nil"/>
              <w:bottom w:val="single" w:sz="4" w:space="0" w:color="auto"/>
              <w:right w:val="single" w:sz="4" w:space="0" w:color="auto"/>
            </w:tcBorders>
            <w:shd w:val="clear" w:color="auto" w:fill="auto"/>
          </w:tcPr>
          <w:p w14:paraId="49F7A1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39" w:type="pct"/>
            <w:tcBorders>
              <w:top w:val="nil"/>
              <w:left w:val="nil"/>
              <w:bottom w:val="single" w:sz="4" w:space="0" w:color="auto"/>
              <w:right w:val="single" w:sz="4" w:space="0" w:color="auto"/>
            </w:tcBorders>
            <w:shd w:val="clear" w:color="auto" w:fill="auto"/>
            <w:noWrap/>
          </w:tcPr>
          <w:p w14:paraId="3C05FC7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CB39C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21786BB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4BD174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2B3298A"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E4D3D3D"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4335082"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6FA47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45" w:type="pct"/>
            <w:tcBorders>
              <w:top w:val="nil"/>
              <w:left w:val="nil"/>
              <w:bottom w:val="single" w:sz="4" w:space="0" w:color="auto"/>
              <w:right w:val="single" w:sz="4" w:space="0" w:color="auto"/>
            </w:tcBorders>
            <w:shd w:val="clear" w:color="auto" w:fill="auto"/>
          </w:tcPr>
          <w:p w14:paraId="132D334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39" w:type="pct"/>
            <w:tcBorders>
              <w:top w:val="nil"/>
              <w:left w:val="nil"/>
              <w:bottom w:val="single" w:sz="4" w:space="0" w:color="auto"/>
              <w:right w:val="single" w:sz="4" w:space="0" w:color="auto"/>
            </w:tcBorders>
            <w:shd w:val="clear" w:color="auto" w:fill="auto"/>
            <w:noWrap/>
            <w:hideMark/>
          </w:tcPr>
          <w:p w14:paraId="4813D8C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9,125,222,83</w:t>
            </w:r>
          </w:p>
        </w:tc>
        <w:tc>
          <w:tcPr>
            <w:tcW w:w="557" w:type="pct"/>
            <w:tcBorders>
              <w:top w:val="nil"/>
              <w:left w:val="nil"/>
              <w:bottom w:val="single" w:sz="4" w:space="0" w:color="auto"/>
              <w:right w:val="single" w:sz="4" w:space="0" w:color="auto"/>
            </w:tcBorders>
            <w:shd w:val="clear" w:color="auto" w:fill="auto"/>
            <w:noWrap/>
            <w:vAlign w:val="bottom"/>
            <w:hideMark/>
          </w:tcPr>
          <w:p w14:paraId="3C6FD216" w14:textId="77777777" w:rsidR="00C2588D" w:rsidRPr="00C2588D" w:rsidRDefault="00C2588D" w:rsidP="00C2588D">
            <w:pPr>
              <w:spacing w:after="0" w:line="240" w:lineRule="auto"/>
              <w:ind w:left="0" w:firstLine="0"/>
              <w:jc w:val="right"/>
              <w:rPr>
                <w:color w:val="auto"/>
              </w:rPr>
            </w:pPr>
            <w:r w:rsidRPr="00C2588D">
              <w:rPr>
                <w:color w:val="auto"/>
                <w:lang w:val="sr-Cyrl-RS"/>
              </w:rPr>
              <w:t>99,19</w:t>
            </w:r>
            <w:r w:rsidRPr="00C2588D">
              <w:rPr>
                <w:color w:val="auto"/>
              </w:rPr>
              <w:t>%</w:t>
            </w:r>
          </w:p>
        </w:tc>
        <w:tc>
          <w:tcPr>
            <w:tcW w:w="110" w:type="pct"/>
            <w:tcBorders>
              <w:top w:val="nil"/>
              <w:left w:val="nil"/>
              <w:bottom w:val="nil"/>
              <w:right w:val="nil"/>
            </w:tcBorders>
            <w:shd w:val="clear" w:color="auto" w:fill="auto"/>
            <w:noWrap/>
            <w:vAlign w:val="bottom"/>
            <w:hideMark/>
          </w:tcPr>
          <w:p w14:paraId="28DB6BA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2EA2623"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533723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1B24769"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2F6A31EE"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180A467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45" w:type="pct"/>
            <w:tcBorders>
              <w:top w:val="nil"/>
              <w:left w:val="nil"/>
              <w:bottom w:val="single" w:sz="4" w:space="0" w:color="auto"/>
              <w:right w:val="single" w:sz="4" w:space="0" w:color="auto"/>
            </w:tcBorders>
            <w:shd w:val="clear" w:color="auto" w:fill="auto"/>
          </w:tcPr>
          <w:p w14:paraId="5D3D12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39" w:type="pct"/>
            <w:tcBorders>
              <w:top w:val="nil"/>
              <w:left w:val="nil"/>
              <w:bottom w:val="single" w:sz="4" w:space="0" w:color="auto"/>
              <w:right w:val="single" w:sz="4" w:space="0" w:color="auto"/>
            </w:tcBorders>
            <w:shd w:val="clear" w:color="auto" w:fill="auto"/>
            <w:noWrap/>
            <w:hideMark/>
          </w:tcPr>
          <w:p w14:paraId="0AF7B97C"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C93892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300DB4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BA732D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BC5EEA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361195E" w14:textId="77777777" w:rsidR="00C2588D" w:rsidRPr="00C2588D" w:rsidRDefault="00C2588D" w:rsidP="00C2588D">
            <w:pPr>
              <w:spacing w:after="0" w:line="240" w:lineRule="auto"/>
              <w:ind w:left="0" w:firstLine="0"/>
              <w:jc w:val="center"/>
              <w:rPr>
                <w:color w:val="auto"/>
              </w:rPr>
            </w:pPr>
            <w:r w:rsidRPr="00C2588D">
              <w:rPr>
                <w:color w:val="auto"/>
              </w:rPr>
              <w:t>483</w:t>
            </w:r>
          </w:p>
        </w:tc>
        <w:tc>
          <w:tcPr>
            <w:tcW w:w="1154" w:type="pct"/>
            <w:tcBorders>
              <w:top w:val="nil"/>
              <w:left w:val="nil"/>
              <w:bottom w:val="single" w:sz="4" w:space="0" w:color="auto"/>
              <w:right w:val="single" w:sz="4" w:space="0" w:color="auto"/>
            </w:tcBorders>
            <w:shd w:val="clear" w:color="auto" w:fill="auto"/>
            <w:hideMark/>
          </w:tcPr>
          <w:p w14:paraId="0F16F46E" w14:textId="77777777" w:rsidR="00C2588D" w:rsidRPr="00C2588D" w:rsidRDefault="00C2588D" w:rsidP="00C2588D">
            <w:pPr>
              <w:spacing w:after="0" w:line="240" w:lineRule="auto"/>
              <w:ind w:left="0" w:firstLine="0"/>
              <w:jc w:val="left"/>
              <w:rPr>
                <w:color w:val="auto"/>
              </w:rPr>
            </w:pPr>
            <w:r w:rsidRPr="00C2588D">
              <w:rPr>
                <w:color w:val="auto"/>
              </w:rPr>
              <w:t>Новчане казне и пенали по решењу судова</w:t>
            </w:r>
          </w:p>
        </w:tc>
        <w:tc>
          <w:tcPr>
            <w:tcW w:w="580" w:type="pct"/>
            <w:tcBorders>
              <w:top w:val="nil"/>
              <w:left w:val="nil"/>
              <w:bottom w:val="single" w:sz="4" w:space="0" w:color="auto"/>
              <w:right w:val="single" w:sz="4" w:space="0" w:color="auto"/>
            </w:tcBorders>
            <w:shd w:val="clear" w:color="auto" w:fill="auto"/>
          </w:tcPr>
          <w:p w14:paraId="7EABEC2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248FD6A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3D2BBFBB"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2673FB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5E039CE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05F85F7" w14:textId="77777777" w:rsidTr="00C2588D">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685561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7CFE38" w14:textId="77777777" w:rsidR="00C2588D" w:rsidRPr="00C2588D" w:rsidRDefault="00C2588D" w:rsidP="00C2588D">
            <w:pPr>
              <w:spacing w:after="0" w:line="240" w:lineRule="auto"/>
              <w:ind w:left="0" w:firstLine="0"/>
              <w:jc w:val="center"/>
              <w:rPr>
                <w:color w:val="auto"/>
              </w:rPr>
            </w:pPr>
            <w:r w:rsidRPr="00C2588D">
              <w:rPr>
                <w:color w:val="auto"/>
              </w:rPr>
              <w:t>485</w:t>
            </w:r>
          </w:p>
        </w:tc>
        <w:tc>
          <w:tcPr>
            <w:tcW w:w="1154" w:type="pct"/>
            <w:tcBorders>
              <w:top w:val="nil"/>
              <w:left w:val="nil"/>
              <w:bottom w:val="single" w:sz="4" w:space="0" w:color="auto"/>
              <w:right w:val="single" w:sz="4" w:space="0" w:color="auto"/>
            </w:tcBorders>
            <w:shd w:val="clear" w:color="auto" w:fill="auto"/>
            <w:hideMark/>
          </w:tcPr>
          <w:p w14:paraId="0C317726" w14:textId="77777777" w:rsidR="00C2588D" w:rsidRPr="00C2588D" w:rsidRDefault="00C2588D" w:rsidP="00C2588D">
            <w:pPr>
              <w:spacing w:after="0" w:line="240" w:lineRule="auto"/>
              <w:ind w:left="0" w:firstLine="0"/>
              <w:jc w:val="left"/>
              <w:rPr>
                <w:color w:val="auto"/>
              </w:rPr>
            </w:pPr>
            <w:r w:rsidRPr="00C2588D">
              <w:rPr>
                <w:color w:val="auto"/>
              </w:rPr>
              <w:t>Накнада штете за повреде или штету нанету од стране државних органа</w:t>
            </w:r>
          </w:p>
        </w:tc>
        <w:tc>
          <w:tcPr>
            <w:tcW w:w="580" w:type="pct"/>
            <w:tcBorders>
              <w:top w:val="nil"/>
              <w:left w:val="nil"/>
              <w:bottom w:val="single" w:sz="4" w:space="0" w:color="auto"/>
              <w:right w:val="single" w:sz="4" w:space="0" w:color="auto"/>
            </w:tcBorders>
            <w:shd w:val="clear" w:color="auto" w:fill="auto"/>
          </w:tcPr>
          <w:p w14:paraId="60B4A73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0D810FC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2B48053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4FDBFD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5B65EC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F65CB80"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BA2FDA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E95D28"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71A7CCE7"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4D6CA00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45" w:type="pct"/>
            <w:tcBorders>
              <w:top w:val="nil"/>
              <w:left w:val="nil"/>
              <w:bottom w:val="single" w:sz="4" w:space="0" w:color="auto"/>
              <w:right w:val="single" w:sz="4" w:space="0" w:color="auto"/>
            </w:tcBorders>
            <w:shd w:val="clear" w:color="auto" w:fill="auto"/>
          </w:tcPr>
          <w:p w14:paraId="5B44B60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39" w:type="pct"/>
            <w:tcBorders>
              <w:top w:val="nil"/>
              <w:left w:val="nil"/>
              <w:bottom w:val="single" w:sz="4" w:space="0" w:color="auto"/>
              <w:right w:val="single" w:sz="4" w:space="0" w:color="auto"/>
            </w:tcBorders>
            <w:shd w:val="clear" w:color="auto" w:fill="auto"/>
            <w:noWrap/>
            <w:hideMark/>
          </w:tcPr>
          <w:p w14:paraId="760780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8CB7989" w14:textId="77777777" w:rsidR="00C2588D" w:rsidRPr="00C2588D" w:rsidRDefault="00C2588D" w:rsidP="00C2588D">
            <w:pPr>
              <w:spacing w:after="0" w:line="240" w:lineRule="auto"/>
              <w:ind w:left="0" w:firstLine="0"/>
              <w:jc w:val="right"/>
              <w:rPr>
                <w:color w:val="auto"/>
              </w:rPr>
            </w:pPr>
            <w:r w:rsidRPr="00C2588D">
              <w:rPr>
                <w:color w:val="auto"/>
                <w:lang w:val="sr-Cyrl-RS"/>
              </w:rPr>
              <w:t>0</w:t>
            </w:r>
            <w:r w:rsidRPr="00C2588D">
              <w:rPr>
                <w:color w:val="auto"/>
              </w:rPr>
              <w:t>%</w:t>
            </w:r>
          </w:p>
        </w:tc>
        <w:tc>
          <w:tcPr>
            <w:tcW w:w="110" w:type="pct"/>
            <w:tcBorders>
              <w:top w:val="nil"/>
              <w:left w:val="nil"/>
              <w:bottom w:val="nil"/>
              <w:right w:val="nil"/>
            </w:tcBorders>
            <w:shd w:val="clear" w:color="auto" w:fill="auto"/>
            <w:noWrap/>
            <w:vAlign w:val="bottom"/>
            <w:hideMark/>
          </w:tcPr>
          <w:p w14:paraId="510246D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752C168"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5F3CDC51" w14:textId="77777777" w:rsidR="00C2588D" w:rsidRPr="00C2588D" w:rsidRDefault="00C2588D" w:rsidP="00C2588D">
            <w:pPr>
              <w:spacing w:after="0" w:line="240" w:lineRule="auto"/>
              <w:ind w:left="0" w:firstLine="0"/>
              <w:jc w:val="center"/>
              <w:rPr>
                <w:color w:val="auto"/>
              </w:rPr>
            </w:pPr>
            <w:r w:rsidRPr="00C2588D">
              <w:rPr>
                <w:color w:val="auto"/>
              </w:rPr>
              <w:t>7010</w:t>
            </w:r>
          </w:p>
        </w:tc>
        <w:tc>
          <w:tcPr>
            <w:tcW w:w="473" w:type="pct"/>
            <w:tcBorders>
              <w:top w:val="nil"/>
              <w:left w:val="nil"/>
              <w:bottom w:val="single" w:sz="4" w:space="0" w:color="auto"/>
              <w:right w:val="single" w:sz="4" w:space="0" w:color="auto"/>
            </w:tcBorders>
            <w:shd w:val="clear" w:color="000000" w:fill="D0CECE"/>
            <w:hideMark/>
          </w:tcPr>
          <w:p w14:paraId="3CDD021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5A51C92" w14:textId="77777777" w:rsidR="00C2588D" w:rsidRPr="00C2588D" w:rsidRDefault="00C2588D" w:rsidP="00C2588D">
            <w:pPr>
              <w:spacing w:after="0" w:line="240" w:lineRule="auto"/>
              <w:ind w:left="0" w:firstLine="0"/>
              <w:jc w:val="left"/>
              <w:rPr>
                <w:b/>
                <w:bCs/>
                <w:color w:val="auto"/>
              </w:rPr>
            </w:pPr>
            <w:r w:rsidRPr="00C2588D">
              <w:rPr>
                <w:b/>
                <w:bCs/>
                <w:color w:val="auto"/>
              </w:rPr>
              <w:t>ИПА Подршка за учешће у програмима ЕУ</w:t>
            </w:r>
          </w:p>
        </w:tc>
        <w:tc>
          <w:tcPr>
            <w:tcW w:w="580" w:type="pct"/>
            <w:tcBorders>
              <w:top w:val="nil"/>
              <w:left w:val="nil"/>
              <w:bottom w:val="single" w:sz="4" w:space="0" w:color="auto"/>
              <w:right w:val="single" w:sz="4" w:space="0" w:color="auto"/>
            </w:tcBorders>
            <w:shd w:val="clear" w:color="000000" w:fill="D0CECE"/>
            <w:hideMark/>
          </w:tcPr>
          <w:p w14:paraId="2A45D113"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45" w:type="pct"/>
            <w:tcBorders>
              <w:top w:val="nil"/>
              <w:left w:val="nil"/>
              <w:bottom w:val="single" w:sz="4" w:space="0" w:color="auto"/>
              <w:right w:val="single" w:sz="4" w:space="0" w:color="auto"/>
            </w:tcBorders>
            <w:shd w:val="clear" w:color="000000" w:fill="D0CECE"/>
            <w:hideMark/>
          </w:tcPr>
          <w:p w14:paraId="53729D0B"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39" w:type="pct"/>
            <w:tcBorders>
              <w:top w:val="nil"/>
              <w:left w:val="nil"/>
              <w:bottom w:val="single" w:sz="4" w:space="0" w:color="auto"/>
              <w:right w:val="single" w:sz="4" w:space="0" w:color="auto"/>
            </w:tcBorders>
            <w:shd w:val="clear" w:color="000000" w:fill="D0CECE"/>
            <w:noWrap/>
            <w:hideMark/>
          </w:tcPr>
          <w:p w14:paraId="6EFF9259"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5D9E5AF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F15831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6E9B9A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D261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DE64C72"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570F7021"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064D7D1B"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45" w:type="pct"/>
            <w:tcBorders>
              <w:top w:val="nil"/>
              <w:left w:val="nil"/>
              <w:bottom w:val="single" w:sz="4" w:space="0" w:color="auto"/>
              <w:right w:val="single" w:sz="4" w:space="0" w:color="auto"/>
            </w:tcBorders>
            <w:shd w:val="clear" w:color="auto" w:fill="auto"/>
            <w:hideMark/>
          </w:tcPr>
          <w:p w14:paraId="65C5237D"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39" w:type="pct"/>
            <w:tcBorders>
              <w:top w:val="nil"/>
              <w:left w:val="nil"/>
              <w:bottom w:val="single" w:sz="4" w:space="0" w:color="auto"/>
              <w:right w:val="single" w:sz="4" w:space="0" w:color="auto"/>
            </w:tcBorders>
            <w:shd w:val="clear" w:color="auto" w:fill="auto"/>
            <w:noWrap/>
            <w:hideMark/>
          </w:tcPr>
          <w:p w14:paraId="56EF527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363B9A30"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797000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5D02C98" w14:textId="77777777" w:rsidTr="00C2588D">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2F852293" w14:textId="77777777" w:rsidR="00C2588D" w:rsidRPr="00C2588D" w:rsidRDefault="00C2588D" w:rsidP="00C2588D">
            <w:pPr>
              <w:spacing w:after="0" w:line="240" w:lineRule="auto"/>
              <w:ind w:left="0" w:firstLine="0"/>
              <w:jc w:val="center"/>
              <w:rPr>
                <w:b/>
                <w:bCs/>
                <w:color w:val="auto"/>
              </w:rPr>
            </w:pPr>
            <w:r w:rsidRPr="00C2588D">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tcPr>
          <w:p w14:paraId="218C3D7E" w14:textId="77777777" w:rsidR="00C2588D" w:rsidRPr="00C2588D" w:rsidRDefault="00C2588D" w:rsidP="00C2588D">
            <w:pPr>
              <w:spacing w:after="0" w:line="240" w:lineRule="auto"/>
              <w:ind w:left="0" w:firstLine="0"/>
              <w:jc w:val="right"/>
              <w:rPr>
                <w:b/>
                <w:bCs/>
                <w:color w:val="auto"/>
              </w:rPr>
            </w:pPr>
          </w:p>
        </w:tc>
        <w:tc>
          <w:tcPr>
            <w:tcW w:w="745" w:type="pct"/>
            <w:tcBorders>
              <w:top w:val="nil"/>
              <w:left w:val="nil"/>
              <w:bottom w:val="single" w:sz="12" w:space="0" w:color="auto"/>
              <w:right w:val="single" w:sz="4" w:space="0" w:color="auto"/>
            </w:tcBorders>
            <w:shd w:val="clear" w:color="000000" w:fill="D0CECE"/>
            <w:noWrap/>
            <w:vAlign w:val="bottom"/>
          </w:tcPr>
          <w:p w14:paraId="1C1FC751" w14:textId="77777777" w:rsidR="00C2588D" w:rsidRPr="00C2588D" w:rsidRDefault="00C2588D" w:rsidP="00C2588D">
            <w:pPr>
              <w:spacing w:after="0" w:line="240" w:lineRule="auto"/>
              <w:ind w:left="0" w:firstLine="0"/>
              <w:jc w:val="right"/>
              <w:rPr>
                <w:b/>
                <w:bCs/>
                <w:color w:val="auto"/>
              </w:rPr>
            </w:pPr>
          </w:p>
        </w:tc>
        <w:tc>
          <w:tcPr>
            <w:tcW w:w="739" w:type="pct"/>
            <w:tcBorders>
              <w:top w:val="nil"/>
              <w:left w:val="nil"/>
              <w:bottom w:val="single" w:sz="12" w:space="0" w:color="auto"/>
              <w:right w:val="single" w:sz="4" w:space="0" w:color="auto"/>
            </w:tcBorders>
            <w:shd w:val="clear" w:color="000000" w:fill="D0CECE"/>
            <w:noWrap/>
            <w:vAlign w:val="bottom"/>
          </w:tcPr>
          <w:p w14:paraId="0A2E3F47" w14:textId="77777777" w:rsidR="00C2588D" w:rsidRPr="00C2588D" w:rsidRDefault="00C2588D" w:rsidP="00C2588D">
            <w:pPr>
              <w:spacing w:after="0" w:line="240" w:lineRule="auto"/>
              <w:ind w:left="0" w:firstLine="0"/>
              <w:jc w:val="right"/>
              <w:rPr>
                <w:b/>
                <w:bCs/>
                <w:color w:val="auto"/>
              </w:rPr>
            </w:pPr>
          </w:p>
        </w:tc>
        <w:tc>
          <w:tcPr>
            <w:tcW w:w="557" w:type="pct"/>
            <w:tcBorders>
              <w:top w:val="nil"/>
              <w:left w:val="nil"/>
              <w:bottom w:val="single" w:sz="12" w:space="0" w:color="auto"/>
              <w:right w:val="single" w:sz="4" w:space="0" w:color="auto"/>
            </w:tcBorders>
            <w:shd w:val="clear" w:color="000000" w:fill="D0CECE"/>
            <w:noWrap/>
            <w:vAlign w:val="bottom"/>
          </w:tcPr>
          <w:p w14:paraId="2B3E39E5" w14:textId="77777777" w:rsidR="00C2588D" w:rsidRPr="00C2588D" w:rsidRDefault="00C2588D" w:rsidP="00C2588D">
            <w:pPr>
              <w:spacing w:after="0" w:line="240" w:lineRule="auto"/>
              <w:ind w:left="0" w:firstLine="0"/>
              <w:jc w:val="right"/>
              <w:rPr>
                <w:b/>
                <w:bCs/>
                <w:color w:val="auto"/>
              </w:rPr>
            </w:pPr>
          </w:p>
        </w:tc>
        <w:tc>
          <w:tcPr>
            <w:tcW w:w="110" w:type="pct"/>
            <w:tcBorders>
              <w:top w:val="nil"/>
              <w:left w:val="nil"/>
              <w:bottom w:val="nil"/>
              <w:right w:val="nil"/>
            </w:tcBorders>
            <w:shd w:val="clear" w:color="auto" w:fill="auto"/>
            <w:noWrap/>
            <w:vAlign w:val="bottom"/>
          </w:tcPr>
          <w:p w14:paraId="0D3FDB63" w14:textId="77777777" w:rsidR="00C2588D" w:rsidRPr="00C2588D" w:rsidRDefault="00C2588D" w:rsidP="00C2588D">
            <w:pPr>
              <w:spacing w:after="0" w:line="240" w:lineRule="auto"/>
              <w:ind w:left="0" w:firstLine="0"/>
              <w:jc w:val="right"/>
              <w:rPr>
                <w:b/>
                <w:bCs/>
                <w:color w:val="auto"/>
                <w:sz w:val="24"/>
                <w:szCs w:val="24"/>
              </w:rPr>
            </w:pPr>
          </w:p>
        </w:tc>
      </w:tr>
    </w:tbl>
    <w:p w14:paraId="7E4BB5EE" w14:textId="77777777" w:rsidR="00C2588D" w:rsidRPr="00C2588D" w:rsidRDefault="00C2588D" w:rsidP="00C2588D">
      <w:pPr>
        <w:spacing w:after="320" w:line="259" w:lineRule="auto"/>
        <w:ind w:left="0" w:firstLine="0"/>
        <w:jc w:val="left"/>
        <w:rPr>
          <w:b/>
          <w:color w:val="auto"/>
          <w:sz w:val="24"/>
          <w:szCs w:val="24"/>
          <w:lang w:val="sr-Cyrl-RS"/>
        </w:rPr>
      </w:pPr>
    </w:p>
    <w:p w14:paraId="4141ABDF" w14:textId="05842C6B" w:rsidR="00335853" w:rsidRPr="00C2588D" w:rsidRDefault="00335853" w:rsidP="00C2588D">
      <w:pPr>
        <w:spacing w:after="160" w:line="259" w:lineRule="auto"/>
        <w:ind w:left="0" w:firstLine="0"/>
        <w:jc w:val="left"/>
        <w:rPr>
          <w:rFonts w:asciiTheme="minorHAnsi" w:eastAsiaTheme="minorHAnsi" w:hAnsiTheme="minorHAnsi" w:cstheme="minorBidi"/>
          <w:color w:val="auto"/>
          <w:lang w:val="en-US" w:eastAsia="en-US"/>
        </w:rPr>
      </w:pPr>
    </w:p>
    <w:p w14:paraId="73D7A20D" w14:textId="29FE9AF2" w:rsidR="001B7C91" w:rsidRPr="00F30B33" w:rsidRDefault="0042124F">
      <w:pPr>
        <w:spacing w:after="270" w:line="271" w:lineRule="auto"/>
        <w:ind w:left="301" w:right="84"/>
        <w:rPr>
          <w:color w:val="auto"/>
          <w:sz w:val="24"/>
          <w:szCs w:val="24"/>
          <w:lang w:val="sr-Cyrl-RS"/>
        </w:rPr>
      </w:pPr>
      <w:r w:rsidRPr="00F30B33">
        <w:rPr>
          <w:b/>
          <w:color w:val="auto"/>
          <w:sz w:val="24"/>
          <w:szCs w:val="24"/>
          <w:lang w:val="sr-Cyrl-RS"/>
        </w:rPr>
        <w:t>1</w:t>
      </w:r>
      <w:r w:rsidR="007C7B6B">
        <w:rPr>
          <w:b/>
          <w:color w:val="auto"/>
          <w:sz w:val="24"/>
          <w:szCs w:val="24"/>
          <w:lang w:val="sr-Cyrl-RS"/>
        </w:rPr>
        <w:t>4</w:t>
      </w:r>
      <w:r w:rsidRPr="00F30B33">
        <w:rPr>
          <w:b/>
          <w:color w:val="auto"/>
          <w:sz w:val="24"/>
          <w:szCs w:val="24"/>
          <w:lang w:val="sr-Cyrl-RS"/>
        </w:rPr>
        <w:t xml:space="preserve">. ПОДАЦИ О ЈАВНИМ НАБАВКАМА </w:t>
      </w:r>
    </w:p>
    <w:p w14:paraId="53D2E2E7" w14:textId="510D1B4A" w:rsidR="00B573EC" w:rsidRPr="00B573EC" w:rsidRDefault="00335853" w:rsidP="00B573EC">
      <w:pPr>
        <w:pStyle w:val="Heading2"/>
        <w:spacing w:after="0" w:line="259" w:lineRule="auto"/>
        <w:ind w:left="286"/>
        <w:jc w:val="left"/>
        <w:rPr>
          <w:color w:val="auto"/>
          <w:sz w:val="24"/>
          <w:szCs w:val="24"/>
          <w:lang w:val="sr-Cyrl-RS"/>
        </w:rPr>
      </w:pPr>
      <w:r>
        <w:rPr>
          <w:color w:val="auto"/>
          <w:sz w:val="24"/>
          <w:szCs w:val="24"/>
          <w:lang w:val="sr-Cyrl-RS"/>
        </w:rPr>
        <w:t>ПЛАН  ЈАВНИХ  НАБАВКИ ЗА 2022</w:t>
      </w:r>
      <w:r w:rsidR="0042124F" w:rsidRPr="00F30B33">
        <w:rPr>
          <w:color w:val="auto"/>
          <w:sz w:val="24"/>
          <w:szCs w:val="24"/>
          <w:lang w:val="sr-Cyrl-RS"/>
        </w:rPr>
        <w:t xml:space="preserve">. ГОДИНУ </w:t>
      </w:r>
    </w:p>
    <w:p w14:paraId="3C3E0B4E" w14:textId="77777777" w:rsidR="00B573EC" w:rsidRDefault="00B573EC" w:rsidP="000204DA">
      <w:pPr>
        <w:pStyle w:val="Heading2"/>
        <w:spacing w:after="0" w:line="259" w:lineRule="auto"/>
        <w:ind w:left="0"/>
        <w:rPr>
          <w:b w:val="0"/>
          <w:bCs/>
          <w:color w:val="auto"/>
          <w:sz w:val="24"/>
          <w:szCs w:val="24"/>
          <w:lang w:val="sr-Cyrl-RS"/>
        </w:rPr>
      </w:pPr>
    </w:p>
    <w:p w14:paraId="05099C89" w14:textId="370C9719" w:rsidR="000204DA" w:rsidRDefault="00335853" w:rsidP="000204DA">
      <w:pPr>
        <w:pStyle w:val="Heading2"/>
        <w:spacing w:after="0" w:line="259" w:lineRule="auto"/>
        <w:ind w:left="0"/>
        <w:rPr>
          <w:b w:val="0"/>
          <w:bCs/>
          <w:color w:val="auto"/>
          <w:sz w:val="24"/>
          <w:szCs w:val="24"/>
          <w:lang w:val="sr-Cyrl-RS"/>
        </w:rPr>
      </w:pPr>
      <w:r>
        <w:rPr>
          <w:b w:val="0"/>
          <w:bCs/>
          <w:color w:val="auto"/>
          <w:sz w:val="24"/>
          <w:szCs w:val="24"/>
          <w:lang w:val="sr-Cyrl-RS"/>
        </w:rPr>
        <w:t>План јавних набавки за  2022</w:t>
      </w:r>
      <w:r w:rsidR="000204DA" w:rsidRPr="000204DA">
        <w:rPr>
          <w:b w:val="0"/>
          <w:bCs/>
          <w:color w:val="auto"/>
          <w:sz w:val="24"/>
          <w:szCs w:val="24"/>
          <w:lang w:val="sr-Cyrl-RS"/>
        </w:rPr>
        <w:t>. годину и реализоване набавке у</w:t>
      </w:r>
      <w:r>
        <w:rPr>
          <w:b w:val="0"/>
          <w:bCs/>
          <w:color w:val="auto"/>
          <w:sz w:val="24"/>
          <w:szCs w:val="24"/>
          <w:lang w:val="sr-Cyrl-RS"/>
        </w:rPr>
        <w:t xml:space="preserve"> 2021.</w:t>
      </w:r>
      <w:r w:rsidR="000204DA" w:rsidRPr="000204DA">
        <w:rPr>
          <w:b w:val="0"/>
          <w:bCs/>
          <w:color w:val="auto"/>
          <w:sz w:val="24"/>
          <w:szCs w:val="24"/>
          <w:lang w:val="sr-Cyrl-RS"/>
        </w:rPr>
        <w:t xml:space="preserve"> години, објављени су на веб сајту Министарства: </w:t>
      </w:r>
      <w:hyperlink r:id="rId71" w:history="1">
        <w:r w:rsidR="000204DA" w:rsidRPr="000204DA">
          <w:rPr>
            <w:rStyle w:val="Hyperlink"/>
            <w:b w:val="0"/>
            <w:bCs/>
            <w:sz w:val="24"/>
            <w:szCs w:val="24"/>
            <w:lang w:val="sr-Cyrl-RS"/>
          </w:rPr>
          <w:t>https://www.minljmpdd.gov.rs/javne-nabavke.php</w:t>
        </w:r>
      </w:hyperlink>
      <w:r>
        <w:rPr>
          <w:b w:val="0"/>
          <w:bCs/>
          <w:color w:val="auto"/>
          <w:sz w:val="24"/>
          <w:szCs w:val="24"/>
          <w:lang w:val="sr-Cyrl-RS"/>
        </w:rPr>
        <w:t>.</w:t>
      </w:r>
    </w:p>
    <w:p w14:paraId="360D4147" w14:textId="77777777" w:rsidR="000204DA" w:rsidRPr="000204DA" w:rsidRDefault="000204DA" w:rsidP="000204DA">
      <w:pPr>
        <w:rPr>
          <w:bCs/>
          <w:sz w:val="24"/>
          <w:szCs w:val="24"/>
          <w:lang w:val="sr-Cyrl-RS"/>
        </w:rPr>
      </w:pPr>
    </w:p>
    <w:p w14:paraId="4DF3F19C" w14:textId="1D75BF9F" w:rsidR="00B573EC" w:rsidRDefault="00CB130C" w:rsidP="00B573EC">
      <w:pPr>
        <w:pStyle w:val="Heading2"/>
        <w:spacing w:after="0" w:line="259" w:lineRule="auto"/>
        <w:ind w:left="0" w:firstLine="0"/>
        <w:rPr>
          <w:b w:val="0"/>
          <w:bCs/>
          <w:color w:val="auto"/>
          <w:sz w:val="24"/>
          <w:szCs w:val="24"/>
          <w:lang w:val="sr-Cyrl-RS"/>
        </w:rPr>
      </w:pPr>
      <w:r>
        <w:rPr>
          <w:b w:val="0"/>
          <w:bCs/>
          <w:color w:val="auto"/>
          <w:sz w:val="24"/>
          <w:szCs w:val="24"/>
          <w:lang w:val="sr-Cyrl-RS"/>
        </w:rPr>
        <w:t xml:space="preserve">Све јавне набавке </w:t>
      </w:r>
      <w:r w:rsidR="00335853">
        <w:rPr>
          <w:b w:val="0"/>
          <w:bCs/>
          <w:color w:val="auto"/>
          <w:sz w:val="24"/>
          <w:szCs w:val="24"/>
          <w:lang w:val="sr-Cyrl-RS"/>
        </w:rPr>
        <w:t>у претходној години спроведене су</w:t>
      </w:r>
      <w:r w:rsidR="00ED74EB">
        <w:rPr>
          <w:b w:val="0"/>
          <w:bCs/>
          <w:color w:val="auto"/>
          <w:sz w:val="24"/>
          <w:szCs w:val="24"/>
          <w:lang w:val="sr-Cyrl-RS"/>
        </w:rPr>
        <w:t xml:space="preserve"> у складу са Планом </w:t>
      </w:r>
      <w:r w:rsidR="000204DA" w:rsidRPr="000204DA">
        <w:rPr>
          <w:b w:val="0"/>
          <w:bCs/>
          <w:color w:val="auto"/>
          <w:sz w:val="24"/>
          <w:szCs w:val="24"/>
          <w:lang w:val="sr-Cyrl-RS"/>
        </w:rPr>
        <w:t>јавних набавки</w:t>
      </w:r>
      <w:r w:rsidR="00ED74EB">
        <w:rPr>
          <w:b w:val="0"/>
          <w:bCs/>
          <w:color w:val="auto"/>
          <w:sz w:val="24"/>
          <w:szCs w:val="24"/>
          <w:lang w:val="sr-Cyrl-RS"/>
        </w:rPr>
        <w:t xml:space="preserve"> за 2021.г.</w:t>
      </w:r>
      <w:r w:rsidR="00B573EC">
        <w:rPr>
          <w:b w:val="0"/>
          <w:bCs/>
          <w:color w:val="auto"/>
          <w:sz w:val="24"/>
          <w:szCs w:val="24"/>
          <w:lang w:val="sr-Cyrl-RS"/>
        </w:rPr>
        <w:t xml:space="preserve"> и ЗЈН. </w:t>
      </w:r>
      <w:r w:rsidR="00335853">
        <w:rPr>
          <w:b w:val="0"/>
          <w:bCs/>
          <w:color w:val="auto"/>
          <w:sz w:val="24"/>
          <w:szCs w:val="24"/>
          <w:lang w:val="sr-Cyrl-RS"/>
        </w:rPr>
        <w:t>Јавне набавке у текућој години спроводиће се у складу са Планом јавних набавки за 2022. годину и ЗЈН.</w:t>
      </w:r>
    </w:p>
    <w:p w14:paraId="1DBC2293" w14:textId="5EFE465C" w:rsidR="00B573EC" w:rsidRDefault="00B573EC" w:rsidP="00B573EC">
      <w:pPr>
        <w:ind w:left="0" w:firstLine="0"/>
        <w:rPr>
          <w:lang w:val="sr-Cyrl-RS"/>
        </w:rPr>
      </w:pPr>
    </w:p>
    <w:p w14:paraId="7AD10191" w14:textId="57C6CC81" w:rsidR="00495C2E" w:rsidRPr="002A24F4" w:rsidRDefault="00495C2E" w:rsidP="000A57EA">
      <w:pPr>
        <w:pStyle w:val="ListParagraph"/>
        <w:numPr>
          <w:ilvl w:val="0"/>
          <w:numId w:val="20"/>
        </w:numPr>
        <w:rPr>
          <w:lang w:val="sr-Cyrl-RS"/>
        </w:rPr>
      </w:pPr>
      <w:r w:rsidRPr="002A24F4">
        <w:rPr>
          <w:lang w:val="sr-Cyrl-RS"/>
        </w:rPr>
        <w:lastRenderedPageBreak/>
        <w:t>Министарство за људска и мањинска права и друштвени дијалог, као Наручилац, објав</w:t>
      </w:r>
      <w:r w:rsidRPr="00495C2E">
        <w:rPr>
          <w:lang w:val="sr-Cyrl-RS"/>
        </w:rPr>
        <w:t>ило је</w:t>
      </w:r>
      <w:r w:rsidRPr="002A24F4">
        <w:rPr>
          <w:lang w:val="sr-Cyrl-RS"/>
        </w:rPr>
        <w:t xml:space="preserve"> Јавни позив за набавку услуге усменог превођења. Завршен је поступак ЈН У-3/2021 за набавку услуга усменог (симултаног и консекутивног) превођења са српског језика на стране језике и са страних језика на српски језик, као и пружање услуге изнајмљивања сета за симултано превођење, за минимум 50 учесника у догађају, по дану, са монтажом. Уговор је додељен „</w:t>
      </w:r>
      <w:r w:rsidRPr="00495C2E">
        <w:t>AKADEMIJA</w:t>
      </w:r>
      <w:r w:rsidRPr="002A24F4">
        <w:rPr>
          <w:lang w:val="sr-Cyrl-RS"/>
        </w:rPr>
        <w:t xml:space="preserve"> </w:t>
      </w:r>
      <w:r w:rsidRPr="00495C2E">
        <w:t>OXFORD</w:t>
      </w:r>
      <w:r w:rsidRPr="002A24F4">
        <w:rPr>
          <w:lang w:val="sr-Cyrl-RS"/>
        </w:rPr>
        <w:t xml:space="preserve"> – </w:t>
      </w:r>
      <w:r w:rsidRPr="00495C2E">
        <w:t>AGENT</w:t>
      </w:r>
      <w:r w:rsidRPr="002A24F4">
        <w:rPr>
          <w:lang w:val="sr-Cyrl-RS"/>
        </w:rPr>
        <w:t xml:space="preserve">” </w:t>
      </w:r>
      <w:r w:rsidRPr="00495C2E">
        <w:t>DOO</w:t>
      </w:r>
      <w:r w:rsidRPr="002A24F4">
        <w:rPr>
          <w:lang w:val="sr-Cyrl-RS"/>
        </w:rPr>
        <w:t xml:space="preserve"> </w:t>
      </w:r>
      <w:r w:rsidRPr="00495C2E">
        <w:t>JAGODINA</w:t>
      </w:r>
      <w:r w:rsidRPr="002A24F4">
        <w:rPr>
          <w:lang w:val="sr-Cyrl-RS"/>
        </w:rPr>
        <w:t>. Више информација на порталу</w:t>
      </w:r>
      <w:r w:rsidRPr="00495C2E">
        <w:t> </w:t>
      </w:r>
      <w:hyperlink r:id="rId72" w:history="1">
        <w:r w:rsidRPr="00495C2E">
          <w:rPr>
            <w:rStyle w:val="Hyperlink"/>
          </w:rPr>
          <w:t>https</w:t>
        </w:r>
        <w:r w:rsidRPr="002A24F4">
          <w:rPr>
            <w:rStyle w:val="Hyperlink"/>
            <w:lang w:val="sr-Cyrl-RS"/>
          </w:rPr>
          <w:t>://</w:t>
        </w:r>
        <w:r w:rsidRPr="00495C2E">
          <w:rPr>
            <w:rStyle w:val="Hyperlink"/>
          </w:rPr>
          <w:t>jnportal</w:t>
        </w:r>
        <w:r w:rsidRPr="002A24F4">
          <w:rPr>
            <w:rStyle w:val="Hyperlink"/>
            <w:lang w:val="sr-Cyrl-RS"/>
          </w:rPr>
          <w:t>.</w:t>
        </w:r>
        <w:r w:rsidRPr="00495C2E">
          <w:rPr>
            <w:rStyle w:val="Hyperlink"/>
          </w:rPr>
          <w:t>ujn</w:t>
        </w:r>
        <w:r w:rsidRPr="002A24F4">
          <w:rPr>
            <w:rStyle w:val="Hyperlink"/>
            <w:lang w:val="sr-Cyrl-RS"/>
          </w:rPr>
          <w:t>.</w:t>
        </w:r>
        <w:r w:rsidRPr="00495C2E">
          <w:rPr>
            <w:rStyle w:val="Hyperlink"/>
          </w:rPr>
          <w:t>gov</w:t>
        </w:r>
        <w:r w:rsidRPr="002A24F4">
          <w:rPr>
            <w:rStyle w:val="Hyperlink"/>
            <w:lang w:val="sr-Cyrl-RS"/>
          </w:rPr>
          <w:t>.</w:t>
        </w:r>
        <w:r w:rsidRPr="00495C2E">
          <w:rPr>
            <w:rStyle w:val="Hyperlink"/>
          </w:rPr>
          <w:t>rs</w:t>
        </w:r>
        <w:r w:rsidRPr="002A24F4">
          <w:rPr>
            <w:rStyle w:val="Hyperlink"/>
            <w:lang w:val="sr-Cyrl-RS"/>
          </w:rPr>
          <w:t>/</w:t>
        </w:r>
      </w:hyperlink>
    </w:p>
    <w:p w14:paraId="216AC7D7" w14:textId="044F5AD6" w:rsidR="00495C2E" w:rsidRDefault="00495C2E" w:rsidP="000A57EA">
      <w:pPr>
        <w:pStyle w:val="ListParagraph"/>
        <w:numPr>
          <w:ilvl w:val="0"/>
          <w:numId w:val="20"/>
        </w:numPr>
      </w:pPr>
      <w:r w:rsidRPr="002A24F4">
        <w:rPr>
          <w:lang w:val="sr-Cyrl-RS"/>
        </w:rPr>
        <w:t>Министарство за људска и мањинска права и друштвени дијалог, као Наручи</w:t>
      </w:r>
      <w:r w:rsidR="0040742A" w:rsidRPr="002A24F4">
        <w:rPr>
          <w:lang w:val="sr-Cyrl-RS"/>
        </w:rPr>
        <w:t xml:space="preserve">лац,  објавило је </w:t>
      </w:r>
      <w:r w:rsidRPr="002A24F4">
        <w:rPr>
          <w:lang w:val="sr-Cyrl-RS"/>
        </w:rPr>
        <w:t>Јавни позив за набавку услуге одржавања и унапређење апликације Посебног бирачког списка националних мањина и Регистра националних савета.</w:t>
      </w:r>
      <w:r w:rsidR="0040742A">
        <w:rPr>
          <w:lang w:val="sr-Cyrl-RS"/>
        </w:rPr>
        <w:t xml:space="preserve"> По завршетку поступка </w:t>
      </w:r>
      <w:r w:rsidR="0040742A" w:rsidRPr="002A24F4">
        <w:rPr>
          <w:lang w:val="sr-Cyrl-RS"/>
        </w:rPr>
        <w:t>у</w:t>
      </w:r>
      <w:r w:rsidRPr="002A24F4">
        <w:rPr>
          <w:lang w:val="sr-Cyrl-RS"/>
        </w:rPr>
        <w:t>говор је додељен „</w:t>
      </w:r>
      <w:r>
        <w:t>COMTRADE</w:t>
      </w:r>
      <w:r w:rsidRPr="002A24F4">
        <w:rPr>
          <w:lang w:val="sr-Cyrl-RS"/>
        </w:rPr>
        <w:t xml:space="preserve"> </w:t>
      </w:r>
      <w:r>
        <w:t>SYSTEM</w:t>
      </w:r>
      <w:r w:rsidRPr="002A24F4">
        <w:rPr>
          <w:lang w:val="sr-Cyrl-RS"/>
        </w:rPr>
        <w:t xml:space="preserve"> </w:t>
      </w:r>
      <w:r>
        <w:t>INTEGRATION</w:t>
      </w:r>
      <w:r w:rsidRPr="002A24F4">
        <w:rPr>
          <w:lang w:val="sr-Cyrl-RS"/>
        </w:rPr>
        <w:t xml:space="preserve"> </w:t>
      </w:r>
      <w:r>
        <w:t>DOO</w:t>
      </w:r>
      <w:r w:rsidRPr="002A24F4">
        <w:rPr>
          <w:lang w:val="sr-Cyrl-RS"/>
        </w:rPr>
        <w:t xml:space="preserve"> </w:t>
      </w:r>
      <w:r>
        <w:t>BEOGRAD</w:t>
      </w:r>
      <w:r w:rsidRPr="002A24F4">
        <w:rPr>
          <w:lang w:val="sr-Cyrl-RS"/>
        </w:rPr>
        <w:t xml:space="preserve"> “. </w:t>
      </w:r>
      <w:r>
        <w:t>Више информација на порталу https://jnportal.ujn.gov.rs/</w:t>
      </w:r>
    </w:p>
    <w:p w14:paraId="0B95F8E7" w14:textId="39ACB84B" w:rsidR="00495C2E" w:rsidRDefault="00BF3816" w:rsidP="00870350">
      <w:pPr>
        <w:pStyle w:val="ListParagraph"/>
        <w:numPr>
          <w:ilvl w:val="0"/>
          <w:numId w:val="20"/>
        </w:numPr>
      </w:pPr>
      <w:r>
        <w:t>Министарство за људска и мањинска права и друштвени дијалог, као Наручилац, објав</w:t>
      </w:r>
      <w:r>
        <w:rPr>
          <w:lang w:val="sr-Cyrl-RS"/>
        </w:rPr>
        <w:t xml:space="preserve">ило је </w:t>
      </w:r>
      <w:r>
        <w:t>Јавни позив за набавку услуге писаног превођења.</w:t>
      </w:r>
      <w:r>
        <w:rPr>
          <w:lang w:val="sr-Cyrl-RS"/>
        </w:rPr>
        <w:t xml:space="preserve"> По</w:t>
      </w:r>
      <w:r w:rsidRPr="002A24F4">
        <w:rPr>
          <w:lang w:val="sr-Cyrl-RS"/>
        </w:rPr>
        <w:t xml:space="preserve"> </w:t>
      </w:r>
      <w:r>
        <w:rPr>
          <w:lang w:val="sr-Cyrl-RS"/>
        </w:rPr>
        <w:t>завршетку поступка</w:t>
      </w:r>
      <w:r>
        <w:rPr>
          <w:lang w:val="sr-Latn-RS"/>
        </w:rPr>
        <w:t xml:space="preserve"> </w:t>
      </w:r>
      <w:r w:rsidRPr="002A24F4">
        <w:rPr>
          <w:lang w:val="sr-Cyrl-RS"/>
        </w:rPr>
        <w:t>Уговор је склопљен са „</w:t>
      </w:r>
      <w:r>
        <w:t>Akademija</w:t>
      </w:r>
      <w:r w:rsidRPr="002A24F4">
        <w:rPr>
          <w:lang w:val="sr-Cyrl-RS"/>
        </w:rPr>
        <w:t xml:space="preserve"> </w:t>
      </w:r>
      <w:r>
        <w:t>Oxford</w:t>
      </w:r>
      <w:r w:rsidRPr="002A24F4">
        <w:rPr>
          <w:lang w:val="sr-Cyrl-RS"/>
        </w:rPr>
        <w:t xml:space="preserve"> – </w:t>
      </w:r>
      <w:r>
        <w:t>Agent</w:t>
      </w:r>
      <w:r w:rsidRPr="002A24F4">
        <w:rPr>
          <w:lang w:val="sr-Cyrl-RS"/>
        </w:rPr>
        <w:t xml:space="preserve">“ из Јагодине. </w:t>
      </w:r>
      <w:r>
        <w:t xml:space="preserve">Више информација на порталу </w:t>
      </w:r>
      <w:hyperlink r:id="rId73" w:history="1">
        <w:r w:rsidR="00870350" w:rsidRPr="00F92E9C">
          <w:rPr>
            <w:rStyle w:val="Hyperlink"/>
          </w:rPr>
          <w:t>https://jnportal.ujn.gov.rs/</w:t>
        </w:r>
      </w:hyperlink>
    </w:p>
    <w:p w14:paraId="05716D3A" w14:textId="4F2419AE" w:rsidR="00495C2E" w:rsidRPr="00953EEC" w:rsidRDefault="00870350" w:rsidP="00DF368E">
      <w:pPr>
        <w:pStyle w:val="ListParagraph"/>
        <w:numPr>
          <w:ilvl w:val="0"/>
          <w:numId w:val="20"/>
        </w:numPr>
        <w:rPr>
          <w:rStyle w:val="Hyperlink"/>
          <w:color w:val="000000"/>
          <w:u w:val="none"/>
        </w:rPr>
      </w:pPr>
      <w:r>
        <w:t>Министарство за људска и мањинска права и друштвени дијалог, као Наручилац, објав</w:t>
      </w:r>
      <w:r w:rsidR="00DF368E">
        <w:rPr>
          <w:lang w:val="sr-Cyrl-RS"/>
        </w:rPr>
        <w:t>ило је</w:t>
      </w:r>
      <w:r>
        <w:t xml:space="preserve"> Јавни позив за набавку услуге путничких агенција и тур – оператера и услуге помоћи туристима. </w:t>
      </w:r>
      <w:r w:rsidR="00DF368E">
        <w:rPr>
          <w:lang w:val="sr-Cyrl-RS"/>
        </w:rPr>
        <w:t xml:space="preserve">По завршетку поступка, Уговор је склопљен са </w:t>
      </w:r>
      <w:r w:rsidR="00DF368E" w:rsidRPr="00DF368E">
        <w:t xml:space="preserve">„MIROSS” </w:t>
      </w:r>
      <w:r w:rsidR="00DF368E">
        <w:rPr>
          <w:lang w:val="sr-Cyrl-RS"/>
        </w:rPr>
        <w:t>д</w:t>
      </w:r>
      <w:r w:rsidR="00DF368E" w:rsidRPr="00DF368E">
        <w:t xml:space="preserve">.o.o Београд. Више информација на порталу </w:t>
      </w:r>
      <w:hyperlink r:id="rId74" w:history="1">
        <w:r w:rsidR="00DF368E" w:rsidRPr="00F92E9C">
          <w:rPr>
            <w:rStyle w:val="Hyperlink"/>
          </w:rPr>
          <w:t>https://jnportal.ujn.gov.rs/</w:t>
        </w:r>
      </w:hyperlink>
    </w:p>
    <w:p w14:paraId="36F9FADC" w14:textId="2CBB02EC" w:rsidR="00953EEC" w:rsidRDefault="00953EEC" w:rsidP="00DF368E">
      <w:pPr>
        <w:pStyle w:val="ListParagraph"/>
        <w:numPr>
          <w:ilvl w:val="0"/>
          <w:numId w:val="20"/>
        </w:numPr>
      </w:pPr>
      <w:r w:rsidRPr="00953EEC">
        <w:t>Министарство за људска и мањинска права и друштвени дијалог, као Наручилац, објав</w:t>
      </w:r>
      <w:r>
        <w:rPr>
          <w:lang w:val="sr-Cyrl-RS"/>
        </w:rPr>
        <w:t>ило је</w:t>
      </w:r>
      <w:r w:rsidRPr="00953EEC">
        <w:t xml:space="preserve"> Јавни позив за набавку Консултантске ус</w:t>
      </w:r>
      <w:r>
        <w:rPr>
          <w:lang w:val="sr-Cyrl-RS"/>
        </w:rPr>
        <w:t>л</w:t>
      </w:r>
      <w:r w:rsidRPr="00953EEC">
        <w:t>уге.</w:t>
      </w:r>
      <w:r>
        <w:rPr>
          <w:lang w:val="sr-Cyrl-RS"/>
        </w:rPr>
        <w:t xml:space="preserve"> </w:t>
      </w:r>
      <w:r w:rsidRPr="00953EEC">
        <w:t xml:space="preserve">Рок за подношење понуда </w:t>
      </w:r>
      <w:r>
        <w:rPr>
          <w:lang w:val="sr-Cyrl-RS"/>
        </w:rPr>
        <w:t xml:space="preserve">био </w:t>
      </w:r>
      <w:r w:rsidRPr="00953EEC">
        <w:t xml:space="preserve">је 18. 10. 2021. </w:t>
      </w:r>
      <w:r w:rsidR="00DE5CDA">
        <w:rPr>
          <w:lang w:val="sr-Cyrl-RS"/>
        </w:rPr>
        <w:t>г</w:t>
      </w:r>
      <w:r w:rsidRPr="00953EEC">
        <w:t>одине</w:t>
      </w:r>
      <w:r>
        <w:rPr>
          <w:lang w:val="sr-Cyrl-RS"/>
        </w:rPr>
        <w:t xml:space="preserve">. Више информација </w:t>
      </w:r>
      <w:r w:rsidRPr="00953EEC">
        <w:t>на порталу </w:t>
      </w:r>
      <w:hyperlink r:id="rId75" w:tgtFrame="_blank" w:history="1">
        <w:r w:rsidRPr="00953EEC">
          <w:rPr>
            <w:rStyle w:val="Hyperlink"/>
          </w:rPr>
          <w:t>https://jnportal.ujn.gov.rs/</w:t>
        </w:r>
      </w:hyperlink>
      <w:r w:rsidRPr="00953EEC">
        <w:t> </w:t>
      </w:r>
    </w:p>
    <w:p w14:paraId="1D6BE211" w14:textId="61FA65C7" w:rsidR="0050209A" w:rsidRDefault="0050209A" w:rsidP="00DF368E">
      <w:pPr>
        <w:pStyle w:val="ListParagraph"/>
        <w:numPr>
          <w:ilvl w:val="0"/>
          <w:numId w:val="20"/>
        </w:numPr>
      </w:pPr>
      <w:r w:rsidRPr="0050209A">
        <w:t>Министарство за људска и мањинска права и друштвени ди</w:t>
      </w:r>
      <w:r>
        <w:t>јалог, као Наручилац, објав</w:t>
      </w:r>
      <w:r>
        <w:rPr>
          <w:lang w:val="sr-Cyrl-RS"/>
        </w:rPr>
        <w:t xml:space="preserve">ило је </w:t>
      </w:r>
      <w:r w:rsidRPr="0050209A">
        <w:t>Јавни позив за набавку Консултантске услуге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Документација о набавци је доступна на порталу  </w:t>
      </w:r>
      <w:hyperlink r:id="rId76" w:tgtFrame="_blank" w:history="1">
        <w:r w:rsidRPr="0050209A">
          <w:rPr>
            <w:rStyle w:val="Hyperlink"/>
          </w:rPr>
          <w:t>https://jnportal.ujn.gov.rs/</w:t>
        </w:r>
      </w:hyperlink>
      <w:r w:rsidRPr="0050209A">
        <w:t> Рок за подношење понуда је 03. 12. 2021. године до 12:00 часова</w:t>
      </w:r>
      <w:r>
        <w:rPr>
          <w:lang w:val="sr-Cyrl-RS"/>
        </w:rPr>
        <w:t xml:space="preserve">. </w:t>
      </w:r>
    </w:p>
    <w:p w14:paraId="7E6E16BA" w14:textId="606AEB8F" w:rsidR="00953EEC" w:rsidRDefault="00953EEC" w:rsidP="00953EEC">
      <w:pPr>
        <w:ind w:left="0" w:firstLine="0"/>
        <w:rPr>
          <w:rStyle w:val="Hyperlink"/>
          <w:color w:val="000000"/>
          <w:u w:val="none"/>
        </w:rPr>
      </w:pPr>
    </w:p>
    <w:p w14:paraId="00DBAEE2" w14:textId="2A4123DE" w:rsidR="00953EEC" w:rsidRPr="00953EEC" w:rsidRDefault="00953EEC" w:rsidP="00953EEC">
      <w:pPr>
        <w:ind w:left="0" w:firstLine="0"/>
        <w:rPr>
          <w:rStyle w:val="Hyperlink"/>
          <w:color w:val="000000"/>
          <w:u w:val="none"/>
          <w:lang w:val="sr-Cyrl-RS"/>
        </w:rPr>
      </w:pPr>
      <w:r>
        <w:rPr>
          <w:rStyle w:val="Hyperlink"/>
          <w:color w:val="000000"/>
          <w:u w:val="none"/>
          <w:lang w:val="sr-Cyrl-RS"/>
        </w:rPr>
        <w:t xml:space="preserve">Информације о јавним набавкама могу се наћи и на званичном сајту Министарства </w:t>
      </w:r>
      <w:hyperlink r:id="rId77" w:history="1">
        <w:r w:rsidRPr="003B63E2">
          <w:rPr>
            <w:rStyle w:val="Hyperlink"/>
            <w:lang w:val="sr-Cyrl-RS"/>
          </w:rPr>
          <w:t>https://www.minljmpdd.gov.rs/javne-nabavke.php</w:t>
        </w:r>
      </w:hyperlink>
      <w:r>
        <w:rPr>
          <w:rStyle w:val="Hyperlink"/>
          <w:color w:val="000000"/>
          <w:u w:val="none"/>
          <w:lang w:val="sr-Cyrl-RS"/>
        </w:rPr>
        <w:t xml:space="preserve"> </w:t>
      </w:r>
    </w:p>
    <w:p w14:paraId="5BDE2C3C" w14:textId="301A2B60" w:rsidR="00B573EC" w:rsidRPr="00766D35" w:rsidRDefault="00B573EC" w:rsidP="00F83838">
      <w:pPr>
        <w:pStyle w:val="ListParagraph"/>
        <w:ind w:firstLine="0"/>
        <w:rPr>
          <w:lang w:val="sr-Cyrl-RS"/>
        </w:rPr>
      </w:pPr>
    </w:p>
    <w:p w14:paraId="1F75E974" w14:textId="737ABA38" w:rsidR="009A6D21" w:rsidRDefault="009A6D21" w:rsidP="00B573EC">
      <w:pPr>
        <w:ind w:left="0" w:firstLine="0"/>
      </w:pPr>
    </w:p>
    <w:p w14:paraId="4D682587" w14:textId="3735CF4C" w:rsidR="009A6D21" w:rsidRDefault="00683548" w:rsidP="00AA44D3">
      <w:pPr>
        <w:ind w:left="0" w:firstLine="0"/>
        <w:jc w:val="left"/>
        <w:rPr>
          <w:b/>
          <w:bCs/>
          <w:lang w:val="sr-Cyrl-RS"/>
        </w:rPr>
      </w:pPr>
      <w:r w:rsidRPr="008546F6">
        <w:rPr>
          <w:b/>
          <w:bCs/>
          <w:lang w:val="sr-Cyrl-RS"/>
        </w:rPr>
        <w:t>У наставку је преглед свих актуелних уговора Министарства</w:t>
      </w:r>
      <w:r w:rsidR="008546F6">
        <w:rPr>
          <w:b/>
          <w:bCs/>
          <w:lang w:val="sr-Cyrl-RS"/>
        </w:rPr>
        <w:br/>
      </w:r>
    </w:p>
    <w:p w14:paraId="0250A671" w14:textId="0DA3F102" w:rsidR="009A6D21" w:rsidRPr="008546F6" w:rsidRDefault="009A6D21" w:rsidP="008546F6">
      <w:pPr>
        <w:ind w:left="0" w:firstLine="0"/>
        <w:rPr>
          <w:b/>
          <w:bCs/>
          <w:lang w:val="sr-Cyrl-RS"/>
        </w:rPr>
      </w:pPr>
    </w:p>
    <w:tbl>
      <w:tblPr>
        <w:tblStyle w:val="TableGrid0"/>
        <w:tblW w:w="10227" w:type="dxa"/>
        <w:tblLook w:val="04A0" w:firstRow="1" w:lastRow="0" w:firstColumn="1" w:lastColumn="0" w:noHBand="0" w:noVBand="1"/>
      </w:tblPr>
      <w:tblGrid>
        <w:gridCol w:w="880"/>
        <w:gridCol w:w="2947"/>
        <w:gridCol w:w="2283"/>
        <w:gridCol w:w="1371"/>
        <w:gridCol w:w="1371"/>
        <w:gridCol w:w="1375"/>
      </w:tblGrid>
      <w:tr w:rsidR="003E27A9" w:rsidRPr="002A24F4" w14:paraId="4E70D1AE" w14:textId="77777777" w:rsidTr="00995164">
        <w:tc>
          <w:tcPr>
            <w:tcW w:w="10227" w:type="dxa"/>
            <w:gridSpan w:val="6"/>
            <w:shd w:val="clear" w:color="auto" w:fill="ED7D31" w:themeFill="accent2"/>
          </w:tcPr>
          <w:p w14:paraId="39BE23D1" w14:textId="77777777" w:rsidR="003E27A9" w:rsidRPr="008546F6" w:rsidRDefault="003E27A9" w:rsidP="00220064">
            <w:pPr>
              <w:ind w:left="0" w:firstLine="0"/>
              <w:rPr>
                <w:b/>
                <w:bCs/>
                <w:lang w:val="sr-Cyrl-RS"/>
              </w:rPr>
            </w:pPr>
            <w:r w:rsidRPr="008546F6">
              <w:rPr>
                <w:b/>
                <w:bCs/>
                <w:lang w:val="sr-Cyrl-RS"/>
              </w:rPr>
              <w:t xml:space="preserve">                                        НАБАВКЕ КОЈЕ СПРОВОДИ МИНИСТАРСТВО КАО НАРУЧИЛАЦ</w:t>
            </w:r>
          </w:p>
        </w:tc>
      </w:tr>
      <w:tr w:rsidR="003E27A9" w:rsidRPr="00C04F18" w14:paraId="06D513D5" w14:textId="77777777" w:rsidTr="00995164">
        <w:tc>
          <w:tcPr>
            <w:tcW w:w="880" w:type="dxa"/>
          </w:tcPr>
          <w:p w14:paraId="5928E85C" w14:textId="77777777" w:rsidR="003E27A9" w:rsidRPr="00C04F18" w:rsidRDefault="003E27A9" w:rsidP="00220064">
            <w:pPr>
              <w:ind w:left="0" w:firstLine="0"/>
              <w:rPr>
                <w:bCs/>
                <w:lang w:val="en-US"/>
              </w:rPr>
            </w:pPr>
            <w:r w:rsidRPr="00C04F18">
              <w:rPr>
                <w:bCs/>
                <w:lang w:val="sr-Cyrl-RS"/>
              </w:rPr>
              <w:t>Ред.бр.</w:t>
            </w:r>
            <w:r w:rsidRPr="00C04F18">
              <w:rPr>
                <w:bCs/>
                <w:lang w:val="en-US"/>
              </w:rPr>
              <w:t xml:space="preserve"> </w:t>
            </w:r>
            <w:r w:rsidRPr="00C04F18">
              <w:rPr>
                <w:bCs/>
                <w:lang w:val="sr-Cyrl-RS"/>
              </w:rPr>
              <w:t xml:space="preserve">колоне </w:t>
            </w:r>
            <w:r w:rsidRPr="00C04F18">
              <w:rPr>
                <w:bCs/>
                <w:lang w:val="en-US"/>
              </w:rPr>
              <w:t>I</w:t>
            </w:r>
          </w:p>
        </w:tc>
        <w:tc>
          <w:tcPr>
            <w:tcW w:w="2947" w:type="dxa"/>
          </w:tcPr>
          <w:p w14:paraId="1166FDB2" w14:textId="77777777" w:rsidR="003E27A9" w:rsidRPr="00C04F18" w:rsidRDefault="003E27A9" w:rsidP="00220064">
            <w:pPr>
              <w:ind w:left="0" w:firstLine="0"/>
              <w:rPr>
                <w:bCs/>
                <w:lang w:val="sr-Cyrl-RS"/>
              </w:rPr>
            </w:pPr>
            <w:r w:rsidRPr="00C04F18">
              <w:rPr>
                <w:bCs/>
                <w:lang w:val="sr-Cyrl-RS"/>
              </w:rPr>
              <w:t xml:space="preserve">  </w:t>
            </w:r>
          </w:p>
          <w:p w14:paraId="371F5B33" w14:textId="77777777" w:rsidR="003E27A9" w:rsidRPr="00C04F18" w:rsidRDefault="003E27A9" w:rsidP="00220064">
            <w:pPr>
              <w:ind w:left="0" w:firstLine="0"/>
              <w:rPr>
                <w:bCs/>
                <w:lang w:val="sr-Cyrl-RS"/>
              </w:rPr>
            </w:pPr>
            <w:r w:rsidRPr="00C04F18">
              <w:rPr>
                <w:bCs/>
                <w:lang w:val="sr-Cyrl-RS"/>
              </w:rPr>
              <w:t xml:space="preserve"> Предмет уговора </w:t>
            </w:r>
          </w:p>
        </w:tc>
        <w:tc>
          <w:tcPr>
            <w:tcW w:w="2283" w:type="dxa"/>
          </w:tcPr>
          <w:p w14:paraId="48FA7C95" w14:textId="77777777" w:rsidR="003E27A9" w:rsidRPr="00C04F18" w:rsidRDefault="003E27A9" w:rsidP="00220064">
            <w:pPr>
              <w:ind w:left="0" w:firstLine="0"/>
              <w:jc w:val="center"/>
              <w:rPr>
                <w:bCs/>
                <w:lang w:val="sr-Cyrl-RS"/>
              </w:rPr>
            </w:pPr>
          </w:p>
          <w:p w14:paraId="4C8A3DCA" w14:textId="77777777" w:rsidR="003E27A9" w:rsidRPr="00C04F18" w:rsidRDefault="003E27A9" w:rsidP="00220064">
            <w:pPr>
              <w:ind w:left="0" w:firstLine="0"/>
              <w:jc w:val="center"/>
              <w:rPr>
                <w:bCs/>
                <w:lang w:val="sr-Cyrl-RS"/>
              </w:rPr>
            </w:pPr>
            <w:r w:rsidRPr="00C04F18">
              <w:rPr>
                <w:bCs/>
                <w:lang w:val="sr-Cyrl-RS"/>
              </w:rPr>
              <w:t>Добављач</w:t>
            </w:r>
          </w:p>
        </w:tc>
        <w:tc>
          <w:tcPr>
            <w:tcW w:w="1371" w:type="dxa"/>
          </w:tcPr>
          <w:p w14:paraId="6E714A2B" w14:textId="77777777" w:rsidR="003E27A9" w:rsidRPr="00C04F18" w:rsidRDefault="003E27A9" w:rsidP="00220064">
            <w:pPr>
              <w:ind w:left="0" w:firstLine="0"/>
              <w:jc w:val="center"/>
              <w:rPr>
                <w:bCs/>
                <w:lang w:val="sr-Cyrl-RS"/>
              </w:rPr>
            </w:pPr>
            <w:r w:rsidRPr="00C04F18">
              <w:rPr>
                <w:bCs/>
                <w:lang w:val="sr-Cyrl-RS"/>
              </w:rPr>
              <w:t>Вредност уговора без ПДВ-а</w:t>
            </w:r>
          </w:p>
        </w:tc>
        <w:tc>
          <w:tcPr>
            <w:tcW w:w="1371" w:type="dxa"/>
          </w:tcPr>
          <w:p w14:paraId="0B374105" w14:textId="77777777" w:rsidR="003E27A9" w:rsidRPr="00C04F18" w:rsidRDefault="003E27A9" w:rsidP="00220064">
            <w:pPr>
              <w:ind w:left="0" w:firstLine="0"/>
              <w:jc w:val="center"/>
              <w:rPr>
                <w:bCs/>
                <w:lang w:val="sr-Cyrl-RS"/>
              </w:rPr>
            </w:pPr>
            <w:r w:rsidRPr="00C04F18">
              <w:rPr>
                <w:bCs/>
                <w:lang w:val="sr-Cyrl-RS"/>
              </w:rPr>
              <w:t>Вредност уговора са ПДВ-ом</w:t>
            </w:r>
          </w:p>
        </w:tc>
        <w:tc>
          <w:tcPr>
            <w:tcW w:w="1375" w:type="dxa"/>
          </w:tcPr>
          <w:p w14:paraId="61C617C9" w14:textId="77777777" w:rsidR="003E27A9" w:rsidRPr="00C04F18" w:rsidRDefault="003E27A9" w:rsidP="00220064">
            <w:pPr>
              <w:ind w:left="0" w:firstLine="0"/>
              <w:jc w:val="center"/>
              <w:rPr>
                <w:bCs/>
                <w:lang w:val="sr-Cyrl-RS"/>
              </w:rPr>
            </w:pPr>
          </w:p>
          <w:p w14:paraId="078B51FD" w14:textId="77777777" w:rsidR="003E27A9" w:rsidRPr="00C04F18" w:rsidRDefault="003E27A9" w:rsidP="00220064">
            <w:pPr>
              <w:ind w:left="0" w:firstLine="0"/>
              <w:jc w:val="center"/>
              <w:rPr>
                <w:bCs/>
                <w:lang w:val="sr-Cyrl-RS"/>
              </w:rPr>
            </w:pPr>
            <w:r w:rsidRPr="00C04F18">
              <w:rPr>
                <w:bCs/>
                <w:lang w:val="sr-Cyrl-RS"/>
              </w:rPr>
              <w:t>Период важења</w:t>
            </w:r>
          </w:p>
        </w:tc>
      </w:tr>
      <w:tr w:rsidR="003E27A9" w:rsidRPr="00C04F18" w14:paraId="2C741110" w14:textId="77777777" w:rsidTr="00995164">
        <w:tc>
          <w:tcPr>
            <w:tcW w:w="880" w:type="dxa"/>
          </w:tcPr>
          <w:p w14:paraId="37667958" w14:textId="77777777" w:rsidR="003E27A9" w:rsidRPr="00C04F18" w:rsidRDefault="003E27A9" w:rsidP="00220064">
            <w:pPr>
              <w:ind w:left="0" w:firstLine="0"/>
              <w:rPr>
                <w:bCs/>
                <w:lang w:val="sr-Cyrl-RS"/>
              </w:rPr>
            </w:pPr>
            <w:r w:rsidRPr="00C04F18">
              <w:rPr>
                <w:bCs/>
                <w:lang w:val="sr-Cyrl-RS"/>
              </w:rPr>
              <w:t>1.</w:t>
            </w:r>
          </w:p>
        </w:tc>
        <w:tc>
          <w:tcPr>
            <w:tcW w:w="2947" w:type="dxa"/>
          </w:tcPr>
          <w:p w14:paraId="7149E9D3" w14:textId="77777777" w:rsidR="003E27A9" w:rsidRPr="00C04F18" w:rsidRDefault="003E27A9" w:rsidP="00220064">
            <w:pPr>
              <w:ind w:left="0" w:firstLine="0"/>
              <w:jc w:val="center"/>
              <w:rPr>
                <w:bCs/>
                <w:lang w:val="sr-Cyrl-RS"/>
              </w:rPr>
            </w:pPr>
            <w:r w:rsidRPr="00C04F18">
              <w:rPr>
                <w:bCs/>
                <w:lang w:val="sr-Cyrl-RS"/>
              </w:rPr>
              <w:t>Услуге писаног превођења</w:t>
            </w:r>
          </w:p>
        </w:tc>
        <w:tc>
          <w:tcPr>
            <w:tcW w:w="2283" w:type="dxa"/>
          </w:tcPr>
          <w:p w14:paraId="3B9C4115" w14:textId="77777777" w:rsidR="003E27A9" w:rsidRPr="00C04F18" w:rsidRDefault="003E27A9" w:rsidP="00220064">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74799F2A" w14:textId="77777777" w:rsidR="003E27A9" w:rsidRPr="00C04F18" w:rsidRDefault="003E27A9" w:rsidP="00220064">
            <w:pPr>
              <w:ind w:left="0" w:firstLine="0"/>
              <w:jc w:val="center"/>
              <w:rPr>
                <w:bCs/>
                <w:lang w:val="sr-Cyrl-RS"/>
              </w:rPr>
            </w:pPr>
            <w:r w:rsidRPr="00C04F18">
              <w:rPr>
                <w:bCs/>
                <w:lang w:val="sr-Cyrl-RS"/>
              </w:rPr>
              <w:t>3.300.000,00</w:t>
            </w:r>
          </w:p>
        </w:tc>
        <w:tc>
          <w:tcPr>
            <w:tcW w:w="1371" w:type="dxa"/>
          </w:tcPr>
          <w:p w14:paraId="78DBF49B" w14:textId="77777777" w:rsidR="003E27A9" w:rsidRPr="00C04F18" w:rsidRDefault="003E27A9" w:rsidP="00220064">
            <w:pPr>
              <w:ind w:left="0" w:firstLine="0"/>
              <w:jc w:val="center"/>
              <w:rPr>
                <w:bCs/>
                <w:lang w:val="sr-Cyrl-RS"/>
              </w:rPr>
            </w:pPr>
            <w:r w:rsidRPr="00C04F18">
              <w:rPr>
                <w:bCs/>
                <w:lang w:val="sr-Latn-RS"/>
              </w:rPr>
              <w:t>3.960.000,00</w:t>
            </w:r>
          </w:p>
        </w:tc>
        <w:tc>
          <w:tcPr>
            <w:tcW w:w="1375" w:type="dxa"/>
          </w:tcPr>
          <w:p w14:paraId="2943E34F" w14:textId="77777777" w:rsidR="003E27A9" w:rsidRPr="00C04F18" w:rsidRDefault="003E27A9" w:rsidP="00220064">
            <w:pPr>
              <w:ind w:left="0" w:firstLine="0"/>
              <w:jc w:val="center"/>
              <w:rPr>
                <w:bCs/>
                <w:lang w:val="sr-Cyrl-RS"/>
              </w:rPr>
            </w:pPr>
            <w:r w:rsidRPr="00C04F18">
              <w:rPr>
                <w:bCs/>
                <w:lang w:val="sr-Cyrl-RS"/>
              </w:rPr>
              <w:t>22.04.2021– 21.04.2022.</w:t>
            </w:r>
          </w:p>
        </w:tc>
      </w:tr>
      <w:tr w:rsidR="003E27A9" w:rsidRPr="00C04F18" w14:paraId="4A39845E" w14:textId="77777777" w:rsidTr="00995164">
        <w:tc>
          <w:tcPr>
            <w:tcW w:w="880" w:type="dxa"/>
          </w:tcPr>
          <w:p w14:paraId="7BBF5199" w14:textId="77777777" w:rsidR="003E27A9" w:rsidRPr="00C04F18" w:rsidRDefault="003E27A9" w:rsidP="00220064">
            <w:pPr>
              <w:ind w:left="0" w:firstLine="0"/>
              <w:rPr>
                <w:bCs/>
                <w:lang w:val="sr-Cyrl-RS"/>
              </w:rPr>
            </w:pPr>
            <w:r w:rsidRPr="00C04F18">
              <w:rPr>
                <w:bCs/>
                <w:lang w:val="sr-Cyrl-RS"/>
              </w:rPr>
              <w:t xml:space="preserve">2. </w:t>
            </w:r>
          </w:p>
        </w:tc>
        <w:tc>
          <w:tcPr>
            <w:tcW w:w="2947" w:type="dxa"/>
          </w:tcPr>
          <w:p w14:paraId="75AA6306" w14:textId="77777777" w:rsidR="003E27A9" w:rsidRPr="00C04F18" w:rsidRDefault="003E27A9" w:rsidP="00220064">
            <w:pPr>
              <w:ind w:left="0" w:firstLine="0"/>
              <w:jc w:val="center"/>
              <w:rPr>
                <w:bCs/>
                <w:lang w:val="sr-Cyrl-RS"/>
              </w:rPr>
            </w:pPr>
            <w:r w:rsidRPr="00C04F18">
              <w:rPr>
                <w:bCs/>
                <w:lang w:val="sr-Cyrl-RS"/>
              </w:rPr>
              <w:t>Услуге усменог предођења</w:t>
            </w:r>
          </w:p>
        </w:tc>
        <w:tc>
          <w:tcPr>
            <w:tcW w:w="2283" w:type="dxa"/>
          </w:tcPr>
          <w:p w14:paraId="24A5D48B" w14:textId="77777777" w:rsidR="003E27A9" w:rsidRPr="00C04F18" w:rsidRDefault="003E27A9" w:rsidP="00220064">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08D7999D" w14:textId="77777777" w:rsidR="003E27A9" w:rsidRPr="00C04F18" w:rsidRDefault="003E27A9" w:rsidP="00220064">
            <w:pPr>
              <w:ind w:left="0" w:firstLine="0"/>
              <w:jc w:val="center"/>
              <w:rPr>
                <w:bCs/>
                <w:lang w:val="sr-Cyrl-RS"/>
              </w:rPr>
            </w:pPr>
            <w:r w:rsidRPr="00C04F18">
              <w:rPr>
                <w:bCs/>
                <w:lang w:val="sr-Cyrl-RS"/>
              </w:rPr>
              <w:t>1.150.000,00</w:t>
            </w:r>
          </w:p>
        </w:tc>
        <w:tc>
          <w:tcPr>
            <w:tcW w:w="1371" w:type="dxa"/>
          </w:tcPr>
          <w:p w14:paraId="522CC997" w14:textId="77777777" w:rsidR="003E27A9" w:rsidRPr="00C04F18" w:rsidRDefault="003E27A9" w:rsidP="00220064">
            <w:pPr>
              <w:ind w:left="0" w:firstLine="0"/>
              <w:jc w:val="center"/>
              <w:rPr>
                <w:bCs/>
                <w:lang w:val="sr-Cyrl-RS"/>
              </w:rPr>
            </w:pPr>
            <w:r w:rsidRPr="00C04F18">
              <w:rPr>
                <w:bCs/>
                <w:lang w:val="sr-Latn-RS"/>
              </w:rPr>
              <w:t>1.380.000,00</w:t>
            </w:r>
          </w:p>
        </w:tc>
        <w:tc>
          <w:tcPr>
            <w:tcW w:w="1375" w:type="dxa"/>
          </w:tcPr>
          <w:p w14:paraId="1B3E907B" w14:textId="77777777" w:rsidR="003E27A9" w:rsidRPr="00C04F18" w:rsidRDefault="003E27A9" w:rsidP="00220064">
            <w:pPr>
              <w:ind w:left="0" w:firstLine="0"/>
              <w:jc w:val="center"/>
              <w:rPr>
                <w:bCs/>
                <w:lang w:val="sr-Cyrl-RS"/>
              </w:rPr>
            </w:pPr>
            <w:r w:rsidRPr="00C04F18">
              <w:rPr>
                <w:bCs/>
                <w:lang w:val="sr-Cyrl-RS"/>
              </w:rPr>
              <w:t>16.06.2021-15.06.2022.</w:t>
            </w:r>
          </w:p>
        </w:tc>
      </w:tr>
      <w:tr w:rsidR="003E27A9" w:rsidRPr="00C04F18" w14:paraId="10425616" w14:textId="77777777" w:rsidTr="00995164">
        <w:tc>
          <w:tcPr>
            <w:tcW w:w="880" w:type="dxa"/>
          </w:tcPr>
          <w:p w14:paraId="1B97E125" w14:textId="77777777" w:rsidR="003E27A9" w:rsidRPr="00C04F18" w:rsidRDefault="003E27A9" w:rsidP="00220064">
            <w:pPr>
              <w:ind w:left="0" w:firstLine="0"/>
              <w:rPr>
                <w:bCs/>
                <w:lang w:val="sr-Cyrl-RS"/>
              </w:rPr>
            </w:pPr>
            <w:r w:rsidRPr="00C04F18">
              <w:rPr>
                <w:bCs/>
                <w:lang w:val="sr-Cyrl-RS"/>
              </w:rPr>
              <w:t xml:space="preserve">3. </w:t>
            </w:r>
          </w:p>
        </w:tc>
        <w:tc>
          <w:tcPr>
            <w:tcW w:w="2947" w:type="dxa"/>
          </w:tcPr>
          <w:p w14:paraId="2CA4F77F" w14:textId="77777777" w:rsidR="003E27A9" w:rsidRPr="00C04F18" w:rsidRDefault="003E27A9" w:rsidP="00220064">
            <w:pPr>
              <w:ind w:left="0" w:firstLine="0"/>
              <w:jc w:val="center"/>
              <w:rPr>
                <w:bCs/>
                <w:lang w:val="sr-Cyrl-RS"/>
              </w:rPr>
            </w:pPr>
            <w:r w:rsidRPr="00C04F18">
              <w:rPr>
                <w:bCs/>
                <w:lang w:val="sr-Cyrl-RS"/>
              </w:rPr>
              <w:t>Услуге путничких агенција и тур-оператера и услуге помоћи туристима</w:t>
            </w:r>
          </w:p>
        </w:tc>
        <w:tc>
          <w:tcPr>
            <w:tcW w:w="2283" w:type="dxa"/>
          </w:tcPr>
          <w:p w14:paraId="4FB79FAC" w14:textId="77777777" w:rsidR="003E27A9" w:rsidRPr="00C04F18" w:rsidRDefault="003E27A9" w:rsidP="00220064">
            <w:pPr>
              <w:ind w:left="0" w:firstLine="0"/>
              <w:jc w:val="center"/>
              <w:rPr>
                <w:bCs/>
                <w:lang w:val="sr-Cyrl-RS"/>
              </w:rPr>
            </w:pPr>
            <w:r w:rsidRPr="00C04F18">
              <w:rPr>
                <w:bCs/>
                <w:lang w:val="sr-Latn-RS"/>
              </w:rPr>
              <w:t xml:space="preserve">MIROSS </w:t>
            </w:r>
            <w:r w:rsidRPr="00C04F18">
              <w:rPr>
                <w:bCs/>
                <w:lang w:val="sr-Cyrl-RS"/>
              </w:rPr>
              <w:t>д.о.о. Београд</w:t>
            </w:r>
          </w:p>
        </w:tc>
        <w:tc>
          <w:tcPr>
            <w:tcW w:w="1371" w:type="dxa"/>
          </w:tcPr>
          <w:p w14:paraId="52756FD6" w14:textId="77777777" w:rsidR="003E27A9" w:rsidRPr="00C04F18" w:rsidRDefault="003E27A9" w:rsidP="00220064">
            <w:pPr>
              <w:ind w:left="0" w:firstLine="0"/>
              <w:jc w:val="center"/>
              <w:rPr>
                <w:bCs/>
                <w:lang w:val="sr-Cyrl-RS"/>
              </w:rPr>
            </w:pPr>
            <w:r w:rsidRPr="00C04F18">
              <w:rPr>
                <w:bCs/>
                <w:lang w:val="sr-Cyrl-RS"/>
              </w:rPr>
              <w:t>3.500.000,00</w:t>
            </w:r>
          </w:p>
        </w:tc>
        <w:tc>
          <w:tcPr>
            <w:tcW w:w="1371" w:type="dxa"/>
          </w:tcPr>
          <w:p w14:paraId="7E504339" w14:textId="77777777" w:rsidR="003E27A9" w:rsidRPr="00C04F18" w:rsidRDefault="003E27A9" w:rsidP="00220064">
            <w:pPr>
              <w:ind w:left="0" w:firstLine="0"/>
              <w:jc w:val="center"/>
              <w:rPr>
                <w:bCs/>
                <w:lang w:val="sr-Cyrl-RS"/>
              </w:rPr>
            </w:pPr>
            <w:r w:rsidRPr="00C04F18">
              <w:rPr>
                <w:bCs/>
                <w:lang w:val="sr-Latn-RS"/>
              </w:rPr>
              <w:t>4.200.000,00</w:t>
            </w:r>
          </w:p>
        </w:tc>
        <w:tc>
          <w:tcPr>
            <w:tcW w:w="1375" w:type="dxa"/>
          </w:tcPr>
          <w:p w14:paraId="682FE3C8" w14:textId="77777777" w:rsidR="003E27A9" w:rsidRPr="00C04F18" w:rsidRDefault="003E27A9" w:rsidP="00220064">
            <w:pPr>
              <w:ind w:left="0" w:firstLine="0"/>
              <w:jc w:val="center"/>
              <w:rPr>
                <w:bCs/>
                <w:lang w:val="sr-Cyrl-RS"/>
              </w:rPr>
            </w:pPr>
            <w:r w:rsidRPr="00C04F18">
              <w:rPr>
                <w:bCs/>
                <w:lang w:val="sr-Cyrl-RS"/>
              </w:rPr>
              <w:t>04.08.2021-03.08.2022.</w:t>
            </w:r>
          </w:p>
        </w:tc>
      </w:tr>
      <w:tr w:rsidR="003E27A9" w:rsidRPr="00C04F18" w14:paraId="00DBF356" w14:textId="77777777" w:rsidTr="00995164">
        <w:trPr>
          <w:trHeight w:val="2444"/>
        </w:trPr>
        <w:tc>
          <w:tcPr>
            <w:tcW w:w="880" w:type="dxa"/>
          </w:tcPr>
          <w:p w14:paraId="5BED4915" w14:textId="77777777" w:rsidR="003E27A9" w:rsidRPr="00C04F18" w:rsidRDefault="003E27A9" w:rsidP="00220064">
            <w:pPr>
              <w:ind w:left="0" w:firstLine="0"/>
              <w:rPr>
                <w:bCs/>
                <w:lang w:val="sr-Cyrl-RS"/>
              </w:rPr>
            </w:pPr>
            <w:r w:rsidRPr="00C04F18">
              <w:rPr>
                <w:bCs/>
                <w:lang w:val="sr-Cyrl-RS"/>
              </w:rPr>
              <w:lastRenderedPageBreak/>
              <w:t>4.</w:t>
            </w:r>
          </w:p>
        </w:tc>
        <w:tc>
          <w:tcPr>
            <w:tcW w:w="2947" w:type="dxa"/>
          </w:tcPr>
          <w:p w14:paraId="39198239" w14:textId="77777777" w:rsidR="003E27A9" w:rsidRPr="00C04F18" w:rsidRDefault="003E27A9" w:rsidP="00220064">
            <w:pPr>
              <w:ind w:left="0" w:firstLine="0"/>
              <w:jc w:val="center"/>
              <w:rPr>
                <w:bCs/>
                <w:lang w:val="sr-Cyrl-CS"/>
              </w:rPr>
            </w:pPr>
            <w:r w:rsidRPr="00C04F18">
              <w:rPr>
                <w:bCs/>
                <w:iCs/>
                <w:lang w:val="sr-Cyrl-RS"/>
              </w:rPr>
              <w:t xml:space="preserve">Уговор о пружању услуге </w:t>
            </w:r>
            <w:r w:rsidRPr="00C04F18">
              <w:rPr>
                <w:bCs/>
                <w:lang w:val="sr-Cyrl-CS"/>
              </w:rPr>
              <w:t>одржавање и унапређење апликације Посебног бирачког списка националних мањина и Регистра националних савета</w:t>
            </w:r>
          </w:p>
          <w:p w14:paraId="22A58526" w14:textId="77777777" w:rsidR="003E27A9" w:rsidRPr="00C04F18" w:rsidRDefault="003E27A9" w:rsidP="00220064">
            <w:pPr>
              <w:ind w:left="0" w:firstLine="0"/>
              <w:jc w:val="center"/>
              <w:rPr>
                <w:bCs/>
                <w:lang w:val="sr-Latn-RS"/>
              </w:rPr>
            </w:pPr>
          </w:p>
        </w:tc>
        <w:tc>
          <w:tcPr>
            <w:tcW w:w="2283" w:type="dxa"/>
          </w:tcPr>
          <w:p w14:paraId="42F1BE5F" w14:textId="77777777" w:rsidR="003E27A9" w:rsidRPr="00C04F18" w:rsidRDefault="003E27A9" w:rsidP="00220064">
            <w:pPr>
              <w:ind w:left="0" w:firstLine="0"/>
              <w:jc w:val="center"/>
              <w:rPr>
                <w:bCs/>
                <w:lang w:val="sr-Cyrl-RS"/>
              </w:rPr>
            </w:pPr>
            <w:r w:rsidRPr="00C04F18">
              <w:rPr>
                <w:bCs/>
                <w:iCs/>
                <w:lang w:val="en-US"/>
              </w:rPr>
              <w:t>COMTRADE SYSTEM INTEGRATION DOO BEOGRAD</w:t>
            </w:r>
          </w:p>
        </w:tc>
        <w:tc>
          <w:tcPr>
            <w:tcW w:w="1371" w:type="dxa"/>
          </w:tcPr>
          <w:p w14:paraId="4F212BDC" w14:textId="77777777" w:rsidR="003E27A9" w:rsidRPr="00C04F18" w:rsidRDefault="003E27A9" w:rsidP="00220064">
            <w:pPr>
              <w:ind w:left="0" w:firstLine="0"/>
              <w:jc w:val="center"/>
              <w:rPr>
                <w:bCs/>
                <w:lang w:val="sr-Cyrl-RS"/>
              </w:rPr>
            </w:pPr>
            <w:r w:rsidRPr="00C04F18">
              <w:rPr>
                <w:bCs/>
                <w:iCs/>
                <w:lang w:val="uz-Cyrl-UZ"/>
              </w:rPr>
              <w:t>4.125.000,00</w:t>
            </w:r>
          </w:p>
        </w:tc>
        <w:tc>
          <w:tcPr>
            <w:tcW w:w="1371" w:type="dxa"/>
          </w:tcPr>
          <w:p w14:paraId="469C7F99" w14:textId="77777777" w:rsidR="003E27A9" w:rsidRPr="00C04F18" w:rsidRDefault="003E27A9" w:rsidP="00220064">
            <w:pPr>
              <w:ind w:left="0" w:firstLine="0"/>
              <w:jc w:val="center"/>
              <w:rPr>
                <w:bCs/>
                <w:lang w:val="sr-Cyrl-RS"/>
              </w:rPr>
            </w:pPr>
            <w:r w:rsidRPr="00C04F18">
              <w:rPr>
                <w:bCs/>
                <w:iCs/>
                <w:lang w:val="uz-Cyrl-UZ"/>
              </w:rPr>
              <w:t>4.950.000,00</w:t>
            </w:r>
          </w:p>
        </w:tc>
        <w:tc>
          <w:tcPr>
            <w:tcW w:w="1375" w:type="dxa"/>
          </w:tcPr>
          <w:p w14:paraId="7CD7E0E7" w14:textId="77777777" w:rsidR="003E27A9" w:rsidRPr="00C04F18" w:rsidRDefault="003E27A9" w:rsidP="00220064">
            <w:pPr>
              <w:ind w:left="0" w:firstLine="0"/>
              <w:jc w:val="center"/>
              <w:rPr>
                <w:bCs/>
                <w:lang w:val="en-US"/>
              </w:rPr>
            </w:pPr>
            <w:r w:rsidRPr="00C04F18">
              <w:rPr>
                <w:bCs/>
                <w:lang w:val="en-US"/>
              </w:rPr>
              <w:t>26.04.2021-25.04.2022.</w:t>
            </w:r>
          </w:p>
        </w:tc>
      </w:tr>
      <w:tr w:rsidR="003E27A9" w:rsidRPr="00C04F18" w14:paraId="1D521E77" w14:textId="77777777" w:rsidTr="00995164">
        <w:tc>
          <w:tcPr>
            <w:tcW w:w="880" w:type="dxa"/>
          </w:tcPr>
          <w:p w14:paraId="1112CFA2" w14:textId="77777777" w:rsidR="003E27A9" w:rsidRPr="00FB0D07" w:rsidRDefault="003E27A9" w:rsidP="00220064">
            <w:pPr>
              <w:ind w:left="0" w:firstLine="0"/>
              <w:rPr>
                <w:bCs/>
                <w:lang w:val="sr-Cyrl-RS"/>
              </w:rPr>
            </w:pPr>
            <w:r>
              <w:rPr>
                <w:bCs/>
                <w:lang w:val="sr-Cyrl-RS"/>
              </w:rPr>
              <w:t>5.</w:t>
            </w:r>
          </w:p>
        </w:tc>
        <w:tc>
          <w:tcPr>
            <w:tcW w:w="2947" w:type="dxa"/>
          </w:tcPr>
          <w:p w14:paraId="19B445D5" w14:textId="77777777" w:rsidR="003E27A9" w:rsidRPr="00C04F18" w:rsidRDefault="003E27A9" w:rsidP="00220064">
            <w:pPr>
              <w:ind w:left="0" w:firstLine="0"/>
              <w:jc w:val="center"/>
              <w:rPr>
                <w:bCs/>
                <w:iCs/>
                <w:lang w:val="sr-Cyrl-RS"/>
              </w:rPr>
            </w:pPr>
            <w:r w:rsidRPr="00FB0D07">
              <w:rPr>
                <w:bCs/>
                <w:iCs/>
                <w:lang w:val="sr-Cyrl-RS"/>
              </w:rPr>
              <w:t>Консултантске услуге - партија I - Услуга израде текста Нацрта стратегијe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w:t>
            </w:r>
          </w:p>
        </w:tc>
        <w:tc>
          <w:tcPr>
            <w:tcW w:w="2283" w:type="dxa"/>
          </w:tcPr>
          <w:p w14:paraId="33E7C267" w14:textId="77777777" w:rsidR="003E27A9" w:rsidRPr="00FB0D07" w:rsidRDefault="003E27A9" w:rsidP="00220064">
            <w:pPr>
              <w:ind w:left="0" w:firstLine="0"/>
              <w:jc w:val="center"/>
              <w:rPr>
                <w:bCs/>
                <w:iCs/>
                <w:lang w:val="en-US"/>
              </w:rPr>
            </w:pPr>
            <w:r w:rsidRPr="00FB0D07">
              <w:rPr>
                <w:bCs/>
                <w:iCs/>
                <w:lang w:val="en-US"/>
              </w:rPr>
              <w:t>Група понуђача:</w:t>
            </w:r>
          </w:p>
          <w:p w14:paraId="515E1716" w14:textId="77777777" w:rsidR="00CF3BCC" w:rsidRDefault="00CF3BCC" w:rsidP="00220064">
            <w:pPr>
              <w:ind w:left="0" w:firstLine="0"/>
              <w:jc w:val="center"/>
              <w:rPr>
                <w:bCs/>
                <w:iCs/>
                <w:lang w:val="sr-Cyrl-RS"/>
              </w:rPr>
            </w:pPr>
            <w:r>
              <w:rPr>
                <w:bCs/>
                <w:iCs/>
                <w:lang w:val="sr-Cyrl-RS"/>
              </w:rPr>
              <w:t>Дарја Котуровић, предузетник, Агенција за превођење и консалтинг, Београд</w:t>
            </w:r>
          </w:p>
          <w:p w14:paraId="3C0AAEC3" w14:textId="0C2B7DCF" w:rsidR="003E27A9" w:rsidRPr="00CF3BCC" w:rsidRDefault="00CF3BCC" w:rsidP="00CF3BCC">
            <w:pPr>
              <w:ind w:left="0" w:firstLine="0"/>
              <w:jc w:val="center"/>
              <w:rPr>
                <w:bCs/>
                <w:iCs/>
                <w:lang w:val="sr-Cyrl-RS"/>
              </w:rPr>
            </w:pPr>
            <w:r>
              <w:rPr>
                <w:bCs/>
                <w:iCs/>
                <w:lang w:val="sr-Cyrl-RS"/>
              </w:rPr>
              <w:t>Лазар Ђуровић, ПР Агенција за консултантске активности у вези са пословањем и осталим управљањем, Београд</w:t>
            </w:r>
          </w:p>
        </w:tc>
        <w:tc>
          <w:tcPr>
            <w:tcW w:w="1371" w:type="dxa"/>
          </w:tcPr>
          <w:p w14:paraId="00DF4D1B" w14:textId="77777777" w:rsidR="003E27A9" w:rsidRPr="00CF3BCC" w:rsidRDefault="003E27A9" w:rsidP="00220064">
            <w:pPr>
              <w:ind w:left="0" w:firstLine="0"/>
              <w:jc w:val="center"/>
              <w:rPr>
                <w:bCs/>
                <w:iCs/>
                <w:lang w:val="sr-Cyrl-RS"/>
              </w:rPr>
            </w:pPr>
            <w:r w:rsidRPr="00FB0D07">
              <w:rPr>
                <w:bCs/>
                <w:iCs/>
                <w:lang w:val="uz-Cyrl-UZ"/>
              </w:rPr>
              <w:t>750.000,00</w:t>
            </w:r>
          </w:p>
        </w:tc>
        <w:tc>
          <w:tcPr>
            <w:tcW w:w="1371" w:type="dxa"/>
          </w:tcPr>
          <w:p w14:paraId="119DA541" w14:textId="77777777" w:rsidR="003E27A9" w:rsidRPr="00C04F18" w:rsidRDefault="003E27A9" w:rsidP="00220064">
            <w:pPr>
              <w:ind w:left="0" w:firstLine="0"/>
              <w:jc w:val="center"/>
              <w:rPr>
                <w:bCs/>
                <w:iCs/>
                <w:lang w:val="uz-Cyrl-UZ"/>
              </w:rPr>
            </w:pPr>
            <w:r w:rsidRPr="00FB0D07">
              <w:rPr>
                <w:bCs/>
                <w:iCs/>
                <w:lang w:val="uz-Cyrl-UZ"/>
              </w:rPr>
              <w:t>750.000,00</w:t>
            </w:r>
          </w:p>
        </w:tc>
        <w:tc>
          <w:tcPr>
            <w:tcW w:w="1375" w:type="dxa"/>
          </w:tcPr>
          <w:p w14:paraId="6B43CBB2" w14:textId="77777777" w:rsidR="003E27A9" w:rsidRDefault="00CF3BCC" w:rsidP="00220064">
            <w:pPr>
              <w:ind w:left="0" w:firstLine="0"/>
              <w:jc w:val="center"/>
              <w:rPr>
                <w:bCs/>
                <w:color w:val="auto"/>
                <w:lang w:val="en-US"/>
              </w:rPr>
            </w:pPr>
            <w:r>
              <w:rPr>
                <w:bCs/>
                <w:color w:val="auto"/>
                <w:lang w:val="en-US"/>
              </w:rPr>
              <w:t>29.10.2021.-</w:t>
            </w:r>
          </w:p>
          <w:p w14:paraId="67D97B0A" w14:textId="474FCC2A" w:rsidR="00CF3BCC" w:rsidRPr="00CF3BCC" w:rsidRDefault="00CF3BCC" w:rsidP="00220064">
            <w:pPr>
              <w:ind w:left="0" w:firstLine="0"/>
              <w:jc w:val="center"/>
              <w:rPr>
                <w:bCs/>
                <w:color w:val="auto"/>
                <w:lang w:val="en-US"/>
              </w:rPr>
            </w:pPr>
            <w:r>
              <w:rPr>
                <w:bCs/>
                <w:color w:val="auto"/>
                <w:lang w:val="en-US"/>
              </w:rPr>
              <w:t>28.02.2022.</w:t>
            </w:r>
          </w:p>
        </w:tc>
      </w:tr>
      <w:tr w:rsidR="003E27A9" w:rsidRPr="00C04F18" w14:paraId="2193017A" w14:textId="77777777" w:rsidTr="00995164">
        <w:tc>
          <w:tcPr>
            <w:tcW w:w="880" w:type="dxa"/>
          </w:tcPr>
          <w:p w14:paraId="55D9AA26" w14:textId="77777777" w:rsidR="003E27A9" w:rsidRPr="008C2B9E" w:rsidRDefault="003E27A9" w:rsidP="00220064">
            <w:pPr>
              <w:ind w:left="0" w:firstLine="0"/>
              <w:rPr>
                <w:bCs/>
                <w:lang w:val="sr-Cyrl-RS"/>
              </w:rPr>
            </w:pPr>
            <w:r>
              <w:rPr>
                <w:bCs/>
                <w:lang w:val="sr-Cyrl-RS"/>
              </w:rPr>
              <w:t>7.</w:t>
            </w:r>
          </w:p>
        </w:tc>
        <w:tc>
          <w:tcPr>
            <w:tcW w:w="2947" w:type="dxa"/>
          </w:tcPr>
          <w:p w14:paraId="1A615D62" w14:textId="1024434D" w:rsidR="003E27A9" w:rsidRDefault="00B975D5" w:rsidP="00995164">
            <w:pPr>
              <w:ind w:left="0" w:firstLine="0"/>
              <w:jc w:val="center"/>
              <w:rPr>
                <w:sz w:val="24"/>
                <w:szCs w:val="24"/>
                <w:lang w:val="sr-Cyrl-RS"/>
              </w:rPr>
            </w:pPr>
            <w:r w:rsidRPr="00B975D5">
              <w:rPr>
                <w:sz w:val="24"/>
                <w:szCs w:val="24"/>
                <w:lang w:val="sr-Cyrl-RS"/>
              </w:rPr>
              <w:t xml:space="preserve">Консултантске услуге - партија III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w:t>
            </w:r>
          </w:p>
        </w:tc>
        <w:tc>
          <w:tcPr>
            <w:tcW w:w="2283" w:type="dxa"/>
          </w:tcPr>
          <w:p w14:paraId="4D04193A" w14:textId="77777777" w:rsidR="00B975D5" w:rsidRPr="00B975D5" w:rsidRDefault="00B975D5" w:rsidP="00B975D5">
            <w:pPr>
              <w:ind w:left="0" w:firstLine="0"/>
              <w:jc w:val="center"/>
              <w:rPr>
                <w:sz w:val="24"/>
                <w:szCs w:val="24"/>
                <w:lang w:val="sr-Cyrl-RS"/>
              </w:rPr>
            </w:pPr>
            <w:r w:rsidRPr="00B975D5">
              <w:rPr>
                <w:sz w:val="24"/>
                <w:szCs w:val="24"/>
                <w:lang w:val="sr-Cyrl-RS"/>
              </w:rPr>
              <w:t xml:space="preserve">Грпа понуђача: </w:t>
            </w:r>
          </w:p>
          <w:p w14:paraId="67DFFE45" w14:textId="5F8102F0" w:rsidR="00CF3BCC" w:rsidRDefault="00B975D5" w:rsidP="00B975D5">
            <w:pPr>
              <w:ind w:left="0" w:firstLine="0"/>
              <w:jc w:val="center"/>
              <w:rPr>
                <w:sz w:val="24"/>
                <w:szCs w:val="24"/>
                <w:lang w:val="sr-Cyrl-RS"/>
              </w:rPr>
            </w:pPr>
            <w:r w:rsidRPr="00B975D5">
              <w:rPr>
                <w:sz w:val="24"/>
                <w:szCs w:val="24"/>
                <w:lang w:val="sr-Cyrl-RS"/>
              </w:rPr>
              <w:t>-</w:t>
            </w:r>
            <w:r w:rsidR="00CF3BCC">
              <w:rPr>
                <w:sz w:val="24"/>
                <w:szCs w:val="24"/>
                <w:lang w:val="sr-Cyrl-RS"/>
              </w:rPr>
              <w:t>Александра Миленковић Букумировић, ПР Агенција за консалтинг ДЕВ Консалтинг, Београд</w:t>
            </w:r>
          </w:p>
          <w:p w14:paraId="24482975" w14:textId="3EF885DF" w:rsidR="003E27A9" w:rsidRPr="00730E3A" w:rsidRDefault="00CF3BCC" w:rsidP="00CF3BCC">
            <w:pPr>
              <w:ind w:left="0" w:firstLine="0"/>
              <w:jc w:val="center"/>
              <w:rPr>
                <w:sz w:val="24"/>
                <w:szCs w:val="24"/>
                <w:lang w:val="sr-Cyrl-RS"/>
              </w:rPr>
            </w:pPr>
            <w:r>
              <w:rPr>
                <w:sz w:val="24"/>
                <w:szCs w:val="24"/>
                <w:lang w:val="sr-Cyrl-RS"/>
              </w:rPr>
              <w:t>- Андрија Пејовић ПР Агенција за консалтинг, Београд</w:t>
            </w:r>
          </w:p>
        </w:tc>
        <w:tc>
          <w:tcPr>
            <w:tcW w:w="1371" w:type="dxa"/>
          </w:tcPr>
          <w:p w14:paraId="7F6B3176" w14:textId="5C8058E3" w:rsidR="003E27A9" w:rsidRPr="00FB0D07" w:rsidRDefault="00B975D5" w:rsidP="00220064">
            <w:pPr>
              <w:ind w:left="0" w:firstLine="0"/>
              <w:jc w:val="center"/>
              <w:rPr>
                <w:sz w:val="24"/>
                <w:szCs w:val="24"/>
                <w:lang w:val="sr-Cyrl-RS"/>
              </w:rPr>
            </w:pPr>
            <w:r w:rsidRPr="00B975D5">
              <w:rPr>
                <w:sz w:val="24"/>
                <w:szCs w:val="24"/>
                <w:lang w:val="sr-Cyrl-RS"/>
              </w:rPr>
              <w:t>187.000,00</w:t>
            </w:r>
          </w:p>
        </w:tc>
        <w:tc>
          <w:tcPr>
            <w:tcW w:w="1371" w:type="dxa"/>
          </w:tcPr>
          <w:p w14:paraId="4E557267" w14:textId="25A21BD5" w:rsidR="003E27A9" w:rsidRPr="00FB0D07" w:rsidRDefault="00B975D5" w:rsidP="00220064">
            <w:pPr>
              <w:ind w:left="0" w:firstLine="0"/>
              <w:jc w:val="center"/>
              <w:rPr>
                <w:bCs/>
                <w:iCs/>
                <w:lang w:val="uz-Cyrl-UZ"/>
              </w:rPr>
            </w:pPr>
            <w:r w:rsidRPr="00B975D5">
              <w:rPr>
                <w:bCs/>
                <w:iCs/>
                <w:lang w:val="uz-Cyrl-UZ"/>
              </w:rPr>
              <w:t>187.000,00</w:t>
            </w:r>
          </w:p>
        </w:tc>
        <w:tc>
          <w:tcPr>
            <w:tcW w:w="1375" w:type="dxa"/>
          </w:tcPr>
          <w:p w14:paraId="3F12C10B" w14:textId="77777777" w:rsidR="003E27A9" w:rsidRPr="008C2B9E" w:rsidRDefault="003E27A9" w:rsidP="00220064">
            <w:pPr>
              <w:ind w:left="0" w:firstLine="0"/>
              <w:jc w:val="center"/>
              <w:rPr>
                <w:bCs/>
                <w:lang w:val="en-US"/>
              </w:rPr>
            </w:pPr>
          </w:p>
          <w:p w14:paraId="4D84A4DA" w14:textId="2F4F2D87" w:rsidR="003E27A9" w:rsidRDefault="00CF3BCC" w:rsidP="00220064">
            <w:pPr>
              <w:ind w:left="0" w:firstLine="0"/>
              <w:jc w:val="center"/>
              <w:rPr>
                <w:bCs/>
                <w:lang w:val="sr-Cyrl-RS"/>
              </w:rPr>
            </w:pPr>
            <w:r>
              <w:rPr>
                <w:bCs/>
                <w:lang w:val="sr-Cyrl-RS"/>
              </w:rPr>
              <w:t>1.02.2022.-</w:t>
            </w:r>
          </w:p>
          <w:p w14:paraId="0B92523D" w14:textId="4CAE3F51" w:rsidR="00CF3BCC" w:rsidRPr="00CF3BCC" w:rsidRDefault="00CF3BCC" w:rsidP="00220064">
            <w:pPr>
              <w:ind w:left="0" w:firstLine="0"/>
              <w:jc w:val="center"/>
              <w:rPr>
                <w:bCs/>
                <w:lang w:val="sr-Cyrl-RS"/>
              </w:rPr>
            </w:pPr>
            <w:r>
              <w:rPr>
                <w:bCs/>
                <w:lang w:val="sr-Cyrl-RS"/>
              </w:rPr>
              <w:t xml:space="preserve">31.05.2022. </w:t>
            </w:r>
          </w:p>
          <w:p w14:paraId="63D5F132" w14:textId="5C55D926" w:rsidR="003E27A9" w:rsidRDefault="003E27A9" w:rsidP="00220064">
            <w:pPr>
              <w:ind w:left="0" w:firstLine="0"/>
              <w:jc w:val="center"/>
              <w:rPr>
                <w:bCs/>
                <w:lang w:val="en-US"/>
              </w:rPr>
            </w:pPr>
          </w:p>
        </w:tc>
      </w:tr>
    </w:tbl>
    <w:p w14:paraId="1FAC77E5" w14:textId="77777777" w:rsidR="003E27A9" w:rsidRPr="00C04F18" w:rsidRDefault="003E27A9" w:rsidP="003E27A9">
      <w:pPr>
        <w:ind w:left="0" w:firstLine="0"/>
        <w:rPr>
          <w:bCs/>
          <w:lang w:val="sr-Cyrl-RS"/>
        </w:rPr>
      </w:pPr>
    </w:p>
    <w:p w14:paraId="32C45BBC" w14:textId="772664EC" w:rsidR="003E27A9" w:rsidRDefault="003E27A9" w:rsidP="003E27A9">
      <w:pPr>
        <w:ind w:left="0" w:firstLine="0"/>
        <w:rPr>
          <w:bCs/>
          <w:lang w:val="sr-Cyrl-RS"/>
        </w:rPr>
      </w:pPr>
    </w:p>
    <w:p w14:paraId="16FAA08E" w14:textId="77777777" w:rsidR="000C0FE5" w:rsidRPr="00C04F18" w:rsidRDefault="000C0FE5" w:rsidP="003E27A9">
      <w:pPr>
        <w:ind w:left="0" w:firstLine="0"/>
        <w:rPr>
          <w:bCs/>
          <w:lang w:val="sr-Cyrl-RS"/>
        </w:rPr>
      </w:pPr>
    </w:p>
    <w:p w14:paraId="32000374" w14:textId="77777777" w:rsidR="003E27A9" w:rsidRPr="00C04F18" w:rsidRDefault="003E27A9" w:rsidP="003E27A9">
      <w:pPr>
        <w:ind w:left="0" w:firstLine="0"/>
        <w:rPr>
          <w:bCs/>
          <w:lang w:val="sr-Cyrl-RS"/>
        </w:rPr>
      </w:pPr>
    </w:p>
    <w:tbl>
      <w:tblPr>
        <w:tblStyle w:val="TableGrid0"/>
        <w:tblW w:w="10343" w:type="dxa"/>
        <w:tblLook w:val="04A0" w:firstRow="1" w:lastRow="0" w:firstColumn="1" w:lastColumn="0" w:noHBand="0" w:noVBand="1"/>
      </w:tblPr>
      <w:tblGrid>
        <w:gridCol w:w="1101"/>
        <w:gridCol w:w="1808"/>
        <w:gridCol w:w="1844"/>
        <w:gridCol w:w="2014"/>
        <w:gridCol w:w="1463"/>
        <w:gridCol w:w="10"/>
        <w:gridCol w:w="2103"/>
      </w:tblGrid>
      <w:tr w:rsidR="003E27A9" w:rsidRPr="00C04F18" w14:paraId="72B35E28" w14:textId="77777777" w:rsidTr="00F10515">
        <w:trPr>
          <w:trHeight w:val="305"/>
        </w:trPr>
        <w:tc>
          <w:tcPr>
            <w:tcW w:w="10343" w:type="dxa"/>
            <w:gridSpan w:val="7"/>
            <w:shd w:val="clear" w:color="auto" w:fill="70AD47" w:themeFill="accent6"/>
          </w:tcPr>
          <w:p w14:paraId="45914FE8" w14:textId="77777777" w:rsidR="003E27A9" w:rsidRPr="00AA44D3" w:rsidRDefault="003E27A9" w:rsidP="00AA44D3">
            <w:pPr>
              <w:ind w:left="0" w:firstLine="0"/>
              <w:jc w:val="center"/>
              <w:rPr>
                <w:b/>
                <w:bCs/>
                <w:lang w:val="sr-Cyrl-RS"/>
              </w:rPr>
            </w:pPr>
            <w:r w:rsidRPr="00AA44D3">
              <w:rPr>
                <w:b/>
                <w:bCs/>
                <w:lang w:val="sr-Cyrl-RS"/>
              </w:rPr>
              <w:t>ЦЕНТРАЛИЗОВАНЕ  НАБАВКЕ</w:t>
            </w:r>
          </w:p>
        </w:tc>
      </w:tr>
      <w:tr w:rsidR="00415BFF" w:rsidRPr="00C04F18" w14:paraId="14208668" w14:textId="77777777" w:rsidTr="00F10515">
        <w:tc>
          <w:tcPr>
            <w:tcW w:w="1101" w:type="dxa"/>
          </w:tcPr>
          <w:p w14:paraId="66300D6E" w14:textId="77777777" w:rsidR="003E27A9" w:rsidRPr="00C04F18" w:rsidRDefault="003E27A9" w:rsidP="00220064">
            <w:pPr>
              <w:ind w:left="0" w:firstLine="0"/>
              <w:rPr>
                <w:bCs/>
                <w:lang w:val="sr-Cyrl-RS"/>
              </w:rPr>
            </w:pPr>
            <w:r w:rsidRPr="00C04F18">
              <w:rPr>
                <w:bCs/>
                <w:lang w:val="sr-Cyrl-RS"/>
              </w:rPr>
              <w:t>Ред.бр.</w:t>
            </w:r>
          </w:p>
          <w:p w14:paraId="5C801A30" w14:textId="77777777" w:rsidR="003E27A9" w:rsidRPr="00C04F18" w:rsidRDefault="003E27A9" w:rsidP="00220064">
            <w:pPr>
              <w:ind w:left="0" w:firstLine="0"/>
              <w:rPr>
                <w:bCs/>
                <w:lang w:val="en-US"/>
              </w:rPr>
            </w:pPr>
            <w:r w:rsidRPr="00C04F18">
              <w:rPr>
                <w:bCs/>
                <w:lang w:val="sr-Cyrl-RS"/>
              </w:rPr>
              <w:t xml:space="preserve">колоне </w:t>
            </w:r>
            <w:r w:rsidRPr="00C04F18">
              <w:rPr>
                <w:bCs/>
                <w:lang w:val="en-US"/>
              </w:rPr>
              <w:t>II</w:t>
            </w:r>
          </w:p>
        </w:tc>
        <w:tc>
          <w:tcPr>
            <w:tcW w:w="1808" w:type="dxa"/>
          </w:tcPr>
          <w:p w14:paraId="39798C7D" w14:textId="77777777" w:rsidR="003E27A9" w:rsidRPr="00C04F18" w:rsidRDefault="003E27A9" w:rsidP="00220064">
            <w:pPr>
              <w:ind w:left="0" w:firstLine="0"/>
              <w:jc w:val="center"/>
              <w:rPr>
                <w:bCs/>
                <w:lang w:val="sr-Cyrl-RS"/>
              </w:rPr>
            </w:pPr>
          </w:p>
          <w:p w14:paraId="070F6437" w14:textId="77777777" w:rsidR="003E27A9" w:rsidRPr="00C04F18" w:rsidRDefault="003E27A9" w:rsidP="00220064">
            <w:pPr>
              <w:ind w:left="0" w:firstLine="0"/>
              <w:jc w:val="center"/>
              <w:rPr>
                <w:bCs/>
                <w:lang w:val="sr-Cyrl-RS"/>
              </w:rPr>
            </w:pPr>
            <w:r w:rsidRPr="00C04F18">
              <w:rPr>
                <w:bCs/>
                <w:lang w:val="sr-Cyrl-RS"/>
              </w:rPr>
              <w:t>Предмет уговора</w:t>
            </w:r>
          </w:p>
        </w:tc>
        <w:tc>
          <w:tcPr>
            <w:tcW w:w="1844" w:type="dxa"/>
          </w:tcPr>
          <w:p w14:paraId="74844C6C" w14:textId="77777777" w:rsidR="003E27A9" w:rsidRPr="00C04F18" w:rsidRDefault="003E27A9" w:rsidP="00220064">
            <w:pPr>
              <w:ind w:left="0" w:firstLine="0"/>
              <w:jc w:val="center"/>
              <w:rPr>
                <w:bCs/>
                <w:lang w:val="sr-Cyrl-RS"/>
              </w:rPr>
            </w:pPr>
          </w:p>
          <w:p w14:paraId="1274BF27" w14:textId="77777777" w:rsidR="003E27A9" w:rsidRPr="00C04F18" w:rsidRDefault="003E27A9" w:rsidP="00220064">
            <w:pPr>
              <w:ind w:left="0" w:firstLine="0"/>
              <w:jc w:val="center"/>
              <w:rPr>
                <w:bCs/>
                <w:lang w:val="sr-Cyrl-RS"/>
              </w:rPr>
            </w:pPr>
            <w:r w:rsidRPr="00C04F18">
              <w:rPr>
                <w:bCs/>
                <w:lang w:val="sr-Cyrl-RS"/>
              </w:rPr>
              <w:t>Добављач</w:t>
            </w:r>
          </w:p>
        </w:tc>
        <w:tc>
          <w:tcPr>
            <w:tcW w:w="2014" w:type="dxa"/>
          </w:tcPr>
          <w:p w14:paraId="23D5EEA5" w14:textId="77777777" w:rsidR="003E27A9" w:rsidRPr="00C04F18" w:rsidRDefault="003E27A9" w:rsidP="00220064">
            <w:pPr>
              <w:ind w:left="0" w:firstLine="0"/>
              <w:jc w:val="center"/>
              <w:rPr>
                <w:bCs/>
                <w:lang w:val="sr-Cyrl-RS"/>
              </w:rPr>
            </w:pPr>
            <w:r w:rsidRPr="00C04F18">
              <w:rPr>
                <w:bCs/>
                <w:lang w:val="sr-Cyrl-RS"/>
              </w:rPr>
              <w:t>Вредност уговора без ПДВ-а</w:t>
            </w:r>
          </w:p>
        </w:tc>
        <w:tc>
          <w:tcPr>
            <w:tcW w:w="1463" w:type="dxa"/>
          </w:tcPr>
          <w:p w14:paraId="6131019D" w14:textId="77777777" w:rsidR="003E27A9" w:rsidRPr="00C04F18" w:rsidRDefault="003E27A9" w:rsidP="00220064">
            <w:pPr>
              <w:ind w:left="0" w:firstLine="0"/>
              <w:jc w:val="center"/>
              <w:rPr>
                <w:bCs/>
                <w:lang w:val="sr-Cyrl-RS"/>
              </w:rPr>
            </w:pPr>
            <w:r w:rsidRPr="00C04F18">
              <w:rPr>
                <w:bCs/>
                <w:lang w:val="sr-Cyrl-RS"/>
              </w:rPr>
              <w:t>Вредност уговора са ПДВ-ом</w:t>
            </w:r>
          </w:p>
        </w:tc>
        <w:tc>
          <w:tcPr>
            <w:tcW w:w="2113" w:type="dxa"/>
            <w:gridSpan w:val="2"/>
          </w:tcPr>
          <w:p w14:paraId="3017BD6D" w14:textId="77777777" w:rsidR="003E27A9" w:rsidRPr="00C04F18" w:rsidRDefault="003E27A9" w:rsidP="00220064">
            <w:pPr>
              <w:ind w:left="0" w:firstLine="0"/>
              <w:jc w:val="center"/>
              <w:rPr>
                <w:bCs/>
                <w:lang w:val="sr-Cyrl-RS"/>
              </w:rPr>
            </w:pPr>
          </w:p>
          <w:p w14:paraId="19CACCD3" w14:textId="77777777" w:rsidR="003E27A9" w:rsidRPr="00C04F18" w:rsidRDefault="003E27A9" w:rsidP="00220064">
            <w:pPr>
              <w:ind w:left="0" w:firstLine="0"/>
              <w:jc w:val="center"/>
              <w:rPr>
                <w:bCs/>
                <w:lang w:val="sr-Cyrl-RS"/>
              </w:rPr>
            </w:pPr>
            <w:r w:rsidRPr="00C04F18">
              <w:rPr>
                <w:bCs/>
                <w:lang w:val="sr-Cyrl-RS"/>
              </w:rPr>
              <w:t>Период важења</w:t>
            </w:r>
            <w:r>
              <w:rPr>
                <w:bCs/>
                <w:lang w:val="sr-Cyrl-RS"/>
              </w:rPr>
              <w:t>/статус</w:t>
            </w:r>
          </w:p>
        </w:tc>
      </w:tr>
      <w:tr w:rsidR="00415BFF" w:rsidRPr="00C04F18" w14:paraId="6DF48974" w14:textId="77777777" w:rsidTr="00F10515">
        <w:tc>
          <w:tcPr>
            <w:tcW w:w="1101" w:type="dxa"/>
          </w:tcPr>
          <w:p w14:paraId="3ED10FC2" w14:textId="77777777" w:rsidR="003E27A9" w:rsidRPr="00C04F18" w:rsidRDefault="003E27A9" w:rsidP="00220064">
            <w:pPr>
              <w:ind w:left="0" w:firstLine="0"/>
              <w:rPr>
                <w:bCs/>
                <w:lang w:val="sr-Cyrl-RS"/>
              </w:rPr>
            </w:pPr>
            <w:r w:rsidRPr="00C04F18">
              <w:rPr>
                <w:bCs/>
                <w:lang w:val="sr-Cyrl-RS"/>
              </w:rPr>
              <w:lastRenderedPageBreak/>
              <w:t>1.</w:t>
            </w:r>
          </w:p>
        </w:tc>
        <w:tc>
          <w:tcPr>
            <w:tcW w:w="1808" w:type="dxa"/>
          </w:tcPr>
          <w:p w14:paraId="7556665B" w14:textId="77777777" w:rsidR="003E27A9" w:rsidRPr="00C04F18" w:rsidRDefault="003E27A9" w:rsidP="00220064">
            <w:pPr>
              <w:ind w:left="0" w:firstLine="0"/>
              <w:jc w:val="center"/>
              <w:rPr>
                <w:bCs/>
                <w:lang w:val="sr-Latn-RS"/>
              </w:rPr>
            </w:pPr>
            <w:r w:rsidRPr="00C04F18">
              <w:rPr>
                <w:bCs/>
                <w:lang w:val="sr-Cyrl-RS"/>
              </w:rPr>
              <w:t>Пружање услуга мобилне телефоније</w:t>
            </w:r>
          </w:p>
        </w:tc>
        <w:tc>
          <w:tcPr>
            <w:tcW w:w="1844" w:type="dxa"/>
          </w:tcPr>
          <w:p w14:paraId="0EA1ABF2" w14:textId="77777777" w:rsidR="003E27A9" w:rsidRPr="00C04F18" w:rsidRDefault="003E27A9" w:rsidP="00220064">
            <w:pPr>
              <w:ind w:left="0" w:firstLine="0"/>
              <w:jc w:val="center"/>
              <w:rPr>
                <w:bCs/>
                <w:lang w:val="sr-Cyrl-RS"/>
              </w:rPr>
            </w:pPr>
            <w:r w:rsidRPr="00C04F18">
              <w:rPr>
                <w:bCs/>
                <w:lang w:val="sr-Cyrl-RS"/>
              </w:rPr>
              <w:t>„Телеком Србија“, А.Д. Београд</w:t>
            </w:r>
          </w:p>
        </w:tc>
        <w:tc>
          <w:tcPr>
            <w:tcW w:w="2014" w:type="dxa"/>
          </w:tcPr>
          <w:p w14:paraId="6B4E1231" w14:textId="77777777" w:rsidR="003E27A9" w:rsidRPr="00C04F18" w:rsidRDefault="003E27A9" w:rsidP="00220064">
            <w:pPr>
              <w:ind w:left="0" w:firstLine="0"/>
              <w:jc w:val="center"/>
              <w:rPr>
                <w:bCs/>
                <w:lang w:val="sr-Cyrl-RS"/>
              </w:rPr>
            </w:pPr>
            <w:r w:rsidRPr="00C04F18">
              <w:rPr>
                <w:bCs/>
                <w:lang w:val="sr-Cyrl-RS"/>
              </w:rPr>
              <w:t>1.100.000,00</w:t>
            </w:r>
          </w:p>
        </w:tc>
        <w:tc>
          <w:tcPr>
            <w:tcW w:w="1463" w:type="dxa"/>
          </w:tcPr>
          <w:p w14:paraId="2D1CD33E" w14:textId="77777777" w:rsidR="003E27A9" w:rsidRPr="00C04F18" w:rsidRDefault="003E27A9" w:rsidP="00220064">
            <w:pPr>
              <w:ind w:left="0" w:firstLine="0"/>
              <w:jc w:val="center"/>
              <w:rPr>
                <w:bCs/>
                <w:lang w:val="sr-Cyrl-RS"/>
              </w:rPr>
            </w:pPr>
            <w:r w:rsidRPr="00C04F18">
              <w:rPr>
                <w:bCs/>
                <w:lang w:val="sr-Cyrl-RS"/>
              </w:rPr>
              <w:t>1.320.000,00</w:t>
            </w:r>
          </w:p>
        </w:tc>
        <w:tc>
          <w:tcPr>
            <w:tcW w:w="2113" w:type="dxa"/>
            <w:gridSpan w:val="2"/>
          </w:tcPr>
          <w:p w14:paraId="45E0CBAA" w14:textId="77777777" w:rsidR="003E27A9" w:rsidRPr="00C04F18" w:rsidRDefault="003E27A9" w:rsidP="00220064">
            <w:pPr>
              <w:ind w:left="0" w:firstLine="0"/>
              <w:jc w:val="center"/>
              <w:rPr>
                <w:bCs/>
                <w:lang w:val="sr-Cyrl-RS"/>
              </w:rPr>
            </w:pPr>
            <w:r w:rsidRPr="00C04F18">
              <w:rPr>
                <w:bCs/>
                <w:lang w:val="sr-Cyrl-RS"/>
              </w:rPr>
              <w:t>01.05.2021-</w:t>
            </w:r>
          </w:p>
          <w:p w14:paraId="5BF1FFF0" w14:textId="77777777" w:rsidR="003E27A9" w:rsidRPr="00C04F18" w:rsidRDefault="003E27A9" w:rsidP="00220064">
            <w:pPr>
              <w:ind w:left="0" w:firstLine="0"/>
              <w:jc w:val="center"/>
              <w:rPr>
                <w:bCs/>
                <w:lang w:val="sr-Cyrl-RS"/>
              </w:rPr>
            </w:pPr>
            <w:r w:rsidRPr="00C04F18">
              <w:rPr>
                <w:bCs/>
                <w:lang w:val="sr-Cyrl-RS"/>
              </w:rPr>
              <w:t>30.04.2022.</w:t>
            </w:r>
          </w:p>
        </w:tc>
      </w:tr>
      <w:tr w:rsidR="003E27A9" w:rsidRPr="00C04F18" w14:paraId="33E142BA" w14:textId="77777777" w:rsidTr="00F10515">
        <w:tc>
          <w:tcPr>
            <w:tcW w:w="1101" w:type="dxa"/>
          </w:tcPr>
          <w:p w14:paraId="594A1D3A" w14:textId="77777777" w:rsidR="003E27A9" w:rsidRPr="00C04F18" w:rsidRDefault="003E27A9" w:rsidP="00220064">
            <w:pPr>
              <w:ind w:left="0" w:firstLine="0"/>
              <w:rPr>
                <w:bCs/>
                <w:lang w:val="sr-Latn-RS"/>
              </w:rPr>
            </w:pPr>
            <w:r w:rsidRPr="00C04F18">
              <w:rPr>
                <w:bCs/>
                <w:lang w:val="sr-Latn-RS"/>
              </w:rPr>
              <w:t>2.</w:t>
            </w:r>
          </w:p>
        </w:tc>
        <w:tc>
          <w:tcPr>
            <w:tcW w:w="7139" w:type="dxa"/>
            <w:gridSpan w:val="5"/>
          </w:tcPr>
          <w:p w14:paraId="0B501E1A" w14:textId="77777777" w:rsidR="003E27A9" w:rsidRPr="00C04F18" w:rsidRDefault="003E27A9" w:rsidP="00220064">
            <w:pPr>
              <w:ind w:left="0" w:firstLine="0"/>
              <w:jc w:val="center"/>
              <w:rPr>
                <w:bCs/>
                <w:lang w:val="sr-Cyrl-RS"/>
              </w:rPr>
            </w:pPr>
            <w:r w:rsidRPr="00C04F18">
              <w:rPr>
                <w:bCs/>
                <w:lang w:val="sr-Cyrl-RS"/>
              </w:rPr>
              <w:t>Канцеларијски материјал (350.000,00 рсд)</w:t>
            </w:r>
          </w:p>
          <w:p w14:paraId="1B9F91BB" w14:textId="77777777" w:rsidR="003E27A9" w:rsidRPr="00C04F18" w:rsidRDefault="003E27A9" w:rsidP="00220064">
            <w:pPr>
              <w:ind w:left="0" w:firstLine="0"/>
              <w:jc w:val="center"/>
              <w:rPr>
                <w:bCs/>
                <w:lang w:val="sr-Cyrl-RS"/>
              </w:rPr>
            </w:pPr>
          </w:p>
        </w:tc>
        <w:tc>
          <w:tcPr>
            <w:tcW w:w="2103" w:type="dxa"/>
          </w:tcPr>
          <w:p w14:paraId="53A674F2" w14:textId="77777777" w:rsidR="003E27A9" w:rsidRPr="00C04F18" w:rsidRDefault="003E27A9" w:rsidP="00220064">
            <w:pPr>
              <w:ind w:left="0" w:firstLine="0"/>
              <w:jc w:val="center"/>
              <w:rPr>
                <w:bCs/>
                <w:lang w:val="sr-Cyrl-RS"/>
              </w:rPr>
            </w:pPr>
          </w:p>
        </w:tc>
      </w:tr>
      <w:tr w:rsidR="003E27A9" w:rsidRPr="00C04F18" w14:paraId="0D774046" w14:textId="77777777" w:rsidTr="00F10515">
        <w:tc>
          <w:tcPr>
            <w:tcW w:w="1101" w:type="dxa"/>
          </w:tcPr>
          <w:p w14:paraId="7BE4A957" w14:textId="77777777" w:rsidR="003E27A9" w:rsidRPr="00C04F18" w:rsidRDefault="003E27A9" w:rsidP="00220064">
            <w:pPr>
              <w:ind w:left="0" w:firstLine="0"/>
              <w:rPr>
                <w:bCs/>
                <w:lang w:val="sr-Cyrl-RS"/>
              </w:rPr>
            </w:pPr>
            <w:r w:rsidRPr="00C04F18">
              <w:rPr>
                <w:bCs/>
                <w:lang w:val="sr-Cyrl-RS"/>
              </w:rPr>
              <w:t>3.</w:t>
            </w:r>
          </w:p>
        </w:tc>
        <w:tc>
          <w:tcPr>
            <w:tcW w:w="7139" w:type="dxa"/>
            <w:gridSpan w:val="5"/>
          </w:tcPr>
          <w:p w14:paraId="0E416ED0" w14:textId="77777777" w:rsidR="003E27A9" w:rsidRPr="00C04F18" w:rsidRDefault="003E27A9" w:rsidP="00220064">
            <w:pPr>
              <w:ind w:left="0" w:firstLine="0"/>
              <w:jc w:val="center"/>
              <w:rPr>
                <w:bCs/>
                <w:lang w:val="sr-Cyrl-RS"/>
              </w:rPr>
            </w:pPr>
            <w:r w:rsidRPr="00C04F18">
              <w:rPr>
                <w:bCs/>
                <w:lang w:val="sr-Cyrl-RS"/>
              </w:rPr>
              <w:t>Рачунарска опрема – хардвер (чија појединачна вредност не прелази 500.000,00 дин)</w:t>
            </w:r>
          </w:p>
        </w:tc>
        <w:tc>
          <w:tcPr>
            <w:tcW w:w="2103" w:type="dxa"/>
          </w:tcPr>
          <w:p w14:paraId="7F44CCF1" w14:textId="77777777" w:rsidR="003E27A9" w:rsidRPr="00C04F18" w:rsidRDefault="003E27A9" w:rsidP="00220064">
            <w:pPr>
              <w:ind w:left="0" w:firstLine="0"/>
              <w:jc w:val="center"/>
              <w:rPr>
                <w:bCs/>
                <w:lang w:val="sr-Cyrl-RS"/>
              </w:rPr>
            </w:pPr>
          </w:p>
        </w:tc>
      </w:tr>
      <w:tr w:rsidR="00415BFF" w:rsidRPr="00C04F18" w14:paraId="7CD2B7C3" w14:textId="77777777" w:rsidTr="00F10515">
        <w:tc>
          <w:tcPr>
            <w:tcW w:w="1101" w:type="dxa"/>
          </w:tcPr>
          <w:p w14:paraId="4F8B610F" w14:textId="77777777" w:rsidR="003E27A9" w:rsidRPr="00C04F18" w:rsidRDefault="003E27A9" w:rsidP="00220064">
            <w:pPr>
              <w:ind w:left="0" w:firstLine="0"/>
              <w:rPr>
                <w:bCs/>
                <w:lang w:val="sr-Cyrl-RS"/>
              </w:rPr>
            </w:pPr>
            <w:r w:rsidRPr="00C04F18">
              <w:rPr>
                <w:bCs/>
                <w:lang w:val="sr-Cyrl-RS"/>
              </w:rPr>
              <w:t>3/П5</w:t>
            </w:r>
          </w:p>
        </w:tc>
        <w:tc>
          <w:tcPr>
            <w:tcW w:w="1808" w:type="dxa"/>
          </w:tcPr>
          <w:p w14:paraId="311768DF" w14:textId="77777777" w:rsidR="003E27A9" w:rsidRPr="00C04F18" w:rsidRDefault="003E27A9" w:rsidP="00220064">
            <w:pPr>
              <w:ind w:left="0" w:firstLine="0"/>
              <w:jc w:val="center"/>
              <w:rPr>
                <w:bCs/>
                <w:lang w:val="en-US"/>
              </w:rPr>
            </w:pPr>
            <w:r w:rsidRPr="00C04F18">
              <w:rPr>
                <w:bCs/>
                <w:lang w:val="sr-Latn-RS"/>
              </w:rPr>
              <w:t>Радне станице Тип 5</w:t>
            </w:r>
          </w:p>
        </w:tc>
        <w:tc>
          <w:tcPr>
            <w:tcW w:w="1844" w:type="dxa"/>
          </w:tcPr>
          <w:p w14:paraId="6A1F11F2" w14:textId="77777777" w:rsidR="003E27A9" w:rsidRPr="00C04F18" w:rsidRDefault="003E27A9" w:rsidP="00220064">
            <w:pPr>
              <w:ind w:left="0" w:firstLine="0"/>
              <w:jc w:val="center"/>
              <w:rPr>
                <w:bCs/>
                <w:lang w:val="sr-Latn-RS"/>
              </w:rPr>
            </w:pPr>
            <w:r w:rsidRPr="00C04F18">
              <w:rPr>
                <w:bCs/>
                <w:lang w:val="sr-Latn-RS"/>
              </w:rPr>
              <w:t xml:space="preserve">PROINTER – WEB </w:t>
            </w:r>
            <w:r w:rsidRPr="00C04F18">
              <w:rPr>
                <w:bCs/>
                <w:lang w:val="en-US"/>
              </w:rPr>
              <w:t>доо Београд</w:t>
            </w:r>
          </w:p>
        </w:tc>
        <w:tc>
          <w:tcPr>
            <w:tcW w:w="2014" w:type="dxa"/>
          </w:tcPr>
          <w:p w14:paraId="45005013" w14:textId="77777777" w:rsidR="003E27A9" w:rsidRPr="00C04F18" w:rsidRDefault="003E27A9" w:rsidP="00220064">
            <w:pPr>
              <w:ind w:left="0" w:firstLine="0"/>
              <w:jc w:val="center"/>
              <w:rPr>
                <w:bCs/>
                <w:lang w:val="sr-Latn-RS"/>
              </w:rPr>
            </w:pPr>
            <w:r w:rsidRPr="00C04F18">
              <w:rPr>
                <w:bCs/>
                <w:lang w:val="en-US"/>
              </w:rPr>
              <w:t>1.284.000,00</w:t>
            </w:r>
          </w:p>
        </w:tc>
        <w:tc>
          <w:tcPr>
            <w:tcW w:w="1463" w:type="dxa"/>
          </w:tcPr>
          <w:p w14:paraId="380CB69B" w14:textId="77777777" w:rsidR="003E27A9" w:rsidRPr="00C04F18" w:rsidRDefault="003E27A9" w:rsidP="00220064">
            <w:pPr>
              <w:ind w:left="0" w:firstLine="0"/>
              <w:jc w:val="center"/>
              <w:rPr>
                <w:bCs/>
                <w:lang w:val="sr-Latn-RS"/>
              </w:rPr>
            </w:pPr>
            <w:r w:rsidRPr="00C04F18">
              <w:rPr>
                <w:bCs/>
                <w:lang w:val="en-US"/>
              </w:rPr>
              <w:t>1.540.080,00</w:t>
            </w:r>
          </w:p>
        </w:tc>
        <w:tc>
          <w:tcPr>
            <w:tcW w:w="2113" w:type="dxa"/>
            <w:gridSpan w:val="2"/>
          </w:tcPr>
          <w:p w14:paraId="5AC619A5" w14:textId="77777777" w:rsidR="003E27A9" w:rsidRPr="00C04F18" w:rsidRDefault="003E27A9" w:rsidP="00220064">
            <w:pPr>
              <w:ind w:left="0" w:firstLine="0"/>
              <w:jc w:val="center"/>
              <w:rPr>
                <w:bCs/>
                <w:lang w:val="sr-Latn-RS"/>
              </w:rPr>
            </w:pPr>
            <w:r w:rsidRPr="00C04F18">
              <w:rPr>
                <w:bCs/>
                <w:lang w:val="en-US"/>
              </w:rPr>
              <w:t>01.07</w:t>
            </w:r>
            <w:r w:rsidRPr="00C04F18">
              <w:rPr>
                <w:bCs/>
                <w:lang w:val="sr-Cyrl-RS"/>
              </w:rPr>
              <w:t>.2021.</w:t>
            </w:r>
            <w:r w:rsidRPr="00C04F18">
              <w:rPr>
                <w:bCs/>
                <w:lang w:val="sr-Latn-RS"/>
              </w:rPr>
              <w:t xml:space="preserve"> - </w:t>
            </w:r>
            <w:r w:rsidRPr="00C04F18">
              <w:rPr>
                <w:bCs/>
                <w:lang w:val="sr-Cyrl-RS"/>
              </w:rPr>
              <w:t>до испуњења уговорних обавеза</w:t>
            </w:r>
          </w:p>
        </w:tc>
      </w:tr>
      <w:tr w:rsidR="00415BFF" w:rsidRPr="00C04F18" w14:paraId="060B76D6" w14:textId="77777777" w:rsidTr="00F10515">
        <w:tc>
          <w:tcPr>
            <w:tcW w:w="1101" w:type="dxa"/>
          </w:tcPr>
          <w:p w14:paraId="1134B215" w14:textId="77777777" w:rsidR="003E27A9" w:rsidRPr="00C04F18" w:rsidRDefault="003E27A9" w:rsidP="00220064">
            <w:pPr>
              <w:ind w:left="0" w:firstLine="0"/>
              <w:rPr>
                <w:bCs/>
                <w:lang w:val="sr-Latn-RS"/>
              </w:rPr>
            </w:pPr>
            <w:r w:rsidRPr="00C04F18">
              <w:rPr>
                <w:bCs/>
                <w:lang w:val="en-US"/>
              </w:rPr>
              <w:t>4.</w:t>
            </w:r>
            <w:r w:rsidRPr="00C04F18">
              <w:rPr>
                <w:bCs/>
                <w:lang w:val="sr-Cyrl-RS"/>
              </w:rPr>
              <w:t xml:space="preserve"> </w:t>
            </w:r>
          </w:p>
        </w:tc>
        <w:tc>
          <w:tcPr>
            <w:tcW w:w="1808" w:type="dxa"/>
          </w:tcPr>
          <w:p w14:paraId="2DA09743" w14:textId="77777777" w:rsidR="003E27A9" w:rsidRPr="00C04F18" w:rsidRDefault="003E27A9" w:rsidP="00220064">
            <w:pPr>
              <w:ind w:left="0" w:firstLine="0"/>
              <w:jc w:val="center"/>
              <w:rPr>
                <w:bCs/>
                <w:lang w:val="sr-Latn-RS"/>
              </w:rPr>
            </w:pPr>
            <w:r w:rsidRPr="00C04F18">
              <w:rPr>
                <w:bCs/>
                <w:lang w:val="sr-Cyrl-RS"/>
              </w:rPr>
              <w:t>Услуга путничког здравственог осигурања</w:t>
            </w:r>
          </w:p>
        </w:tc>
        <w:tc>
          <w:tcPr>
            <w:tcW w:w="1844" w:type="dxa"/>
          </w:tcPr>
          <w:p w14:paraId="04D7B1B2" w14:textId="77777777" w:rsidR="003E27A9" w:rsidRPr="00C04F18" w:rsidRDefault="003E27A9" w:rsidP="00220064">
            <w:pPr>
              <w:ind w:left="0" w:firstLine="0"/>
              <w:jc w:val="center"/>
              <w:rPr>
                <w:bCs/>
                <w:lang w:val="sr-Latn-RS"/>
              </w:rPr>
            </w:pPr>
            <w:r w:rsidRPr="00C04F18">
              <w:rPr>
                <w:bCs/>
                <w:lang w:val="sr-Latn-RS"/>
              </w:rPr>
              <w:t xml:space="preserve">Wiener Stadtische d.o.o. </w:t>
            </w:r>
            <w:r w:rsidRPr="00C04F18">
              <w:rPr>
                <w:bCs/>
                <w:lang w:val="sr-Cyrl-RS"/>
              </w:rPr>
              <w:t>Београд</w:t>
            </w:r>
          </w:p>
        </w:tc>
        <w:tc>
          <w:tcPr>
            <w:tcW w:w="2014" w:type="dxa"/>
          </w:tcPr>
          <w:p w14:paraId="61C8B0A9" w14:textId="77777777" w:rsidR="003E27A9" w:rsidRPr="00C04F18" w:rsidRDefault="003E27A9" w:rsidP="00220064">
            <w:pPr>
              <w:ind w:left="0" w:firstLine="0"/>
              <w:jc w:val="center"/>
              <w:rPr>
                <w:bCs/>
                <w:lang w:val="sr-Latn-RS"/>
              </w:rPr>
            </w:pPr>
            <w:r w:rsidRPr="00C04F18">
              <w:rPr>
                <w:bCs/>
                <w:lang w:val="sr-Latn-RS"/>
              </w:rPr>
              <w:t>12.000,00</w:t>
            </w:r>
          </w:p>
        </w:tc>
        <w:tc>
          <w:tcPr>
            <w:tcW w:w="1463" w:type="dxa"/>
          </w:tcPr>
          <w:p w14:paraId="6B2E29AB" w14:textId="77777777" w:rsidR="003E27A9" w:rsidRPr="00C04F18" w:rsidRDefault="003E27A9" w:rsidP="00220064">
            <w:pPr>
              <w:ind w:left="0" w:firstLine="0"/>
              <w:jc w:val="center"/>
              <w:rPr>
                <w:bCs/>
                <w:lang w:val="sr-Latn-RS"/>
              </w:rPr>
            </w:pPr>
            <w:r w:rsidRPr="00C04F18">
              <w:rPr>
                <w:bCs/>
                <w:lang w:val="sr-Latn-RS"/>
              </w:rPr>
              <w:t>14.400,00</w:t>
            </w:r>
          </w:p>
        </w:tc>
        <w:tc>
          <w:tcPr>
            <w:tcW w:w="2113" w:type="dxa"/>
            <w:gridSpan w:val="2"/>
          </w:tcPr>
          <w:p w14:paraId="65018300" w14:textId="77777777" w:rsidR="003E27A9" w:rsidRPr="009A6D21" w:rsidRDefault="003E27A9" w:rsidP="00220064">
            <w:pPr>
              <w:ind w:left="0" w:firstLine="0"/>
              <w:jc w:val="center"/>
              <w:rPr>
                <w:bCs/>
                <w:lang w:val="sr-Cyrl-RS"/>
              </w:rPr>
            </w:pPr>
            <w:r>
              <w:rPr>
                <w:bCs/>
                <w:lang w:val="sr-Cyrl-RS"/>
              </w:rPr>
              <w:t>Реализовано</w:t>
            </w:r>
          </w:p>
        </w:tc>
      </w:tr>
      <w:tr w:rsidR="00415BFF" w:rsidRPr="00C04F18" w14:paraId="0601B5D0" w14:textId="77777777" w:rsidTr="00F10515">
        <w:tc>
          <w:tcPr>
            <w:tcW w:w="1101" w:type="dxa"/>
            <w:vMerge w:val="restart"/>
          </w:tcPr>
          <w:p w14:paraId="00DAAF6F" w14:textId="77777777" w:rsidR="003E27A9" w:rsidRPr="00C04F18" w:rsidRDefault="003E27A9" w:rsidP="00220064">
            <w:pPr>
              <w:ind w:left="0" w:firstLine="0"/>
              <w:rPr>
                <w:bCs/>
                <w:lang w:val="en-US"/>
              </w:rPr>
            </w:pPr>
            <w:r w:rsidRPr="00C04F18">
              <w:rPr>
                <w:bCs/>
                <w:lang w:val="en-US"/>
              </w:rPr>
              <w:t>5.</w:t>
            </w:r>
          </w:p>
        </w:tc>
        <w:tc>
          <w:tcPr>
            <w:tcW w:w="1808" w:type="dxa"/>
          </w:tcPr>
          <w:p w14:paraId="6088F7EF" w14:textId="77777777" w:rsidR="003E27A9" w:rsidRPr="00C04F18" w:rsidRDefault="003E27A9" w:rsidP="00220064">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Nissan</w:t>
            </w:r>
          </w:p>
        </w:tc>
        <w:tc>
          <w:tcPr>
            <w:tcW w:w="1844" w:type="dxa"/>
            <w:vMerge w:val="restart"/>
          </w:tcPr>
          <w:p w14:paraId="019C7807" w14:textId="77777777" w:rsidR="003E27A9" w:rsidRPr="00C04F18" w:rsidRDefault="003E27A9" w:rsidP="00220064">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p w14:paraId="6AB54835" w14:textId="77777777" w:rsidR="003E27A9" w:rsidRPr="00C04F18" w:rsidRDefault="003E27A9" w:rsidP="00220064">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tc>
        <w:tc>
          <w:tcPr>
            <w:tcW w:w="2014" w:type="dxa"/>
            <w:vMerge w:val="restart"/>
          </w:tcPr>
          <w:p w14:paraId="47A004C7" w14:textId="77777777" w:rsidR="003E27A9" w:rsidRPr="00C04F18" w:rsidRDefault="003E27A9" w:rsidP="00220064">
            <w:pPr>
              <w:ind w:left="0" w:firstLine="0"/>
              <w:jc w:val="center"/>
              <w:rPr>
                <w:bCs/>
                <w:lang w:val="sr-Cyrl-RS"/>
              </w:rPr>
            </w:pPr>
            <w:r w:rsidRPr="00C04F18">
              <w:rPr>
                <w:bCs/>
                <w:lang w:val="sr-Cyrl-RS"/>
              </w:rPr>
              <w:t>Укупно 33.426,00</w:t>
            </w:r>
          </w:p>
          <w:tbl>
            <w:tblPr>
              <w:tblStyle w:val="TableGrid0"/>
              <w:tblW w:w="0" w:type="auto"/>
              <w:tblLook w:val="04A0" w:firstRow="1" w:lastRow="0" w:firstColumn="1" w:lastColumn="0" w:noHBand="0" w:noVBand="1"/>
            </w:tblPr>
            <w:tblGrid>
              <w:gridCol w:w="1745"/>
            </w:tblGrid>
            <w:tr w:rsidR="003E27A9" w:rsidRPr="00C04F18" w14:paraId="216EF432" w14:textId="77777777" w:rsidTr="00220064">
              <w:tc>
                <w:tcPr>
                  <w:tcW w:w="1583" w:type="dxa"/>
                </w:tcPr>
                <w:p w14:paraId="60E41E55" w14:textId="77777777" w:rsidR="003E27A9" w:rsidRPr="00C04F18" w:rsidRDefault="003E27A9" w:rsidP="00220064">
                  <w:pPr>
                    <w:ind w:left="0" w:firstLine="0"/>
                    <w:jc w:val="center"/>
                    <w:rPr>
                      <w:bCs/>
                      <w:lang w:val="sr-Latn-RS"/>
                    </w:rPr>
                  </w:pPr>
                  <w:r w:rsidRPr="00C04F18">
                    <w:rPr>
                      <w:bCs/>
                      <w:lang w:val="sr-Cyrl-RS"/>
                    </w:rPr>
                    <w:t>Нисан</w:t>
                  </w:r>
                  <w:r w:rsidRPr="00C04F18">
                    <w:rPr>
                      <w:bCs/>
                      <w:lang w:val="sr-Latn-RS"/>
                    </w:rPr>
                    <w:t>18.172,00</w:t>
                  </w:r>
                </w:p>
                <w:p w14:paraId="2A6C8D21" w14:textId="77777777" w:rsidR="003E27A9" w:rsidRPr="00C04F18" w:rsidRDefault="003E27A9" w:rsidP="00220064">
                  <w:pPr>
                    <w:ind w:left="0" w:firstLine="0"/>
                    <w:jc w:val="center"/>
                    <w:rPr>
                      <w:bCs/>
                      <w:lang w:val="sr-Latn-RS"/>
                    </w:rPr>
                  </w:pPr>
                </w:p>
              </w:tc>
            </w:tr>
            <w:tr w:rsidR="003E27A9" w:rsidRPr="00C04F18" w14:paraId="47AC66BA" w14:textId="77777777" w:rsidTr="00220064">
              <w:tc>
                <w:tcPr>
                  <w:tcW w:w="1583" w:type="dxa"/>
                </w:tcPr>
                <w:p w14:paraId="389AE766" w14:textId="77777777" w:rsidR="003E27A9" w:rsidRPr="00C04F18" w:rsidRDefault="003E27A9" w:rsidP="00220064">
                  <w:pPr>
                    <w:ind w:left="0" w:firstLine="0"/>
                    <w:jc w:val="center"/>
                    <w:rPr>
                      <w:bCs/>
                      <w:lang w:val="sr-Latn-RS"/>
                    </w:rPr>
                  </w:pPr>
                  <w:r w:rsidRPr="00C04F18">
                    <w:rPr>
                      <w:bCs/>
                      <w:lang w:val="sr-Cyrl-RS"/>
                    </w:rPr>
                    <w:t>Шкода</w:t>
                  </w:r>
                  <w:r w:rsidRPr="00C04F18">
                    <w:rPr>
                      <w:bCs/>
                      <w:lang w:val="sr-Latn-RS"/>
                    </w:rPr>
                    <w:t>15.254,00</w:t>
                  </w:r>
                </w:p>
                <w:p w14:paraId="29AC079A" w14:textId="77777777" w:rsidR="003E27A9" w:rsidRPr="00C04F18" w:rsidRDefault="003E27A9" w:rsidP="00220064">
                  <w:pPr>
                    <w:ind w:left="0" w:firstLine="0"/>
                    <w:jc w:val="center"/>
                    <w:rPr>
                      <w:bCs/>
                      <w:lang w:val="sr-Latn-RS"/>
                    </w:rPr>
                  </w:pPr>
                </w:p>
              </w:tc>
            </w:tr>
          </w:tbl>
          <w:p w14:paraId="3BEDC7DC" w14:textId="77777777" w:rsidR="003E27A9" w:rsidRPr="00C04F18" w:rsidRDefault="003E27A9" w:rsidP="00220064">
            <w:pPr>
              <w:ind w:left="0" w:firstLine="0"/>
              <w:jc w:val="center"/>
              <w:rPr>
                <w:bCs/>
                <w:lang w:val="sr-Cyrl-RS"/>
              </w:rPr>
            </w:pPr>
          </w:p>
        </w:tc>
        <w:tc>
          <w:tcPr>
            <w:tcW w:w="1463" w:type="dxa"/>
            <w:vMerge w:val="restart"/>
          </w:tcPr>
          <w:p w14:paraId="2C19180B" w14:textId="77777777" w:rsidR="003E27A9" w:rsidRPr="00C04F18" w:rsidRDefault="003E27A9" w:rsidP="00220064">
            <w:pPr>
              <w:ind w:left="0" w:firstLine="0"/>
              <w:jc w:val="center"/>
              <w:rPr>
                <w:bCs/>
                <w:lang w:val="sr-Cyrl-RS"/>
              </w:rPr>
            </w:pPr>
            <w:r w:rsidRPr="00C04F18">
              <w:rPr>
                <w:bCs/>
                <w:lang w:val="sr-Cyrl-RS"/>
              </w:rPr>
              <w:t>40.111,20</w:t>
            </w:r>
          </w:p>
          <w:tbl>
            <w:tblPr>
              <w:tblStyle w:val="TableGrid0"/>
              <w:tblW w:w="0" w:type="auto"/>
              <w:tblLook w:val="04A0" w:firstRow="1" w:lastRow="0" w:firstColumn="1" w:lastColumn="0" w:noHBand="0" w:noVBand="1"/>
            </w:tblPr>
            <w:tblGrid>
              <w:gridCol w:w="1237"/>
            </w:tblGrid>
            <w:tr w:rsidR="003E27A9" w:rsidRPr="00C04F18" w14:paraId="5A1466A2" w14:textId="77777777" w:rsidTr="00220064">
              <w:tc>
                <w:tcPr>
                  <w:tcW w:w="1566" w:type="dxa"/>
                </w:tcPr>
                <w:p w14:paraId="59BC1EA8" w14:textId="77777777" w:rsidR="003E27A9" w:rsidRPr="00C04F18" w:rsidRDefault="003E27A9" w:rsidP="00220064">
                  <w:pPr>
                    <w:ind w:left="0" w:firstLine="0"/>
                    <w:jc w:val="center"/>
                    <w:rPr>
                      <w:bCs/>
                      <w:lang w:val="sr-Cyrl-RS"/>
                    </w:rPr>
                  </w:pPr>
                  <w:r w:rsidRPr="00C04F18">
                    <w:rPr>
                      <w:bCs/>
                      <w:lang w:val="sr-Cyrl-RS"/>
                    </w:rPr>
                    <w:t>21.806,40</w:t>
                  </w:r>
                </w:p>
                <w:p w14:paraId="20F109DF" w14:textId="77777777" w:rsidR="003E27A9" w:rsidRPr="00C04F18" w:rsidRDefault="003E27A9" w:rsidP="00220064">
                  <w:pPr>
                    <w:ind w:left="0" w:firstLine="0"/>
                    <w:jc w:val="center"/>
                    <w:rPr>
                      <w:bCs/>
                      <w:lang w:val="sr-Cyrl-RS"/>
                    </w:rPr>
                  </w:pPr>
                </w:p>
              </w:tc>
            </w:tr>
            <w:tr w:rsidR="003E27A9" w:rsidRPr="00C04F18" w14:paraId="6CD8FD8E" w14:textId="77777777" w:rsidTr="00220064">
              <w:tc>
                <w:tcPr>
                  <w:tcW w:w="1566" w:type="dxa"/>
                </w:tcPr>
                <w:p w14:paraId="5BB23EA6" w14:textId="77777777" w:rsidR="003E27A9" w:rsidRPr="00C04F18" w:rsidRDefault="003E27A9" w:rsidP="00220064">
                  <w:pPr>
                    <w:ind w:left="0" w:firstLine="0"/>
                    <w:jc w:val="center"/>
                    <w:rPr>
                      <w:bCs/>
                      <w:lang w:val="sr-Cyrl-RS"/>
                    </w:rPr>
                  </w:pPr>
                  <w:r w:rsidRPr="00C04F18">
                    <w:rPr>
                      <w:bCs/>
                      <w:lang w:val="sr-Cyrl-RS"/>
                    </w:rPr>
                    <w:t>18.304,80</w:t>
                  </w:r>
                </w:p>
                <w:p w14:paraId="601A526D" w14:textId="77777777" w:rsidR="003E27A9" w:rsidRPr="00C04F18" w:rsidRDefault="003E27A9" w:rsidP="00220064">
                  <w:pPr>
                    <w:ind w:left="0" w:firstLine="0"/>
                    <w:jc w:val="center"/>
                    <w:rPr>
                      <w:bCs/>
                      <w:lang w:val="sr-Cyrl-RS"/>
                    </w:rPr>
                  </w:pPr>
                </w:p>
              </w:tc>
            </w:tr>
          </w:tbl>
          <w:p w14:paraId="5B84283F" w14:textId="77777777" w:rsidR="003E27A9" w:rsidRPr="00C04F18" w:rsidRDefault="003E27A9" w:rsidP="00220064">
            <w:pPr>
              <w:ind w:left="0" w:firstLine="0"/>
              <w:jc w:val="center"/>
              <w:rPr>
                <w:bCs/>
                <w:lang w:val="sr-Cyrl-RS"/>
              </w:rPr>
            </w:pPr>
          </w:p>
        </w:tc>
        <w:tc>
          <w:tcPr>
            <w:tcW w:w="2113" w:type="dxa"/>
            <w:gridSpan w:val="2"/>
            <w:vMerge w:val="restart"/>
          </w:tcPr>
          <w:p w14:paraId="7808D5DF" w14:textId="4B0179D9" w:rsidR="003E27A9" w:rsidRPr="008B0CFC" w:rsidRDefault="008B0CFC" w:rsidP="00220064">
            <w:pPr>
              <w:ind w:left="0" w:firstLine="0"/>
              <w:jc w:val="center"/>
              <w:rPr>
                <w:bCs/>
                <w:lang w:val="en-US"/>
              </w:rPr>
            </w:pPr>
            <w:r>
              <w:rPr>
                <w:bCs/>
                <w:lang w:val="en-US"/>
              </w:rPr>
              <w:t xml:space="preserve">20.05.2021. 19.05.2022. </w:t>
            </w:r>
          </w:p>
        </w:tc>
      </w:tr>
      <w:tr w:rsidR="00415BFF" w:rsidRPr="00C04F18" w14:paraId="254BEF10" w14:textId="77777777" w:rsidTr="00F10515">
        <w:tc>
          <w:tcPr>
            <w:tcW w:w="1101" w:type="dxa"/>
            <w:vMerge/>
          </w:tcPr>
          <w:p w14:paraId="0AA8B253" w14:textId="77777777" w:rsidR="003E27A9" w:rsidRPr="00C04F18" w:rsidRDefault="003E27A9" w:rsidP="00220064">
            <w:pPr>
              <w:ind w:left="0" w:firstLine="0"/>
              <w:rPr>
                <w:bCs/>
                <w:lang w:val="sr-Cyrl-RS"/>
              </w:rPr>
            </w:pPr>
          </w:p>
        </w:tc>
        <w:tc>
          <w:tcPr>
            <w:tcW w:w="1808" w:type="dxa"/>
          </w:tcPr>
          <w:p w14:paraId="04CDD1C1" w14:textId="77777777" w:rsidR="003E27A9" w:rsidRPr="00C04F18" w:rsidRDefault="003E27A9" w:rsidP="00220064">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Škoda</w:t>
            </w:r>
          </w:p>
        </w:tc>
        <w:tc>
          <w:tcPr>
            <w:tcW w:w="1844" w:type="dxa"/>
            <w:vMerge/>
          </w:tcPr>
          <w:p w14:paraId="66F4840C" w14:textId="77777777" w:rsidR="003E27A9" w:rsidRPr="00C04F18" w:rsidRDefault="003E27A9" w:rsidP="00220064">
            <w:pPr>
              <w:ind w:left="0" w:firstLine="0"/>
              <w:jc w:val="center"/>
              <w:rPr>
                <w:bCs/>
                <w:lang w:val="sr-Cyrl-RS"/>
              </w:rPr>
            </w:pPr>
          </w:p>
        </w:tc>
        <w:tc>
          <w:tcPr>
            <w:tcW w:w="2014" w:type="dxa"/>
            <w:vMerge/>
          </w:tcPr>
          <w:p w14:paraId="4D7A9D45" w14:textId="77777777" w:rsidR="003E27A9" w:rsidRPr="00C04F18" w:rsidRDefault="003E27A9" w:rsidP="00220064">
            <w:pPr>
              <w:ind w:left="0" w:firstLine="0"/>
              <w:jc w:val="center"/>
              <w:rPr>
                <w:bCs/>
                <w:lang w:val="sr-Cyrl-RS"/>
              </w:rPr>
            </w:pPr>
          </w:p>
        </w:tc>
        <w:tc>
          <w:tcPr>
            <w:tcW w:w="1463" w:type="dxa"/>
            <w:vMerge/>
          </w:tcPr>
          <w:p w14:paraId="73F042E5" w14:textId="77777777" w:rsidR="003E27A9" w:rsidRPr="00C04F18" w:rsidRDefault="003E27A9" w:rsidP="00220064">
            <w:pPr>
              <w:ind w:left="0" w:firstLine="0"/>
              <w:jc w:val="center"/>
              <w:rPr>
                <w:bCs/>
                <w:lang w:val="sr-Cyrl-RS"/>
              </w:rPr>
            </w:pPr>
          </w:p>
        </w:tc>
        <w:tc>
          <w:tcPr>
            <w:tcW w:w="2113" w:type="dxa"/>
            <w:gridSpan w:val="2"/>
            <w:vMerge/>
          </w:tcPr>
          <w:p w14:paraId="63433B6F" w14:textId="77777777" w:rsidR="003E27A9" w:rsidRPr="00C04F18" w:rsidRDefault="003E27A9" w:rsidP="00220064">
            <w:pPr>
              <w:ind w:left="0" w:firstLine="0"/>
              <w:jc w:val="center"/>
              <w:rPr>
                <w:bCs/>
                <w:lang w:val="sr-Cyrl-RS"/>
              </w:rPr>
            </w:pPr>
          </w:p>
        </w:tc>
      </w:tr>
      <w:tr w:rsidR="003E27A9" w:rsidRPr="00C04F18" w14:paraId="48EF83EA" w14:textId="77777777" w:rsidTr="00F10515">
        <w:tc>
          <w:tcPr>
            <w:tcW w:w="1101" w:type="dxa"/>
          </w:tcPr>
          <w:p w14:paraId="6D1EF534" w14:textId="77777777" w:rsidR="003E27A9" w:rsidRPr="00C04F18" w:rsidRDefault="003E27A9" w:rsidP="00220064">
            <w:pPr>
              <w:ind w:left="0" w:firstLine="0"/>
              <w:rPr>
                <w:bCs/>
                <w:lang w:val="sr-Cyrl-RS"/>
              </w:rPr>
            </w:pPr>
            <w:r w:rsidRPr="00C04F18">
              <w:rPr>
                <w:bCs/>
                <w:lang w:val="sr-Cyrl-RS"/>
              </w:rPr>
              <w:t>6.</w:t>
            </w:r>
          </w:p>
        </w:tc>
        <w:tc>
          <w:tcPr>
            <w:tcW w:w="1808" w:type="dxa"/>
          </w:tcPr>
          <w:p w14:paraId="57B1B52A" w14:textId="77777777" w:rsidR="003E27A9" w:rsidRPr="00C04F18" w:rsidRDefault="003E27A9" w:rsidP="00220064">
            <w:pPr>
              <w:ind w:left="0" w:firstLine="0"/>
              <w:jc w:val="center"/>
              <w:rPr>
                <w:bCs/>
                <w:lang w:val="sr-Latn-RS"/>
              </w:rPr>
            </w:pPr>
            <w:r w:rsidRPr="00C04F18">
              <w:rPr>
                <w:bCs/>
                <w:lang w:val="sr-Cyrl-RS"/>
              </w:rPr>
              <w:t>Набавка горива и мазива</w:t>
            </w:r>
          </w:p>
        </w:tc>
        <w:tc>
          <w:tcPr>
            <w:tcW w:w="5331" w:type="dxa"/>
            <w:gridSpan w:val="4"/>
          </w:tcPr>
          <w:p w14:paraId="577FEE0A" w14:textId="77777777" w:rsidR="003E27A9" w:rsidRPr="00C04F18" w:rsidRDefault="003E27A9" w:rsidP="00220064">
            <w:pPr>
              <w:ind w:left="0" w:firstLine="0"/>
              <w:jc w:val="center"/>
              <w:rPr>
                <w:bCs/>
                <w:lang w:val="sr-Cyrl-RS"/>
              </w:rPr>
            </w:pPr>
            <w:r w:rsidRPr="00C04F18">
              <w:rPr>
                <w:bCs/>
                <w:lang w:val="sr-Cyrl-RS"/>
              </w:rPr>
              <w:t>ОС 404-02-812/2021-01 од 26.05.2021-25.05.2023.</w:t>
            </w:r>
          </w:p>
        </w:tc>
        <w:tc>
          <w:tcPr>
            <w:tcW w:w="2103" w:type="dxa"/>
          </w:tcPr>
          <w:p w14:paraId="61DBD10B" w14:textId="77777777" w:rsidR="003E27A9" w:rsidRPr="00C04F18" w:rsidRDefault="003E27A9" w:rsidP="00220064">
            <w:pPr>
              <w:ind w:left="0" w:firstLine="0"/>
              <w:jc w:val="center"/>
              <w:rPr>
                <w:bCs/>
                <w:lang w:val="sr-Cyrl-RS"/>
              </w:rPr>
            </w:pPr>
            <w:r w:rsidRPr="00C04F18">
              <w:rPr>
                <w:bCs/>
                <w:lang w:val="sr-Cyrl-RS"/>
              </w:rPr>
              <w:t>НИС  АД  Нови Сад</w:t>
            </w:r>
          </w:p>
        </w:tc>
      </w:tr>
      <w:tr w:rsidR="00415BFF" w:rsidRPr="00C04F18" w14:paraId="38063147" w14:textId="77777777" w:rsidTr="00F10515">
        <w:tc>
          <w:tcPr>
            <w:tcW w:w="1101" w:type="dxa"/>
          </w:tcPr>
          <w:p w14:paraId="27A47795" w14:textId="77777777" w:rsidR="003E27A9" w:rsidRPr="00C04F18" w:rsidRDefault="003E27A9" w:rsidP="00220064">
            <w:pPr>
              <w:ind w:left="0" w:firstLine="0"/>
              <w:rPr>
                <w:bCs/>
                <w:lang w:val="sr-Cyrl-RS"/>
              </w:rPr>
            </w:pPr>
            <w:r w:rsidRPr="00C04F18">
              <w:rPr>
                <w:bCs/>
                <w:lang w:val="sr-Latn-RS"/>
              </w:rPr>
              <w:t>6/</w:t>
            </w:r>
            <w:r w:rsidRPr="00C04F18">
              <w:rPr>
                <w:bCs/>
                <w:lang w:val="sr-Cyrl-RS"/>
              </w:rPr>
              <w:t>П3</w:t>
            </w:r>
          </w:p>
        </w:tc>
        <w:tc>
          <w:tcPr>
            <w:tcW w:w="1808" w:type="dxa"/>
          </w:tcPr>
          <w:p w14:paraId="6B8C6538" w14:textId="77777777" w:rsidR="003E27A9" w:rsidRPr="00C04F18" w:rsidRDefault="003E27A9" w:rsidP="00220064">
            <w:pPr>
              <w:ind w:left="0" w:firstLine="0"/>
              <w:jc w:val="center"/>
              <w:rPr>
                <w:bCs/>
                <w:lang w:val="sr-Cyrl-RS"/>
              </w:rPr>
            </w:pPr>
            <w:r w:rsidRPr="00C04F18">
              <w:rPr>
                <w:bCs/>
                <w:lang w:val="sr-Cyrl-RS"/>
              </w:rPr>
              <w:t>Набавка Евро дизел</w:t>
            </w:r>
          </w:p>
        </w:tc>
        <w:tc>
          <w:tcPr>
            <w:tcW w:w="1844" w:type="dxa"/>
          </w:tcPr>
          <w:p w14:paraId="04140A3C" w14:textId="77777777" w:rsidR="003E27A9" w:rsidRPr="00C04F18" w:rsidRDefault="003E27A9" w:rsidP="00220064">
            <w:pPr>
              <w:ind w:left="0" w:firstLine="0"/>
              <w:jc w:val="center"/>
              <w:rPr>
                <w:bCs/>
                <w:lang w:val="sr-Cyrl-RS"/>
              </w:rPr>
            </w:pPr>
            <w:r w:rsidRPr="00C04F18">
              <w:rPr>
                <w:bCs/>
                <w:lang w:val="sr-Cyrl-RS"/>
              </w:rPr>
              <w:t>НИС  АД  Нови Сад</w:t>
            </w:r>
          </w:p>
        </w:tc>
        <w:tc>
          <w:tcPr>
            <w:tcW w:w="2014" w:type="dxa"/>
          </w:tcPr>
          <w:p w14:paraId="0FD96110" w14:textId="77777777" w:rsidR="003E27A9" w:rsidRPr="00C04F18" w:rsidRDefault="003E27A9" w:rsidP="00220064">
            <w:pPr>
              <w:ind w:left="0" w:firstLine="0"/>
              <w:jc w:val="center"/>
              <w:rPr>
                <w:bCs/>
                <w:lang w:val="sr-Cyrl-RS"/>
              </w:rPr>
            </w:pPr>
            <w:r>
              <w:rPr>
                <w:bCs/>
                <w:lang w:val="sr-Cyrl-RS"/>
              </w:rPr>
              <w:t>2.453.000,00</w:t>
            </w:r>
          </w:p>
        </w:tc>
        <w:tc>
          <w:tcPr>
            <w:tcW w:w="1463" w:type="dxa"/>
          </w:tcPr>
          <w:p w14:paraId="216D5E4F" w14:textId="77777777" w:rsidR="003E27A9" w:rsidRPr="00C04F18" w:rsidRDefault="003E27A9" w:rsidP="00220064">
            <w:pPr>
              <w:ind w:left="0" w:firstLine="0"/>
              <w:jc w:val="center"/>
              <w:rPr>
                <w:bCs/>
                <w:lang w:val="sr-Cyrl-RS"/>
              </w:rPr>
            </w:pPr>
            <w:r>
              <w:rPr>
                <w:bCs/>
                <w:lang w:val="sr-Cyrl-RS"/>
              </w:rPr>
              <w:t>2.922.000,00</w:t>
            </w:r>
          </w:p>
        </w:tc>
        <w:tc>
          <w:tcPr>
            <w:tcW w:w="2113" w:type="dxa"/>
            <w:gridSpan w:val="2"/>
          </w:tcPr>
          <w:p w14:paraId="7BC7B8B7" w14:textId="77777777" w:rsidR="003E27A9" w:rsidRPr="00C04F18" w:rsidRDefault="003E27A9" w:rsidP="00220064">
            <w:pPr>
              <w:ind w:left="0" w:firstLine="0"/>
              <w:jc w:val="center"/>
              <w:rPr>
                <w:bCs/>
                <w:lang w:val="sr-Cyrl-RS"/>
              </w:rPr>
            </w:pPr>
            <w:r>
              <w:rPr>
                <w:bCs/>
                <w:lang w:val="sr-Cyrl-RS"/>
              </w:rPr>
              <w:t>28.09.2021-27.09</w:t>
            </w:r>
            <w:r w:rsidRPr="00C04F18">
              <w:rPr>
                <w:bCs/>
                <w:lang w:val="sr-Cyrl-RS"/>
              </w:rPr>
              <w:t>.2022.</w:t>
            </w:r>
          </w:p>
        </w:tc>
      </w:tr>
      <w:tr w:rsidR="008B0CFC" w:rsidRPr="00C04F18" w14:paraId="0D7F3C05" w14:textId="77777777" w:rsidTr="00F10515">
        <w:tc>
          <w:tcPr>
            <w:tcW w:w="1101" w:type="dxa"/>
          </w:tcPr>
          <w:p w14:paraId="7065B6AE" w14:textId="11650DAD" w:rsidR="008B0CFC" w:rsidRPr="00415BFF" w:rsidRDefault="00415BFF" w:rsidP="00415BFF">
            <w:pPr>
              <w:pStyle w:val="ListParagraph"/>
              <w:ind w:firstLine="0"/>
              <w:jc w:val="left"/>
              <w:rPr>
                <w:bCs/>
                <w:lang w:val="sr-Cyrl-RS"/>
              </w:rPr>
            </w:pPr>
            <w:r>
              <w:rPr>
                <w:bCs/>
                <w:lang w:val="sr-Cyrl-RS"/>
              </w:rPr>
              <w:t>7.</w:t>
            </w:r>
          </w:p>
        </w:tc>
        <w:tc>
          <w:tcPr>
            <w:tcW w:w="1808" w:type="dxa"/>
          </w:tcPr>
          <w:p w14:paraId="091E12B2" w14:textId="2C5445F4" w:rsidR="008B0CFC" w:rsidRPr="008B0CFC" w:rsidRDefault="008B0CFC" w:rsidP="00220064">
            <w:pPr>
              <w:ind w:left="0" w:firstLine="0"/>
              <w:jc w:val="center"/>
              <w:rPr>
                <w:bCs/>
                <w:lang w:val="sr-Cyrl-RS"/>
              </w:rPr>
            </w:pPr>
            <w:r>
              <w:rPr>
                <w:bCs/>
                <w:lang w:val="sr-Cyrl-RS"/>
              </w:rPr>
              <w:t>Набавка Евро дизел</w:t>
            </w:r>
          </w:p>
        </w:tc>
        <w:tc>
          <w:tcPr>
            <w:tcW w:w="1844" w:type="dxa"/>
          </w:tcPr>
          <w:p w14:paraId="61BFF647" w14:textId="5AC60587" w:rsidR="008B0CFC" w:rsidRPr="00C04F18" w:rsidRDefault="008B0CFC" w:rsidP="00220064">
            <w:pPr>
              <w:ind w:left="0" w:firstLine="0"/>
              <w:jc w:val="center"/>
              <w:rPr>
                <w:bCs/>
                <w:lang w:val="sr-Cyrl-RS"/>
              </w:rPr>
            </w:pPr>
            <w:r>
              <w:rPr>
                <w:bCs/>
                <w:lang w:val="sr-Cyrl-RS"/>
              </w:rPr>
              <w:t>НИС АД Нови Сад</w:t>
            </w:r>
          </w:p>
        </w:tc>
        <w:tc>
          <w:tcPr>
            <w:tcW w:w="2014" w:type="dxa"/>
          </w:tcPr>
          <w:p w14:paraId="1C57E3CD" w14:textId="7F8CABB0" w:rsidR="008B0CFC" w:rsidRDefault="008B0CFC" w:rsidP="00220064">
            <w:pPr>
              <w:ind w:left="0" w:firstLine="0"/>
              <w:jc w:val="center"/>
              <w:rPr>
                <w:bCs/>
                <w:lang w:val="sr-Cyrl-RS"/>
              </w:rPr>
            </w:pPr>
            <w:r>
              <w:rPr>
                <w:bCs/>
                <w:lang w:val="sr-Cyrl-RS"/>
              </w:rPr>
              <w:t>494.480,00</w:t>
            </w:r>
          </w:p>
        </w:tc>
        <w:tc>
          <w:tcPr>
            <w:tcW w:w="1463" w:type="dxa"/>
          </w:tcPr>
          <w:p w14:paraId="72CAF96D" w14:textId="7F418501" w:rsidR="008B0CFC" w:rsidRDefault="008B0CFC" w:rsidP="00220064">
            <w:pPr>
              <w:ind w:left="0" w:firstLine="0"/>
              <w:jc w:val="center"/>
              <w:rPr>
                <w:bCs/>
                <w:lang w:val="sr-Cyrl-RS"/>
              </w:rPr>
            </w:pPr>
            <w:r>
              <w:rPr>
                <w:bCs/>
                <w:lang w:val="sr-Cyrl-RS"/>
              </w:rPr>
              <w:t>593.616,00</w:t>
            </w:r>
          </w:p>
        </w:tc>
        <w:tc>
          <w:tcPr>
            <w:tcW w:w="2113" w:type="dxa"/>
            <w:gridSpan w:val="2"/>
          </w:tcPr>
          <w:p w14:paraId="2EC9E579" w14:textId="154B32E1" w:rsidR="008B0CFC" w:rsidRDefault="008B0CFC" w:rsidP="00220064">
            <w:pPr>
              <w:ind w:left="0" w:firstLine="0"/>
              <w:jc w:val="center"/>
              <w:rPr>
                <w:bCs/>
                <w:lang w:val="sr-Cyrl-RS"/>
              </w:rPr>
            </w:pPr>
            <w:r>
              <w:rPr>
                <w:bCs/>
                <w:lang w:val="sr-Cyrl-RS"/>
              </w:rPr>
              <w:t xml:space="preserve">29.04.2021. – </w:t>
            </w:r>
          </w:p>
          <w:p w14:paraId="6FCFAF26" w14:textId="7BFB33C1" w:rsidR="008B0CFC" w:rsidRDefault="008B0CFC" w:rsidP="008B0CFC">
            <w:pPr>
              <w:ind w:left="0" w:firstLine="0"/>
              <w:rPr>
                <w:bCs/>
                <w:lang w:val="sr-Cyrl-RS"/>
              </w:rPr>
            </w:pPr>
            <w:r>
              <w:rPr>
                <w:bCs/>
                <w:lang w:val="sr-Cyrl-RS"/>
              </w:rPr>
              <w:t xml:space="preserve">    28.04.2022. </w:t>
            </w:r>
          </w:p>
        </w:tc>
      </w:tr>
      <w:tr w:rsidR="00415BFF" w:rsidRPr="00C04F18" w14:paraId="36BFEC1A" w14:textId="77777777" w:rsidTr="00F10515">
        <w:tc>
          <w:tcPr>
            <w:tcW w:w="1101" w:type="dxa"/>
          </w:tcPr>
          <w:p w14:paraId="5FCA20D8" w14:textId="77777777" w:rsidR="003E27A9" w:rsidRDefault="003E27A9" w:rsidP="00220064">
            <w:pPr>
              <w:ind w:left="0" w:firstLine="0"/>
              <w:rPr>
                <w:bCs/>
                <w:lang w:val="sr-Cyrl-RS"/>
              </w:rPr>
            </w:pPr>
            <w:r>
              <w:rPr>
                <w:bCs/>
                <w:lang w:val="sr-Cyrl-RS"/>
              </w:rPr>
              <w:t>8.</w:t>
            </w:r>
          </w:p>
        </w:tc>
        <w:tc>
          <w:tcPr>
            <w:tcW w:w="1808" w:type="dxa"/>
          </w:tcPr>
          <w:p w14:paraId="685AE6FE" w14:textId="282F089B" w:rsidR="003E27A9" w:rsidRPr="00415BFF" w:rsidRDefault="003E27A9" w:rsidP="00220064">
            <w:pPr>
              <w:ind w:left="0" w:firstLine="0"/>
              <w:jc w:val="center"/>
              <w:rPr>
                <w:bCs/>
                <w:lang w:val="sr-Latn-RS"/>
              </w:rPr>
            </w:pPr>
            <w:r>
              <w:rPr>
                <w:bCs/>
                <w:lang w:val="sr-Cyrl-RS"/>
              </w:rPr>
              <w:t>Одржавање рачунара</w:t>
            </w:r>
            <w:r w:rsidR="00415BFF">
              <w:rPr>
                <w:bCs/>
                <w:lang w:val="sr-Cyrl-RS"/>
              </w:rPr>
              <w:t xml:space="preserve"> </w:t>
            </w:r>
            <w:r w:rsidR="00415BFF">
              <w:rPr>
                <w:bCs/>
                <w:lang w:val="sr-Latn-RS"/>
              </w:rPr>
              <w:t>HP</w:t>
            </w:r>
          </w:p>
        </w:tc>
        <w:tc>
          <w:tcPr>
            <w:tcW w:w="1844" w:type="dxa"/>
          </w:tcPr>
          <w:p w14:paraId="025C8707" w14:textId="0E6CA16B" w:rsidR="003E27A9" w:rsidRPr="00415BFF" w:rsidRDefault="00415BFF" w:rsidP="00220064">
            <w:pPr>
              <w:ind w:left="0" w:firstLine="0"/>
              <w:jc w:val="center"/>
              <w:rPr>
                <w:bCs/>
                <w:lang w:val="sr-Latn-RS"/>
              </w:rPr>
            </w:pPr>
            <w:r>
              <w:rPr>
                <w:bCs/>
                <w:lang w:val="sr-Latn-RS"/>
              </w:rPr>
              <w:t>INTEC</w:t>
            </w:r>
          </w:p>
        </w:tc>
        <w:tc>
          <w:tcPr>
            <w:tcW w:w="2014" w:type="dxa"/>
          </w:tcPr>
          <w:p w14:paraId="32B4C879" w14:textId="26A1C17E" w:rsidR="003E27A9" w:rsidRPr="00415BFF" w:rsidRDefault="00415BFF" w:rsidP="00220064">
            <w:pPr>
              <w:ind w:left="0" w:firstLine="0"/>
              <w:jc w:val="center"/>
              <w:rPr>
                <w:bCs/>
                <w:lang w:val="sr-Latn-RS"/>
              </w:rPr>
            </w:pPr>
            <w:r>
              <w:rPr>
                <w:bCs/>
                <w:lang w:val="sr-Latn-RS"/>
              </w:rPr>
              <w:t>100.000,00</w:t>
            </w:r>
          </w:p>
        </w:tc>
        <w:tc>
          <w:tcPr>
            <w:tcW w:w="1463" w:type="dxa"/>
          </w:tcPr>
          <w:p w14:paraId="5C7B94E3" w14:textId="33C3FBAD" w:rsidR="003E27A9" w:rsidRPr="00415BFF" w:rsidRDefault="00415BFF" w:rsidP="00220064">
            <w:pPr>
              <w:ind w:left="0" w:firstLine="0"/>
              <w:jc w:val="center"/>
              <w:rPr>
                <w:bCs/>
                <w:lang w:val="sr-Latn-RS"/>
              </w:rPr>
            </w:pPr>
            <w:r>
              <w:rPr>
                <w:bCs/>
                <w:lang w:val="sr-Latn-RS"/>
              </w:rPr>
              <w:t>120.000,00</w:t>
            </w:r>
          </w:p>
        </w:tc>
        <w:tc>
          <w:tcPr>
            <w:tcW w:w="2113" w:type="dxa"/>
            <w:gridSpan w:val="2"/>
          </w:tcPr>
          <w:p w14:paraId="13AB8E61" w14:textId="760A1AFE" w:rsidR="003E27A9" w:rsidRDefault="00415BFF" w:rsidP="00220064">
            <w:pPr>
              <w:ind w:left="0" w:firstLine="0"/>
              <w:jc w:val="center"/>
              <w:rPr>
                <w:bCs/>
                <w:lang w:val="sr-Latn-RS"/>
              </w:rPr>
            </w:pPr>
            <w:r>
              <w:rPr>
                <w:bCs/>
                <w:lang w:val="sr-Latn-RS"/>
              </w:rPr>
              <w:t xml:space="preserve">02.08.2021. – </w:t>
            </w:r>
          </w:p>
          <w:p w14:paraId="0C0BAB86" w14:textId="091252BF" w:rsidR="00415BFF" w:rsidRPr="00415BFF" w:rsidRDefault="00415BFF" w:rsidP="00415BFF">
            <w:pPr>
              <w:ind w:left="0" w:firstLine="0"/>
              <w:rPr>
                <w:bCs/>
                <w:lang w:val="sr-Latn-RS"/>
              </w:rPr>
            </w:pPr>
            <w:r>
              <w:rPr>
                <w:bCs/>
                <w:lang w:val="sr-Latn-RS"/>
              </w:rPr>
              <w:t xml:space="preserve">    </w:t>
            </w:r>
            <w:r>
              <w:rPr>
                <w:bCs/>
                <w:lang w:val="sr-Cyrl-RS"/>
              </w:rPr>
              <w:t xml:space="preserve"> </w:t>
            </w:r>
            <w:r>
              <w:rPr>
                <w:bCs/>
                <w:lang w:val="sr-Latn-RS"/>
              </w:rPr>
              <w:t xml:space="preserve">01.08.2022. </w:t>
            </w:r>
          </w:p>
        </w:tc>
      </w:tr>
      <w:tr w:rsidR="00415BFF" w:rsidRPr="00C04F18" w14:paraId="1321ECE4" w14:textId="77777777" w:rsidTr="00F10515">
        <w:tc>
          <w:tcPr>
            <w:tcW w:w="1101" w:type="dxa"/>
          </w:tcPr>
          <w:p w14:paraId="38DD3EB2" w14:textId="5527810D" w:rsidR="00415BFF" w:rsidRPr="00415BFF" w:rsidRDefault="00415BFF" w:rsidP="00415BFF">
            <w:pPr>
              <w:ind w:left="0" w:firstLine="0"/>
              <w:rPr>
                <w:bCs/>
                <w:lang w:val="sr-Cyrl-RS"/>
              </w:rPr>
            </w:pPr>
            <w:r>
              <w:rPr>
                <w:bCs/>
                <w:lang w:val="sr-Cyrl-RS"/>
              </w:rPr>
              <w:t>9.</w:t>
            </w:r>
          </w:p>
        </w:tc>
        <w:tc>
          <w:tcPr>
            <w:tcW w:w="1808" w:type="dxa"/>
          </w:tcPr>
          <w:p w14:paraId="1ABB1426" w14:textId="56DB84BA" w:rsidR="00415BFF" w:rsidRDefault="00415BFF" w:rsidP="00220064">
            <w:pPr>
              <w:ind w:left="0" w:firstLine="0"/>
              <w:jc w:val="center"/>
              <w:rPr>
                <w:bCs/>
                <w:lang w:val="sr-Cyrl-RS"/>
              </w:rPr>
            </w:pPr>
            <w:r>
              <w:rPr>
                <w:bCs/>
                <w:lang w:val="sr-Cyrl-RS"/>
              </w:rPr>
              <w:t>Одржавање штампача</w:t>
            </w:r>
          </w:p>
        </w:tc>
        <w:tc>
          <w:tcPr>
            <w:tcW w:w="1844" w:type="dxa"/>
          </w:tcPr>
          <w:p w14:paraId="1600B559" w14:textId="268591F3" w:rsidR="00415BFF" w:rsidRDefault="00415BFF" w:rsidP="00220064">
            <w:pPr>
              <w:ind w:left="0" w:firstLine="0"/>
              <w:jc w:val="center"/>
              <w:rPr>
                <w:bCs/>
                <w:lang w:val="sr-Latn-RS"/>
              </w:rPr>
            </w:pPr>
            <w:r>
              <w:rPr>
                <w:bCs/>
                <w:lang w:val="sr-Latn-RS"/>
              </w:rPr>
              <w:t>INTEC</w:t>
            </w:r>
          </w:p>
        </w:tc>
        <w:tc>
          <w:tcPr>
            <w:tcW w:w="2014" w:type="dxa"/>
          </w:tcPr>
          <w:p w14:paraId="3439CC02" w14:textId="5779B651" w:rsidR="00415BFF" w:rsidRPr="00415BFF" w:rsidRDefault="00415BFF" w:rsidP="00220064">
            <w:pPr>
              <w:ind w:left="0" w:firstLine="0"/>
              <w:jc w:val="center"/>
              <w:rPr>
                <w:bCs/>
                <w:lang w:val="sr-Cyrl-RS"/>
              </w:rPr>
            </w:pPr>
            <w:r>
              <w:rPr>
                <w:bCs/>
                <w:lang w:val="sr-Cyrl-RS"/>
              </w:rPr>
              <w:t>50.000,00</w:t>
            </w:r>
          </w:p>
        </w:tc>
        <w:tc>
          <w:tcPr>
            <w:tcW w:w="1463" w:type="dxa"/>
          </w:tcPr>
          <w:p w14:paraId="285436CE" w14:textId="0F07C232" w:rsidR="00415BFF" w:rsidRPr="00415BFF" w:rsidRDefault="00415BFF" w:rsidP="00220064">
            <w:pPr>
              <w:ind w:left="0" w:firstLine="0"/>
              <w:jc w:val="center"/>
              <w:rPr>
                <w:bCs/>
                <w:lang w:val="sr-Cyrl-RS"/>
              </w:rPr>
            </w:pPr>
            <w:r>
              <w:rPr>
                <w:bCs/>
                <w:lang w:val="sr-Cyrl-RS"/>
              </w:rPr>
              <w:t>60.000,00</w:t>
            </w:r>
          </w:p>
        </w:tc>
        <w:tc>
          <w:tcPr>
            <w:tcW w:w="2113" w:type="dxa"/>
            <w:gridSpan w:val="2"/>
          </w:tcPr>
          <w:p w14:paraId="3A552FC6" w14:textId="65023E54" w:rsidR="00415BFF" w:rsidRDefault="00F10515" w:rsidP="00220064">
            <w:pPr>
              <w:ind w:left="0" w:firstLine="0"/>
              <w:jc w:val="center"/>
              <w:rPr>
                <w:bCs/>
                <w:lang w:val="sr-Cyrl-RS"/>
              </w:rPr>
            </w:pPr>
            <w:r>
              <w:rPr>
                <w:bCs/>
                <w:lang w:val="sr-Cyrl-RS"/>
              </w:rPr>
              <w:t xml:space="preserve">05.12.2021. – </w:t>
            </w:r>
          </w:p>
          <w:p w14:paraId="41C73AA7" w14:textId="03179764" w:rsidR="00F10515" w:rsidRPr="00F10515" w:rsidRDefault="00F10515" w:rsidP="00F10515">
            <w:pPr>
              <w:ind w:left="0" w:firstLine="0"/>
              <w:rPr>
                <w:bCs/>
                <w:lang w:val="sr-Cyrl-RS"/>
              </w:rPr>
            </w:pPr>
            <w:r>
              <w:rPr>
                <w:bCs/>
                <w:lang w:val="sr-Cyrl-RS"/>
              </w:rPr>
              <w:t xml:space="preserve">      04.12.2022. </w:t>
            </w:r>
          </w:p>
        </w:tc>
      </w:tr>
    </w:tbl>
    <w:p w14:paraId="31FE672D" w14:textId="74C9019C" w:rsidR="00A6596C" w:rsidRDefault="00A6596C" w:rsidP="008546F6">
      <w:pPr>
        <w:ind w:left="0" w:firstLine="0"/>
        <w:rPr>
          <w:bCs/>
          <w:lang w:val="en-US"/>
        </w:rPr>
      </w:pPr>
    </w:p>
    <w:tbl>
      <w:tblPr>
        <w:tblStyle w:val="TableGrid0"/>
        <w:tblW w:w="0" w:type="auto"/>
        <w:tblLook w:val="04A0" w:firstRow="1" w:lastRow="0" w:firstColumn="1" w:lastColumn="0" w:noHBand="0" w:noVBand="1"/>
      </w:tblPr>
      <w:tblGrid>
        <w:gridCol w:w="1732"/>
        <w:gridCol w:w="1732"/>
        <w:gridCol w:w="1733"/>
        <w:gridCol w:w="1733"/>
        <w:gridCol w:w="1733"/>
        <w:gridCol w:w="1733"/>
      </w:tblGrid>
      <w:tr w:rsidR="00AA44D3" w14:paraId="63041AE0" w14:textId="77777777" w:rsidTr="00415BFF">
        <w:tc>
          <w:tcPr>
            <w:tcW w:w="1732" w:type="dxa"/>
          </w:tcPr>
          <w:p w14:paraId="57D3DEBA" w14:textId="77777777" w:rsidR="00AA44D3" w:rsidRPr="00C04F18" w:rsidRDefault="00AA44D3" w:rsidP="00AA44D3">
            <w:pPr>
              <w:ind w:left="0" w:firstLine="0"/>
              <w:rPr>
                <w:bCs/>
                <w:lang w:val="sr-Cyrl-RS"/>
              </w:rPr>
            </w:pPr>
            <w:r w:rsidRPr="00C04F18">
              <w:rPr>
                <w:bCs/>
                <w:lang w:val="sr-Cyrl-RS"/>
              </w:rPr>
              <w:t>Ред.бр.</w:t>
            </w:r>
          </w:p>
          <w:p w14:paraId="3B1838A9" w14:textId="76147BBB" w:rsidR="00AA44D3" w:rsidRPr="00415BFF" w:rsidRDefault="00AA44D3" w:rsidP="00AA44D3">
            <w:pPr>
              <w:ind w:left="0" w:firstLine="0"/>
              <w:rPr>
                <w:bCs/>
                <w:lang w:val="en-US"/>
              </w:rPr>
            </w:pPr>
            <w:r w:rsidRPr="00C04F18">
              <w:rPr>
                <w:bCs/>
                <w:lang w:val="sr-Cyrl-RS"/>
              </w:rPr>
              <w:t xml:space="preserve">колоне </w:t>
            </w:r>
            <w:r w:rsidRPr="00C04F18">
              <w:rPr>
                <w:bCs/>
                <w:lang w:val="en-US"/>
              </w:rPr>
              <w:t>II</w:t>
            </w:r>
          </w:p>
        </w:tc>
        <w:tc>
          <w:tcPr>
            <w:tcW w:w="1732" w:type="dxa"/>
          </w:tcPr>
          <w:p w14:paraId="0ADB9FEF" w14:textId="77777777" w:rsidR="00AA44D3" w:rsidRPr="00C04F18" w:rsidRDefault="00AA44D3" w:rsidP="00AA44D3">
            <w:pPr>
              <w:ind w:left="0" w:firstLine="0"/>
              <w:jc w:val="center"/>
              <w:rPr>
                <w:bCs/>
                <w:lang w:val="sr-Cyrl-RS"/>
              </w:rPr>
            </w:pPr>
          </w:p>
          <w:p w14:paraId="2B427E91" w14:textId="269355FD" w:rsidR="00AA44D3" w:rsidRDefault="00AA44D3" w:rsidP="00AA44D3">
            <w:pPr>
              <w:ind w:left="0" w:firstLine="0"/>
              <w:jc w:val="center"/>
              <w:rPr>
                <w:bCs/>
                <w:lang w:val="sr-Cyrl-RS"/>
              </w:rPr>
            </w:pPr>
            <w:r w:rsidRPr="00C04F18">
              <w:rPr>
                <w:bCs/>
                <w:lang w:val="sr-Cyrl-RS"/>
              </w:rPr>
              <w:t>Предмет уговора</w:t>
            </w:r>
          </w:p>
        </w:tc>
        <w:tc>
          <w:tcPr>
            <w:tcW w:w="1733" w:type="dxa"/>
          </w:tcPr>
          <w:p w14:paraId="7D568D4B" w14:textId="77777777" w:rsidR="00AA44D3" w:rsidRPr="00C04F18" w:rsidRDefault="00AA44D3" w:rsidP="00AA44D3">
            <w:pPr>
              <w:ind w:left="0" w:firstLine="0"/>
              <w:jc w:val="center"/>
              <w:rPr>
                <w:bCs/>
                <w:lang w:val="sr-Cyrl-RS"/>
              </w:rPr>
            </w:pPr>
          </w:p>
          <w:p w14:paraId="30FE4BFB" w14:textId="7C7773E6" w:rsidR="00AA44D3" w:rsidRPr="00C04F18" w:rsidRDefault="00AA44D3" w:rsidP="00AA44D3">
            <w:pPr>
              <w:ind w:left="0" w:firstLine="0"/>
              <w:jc w:val="center"/>
              <w:rPr>
                <w:bCs/>
                <w:lang w:val="sr-Cyrl-RS"/>
              </w:rPr>
            </w:pPr>
            <w:r w:rsidRPr="00C04F18">
              <w:rPr>
                <w:bCs/>
                <w:lang w:val="sr-Cyrl-RS"/>
              </w:rPr>
              <w:t>Добављач</w:t>
            </w:r>
          </w:p>
        </w:tc>
        <w:tc>
          <w:tcPr>
            <w:tcW w:w="1733" w:type="dxa"/>
          </w:tcPr>
          <w:p w14:paraId="26B5A4B7" w14:textId="0DA62FED" w:rsidR="00AA44D3" w:rsidRDefault="00AA44D3" w:rsidP="00AA44D3">
            <w:pPr>
              <w:ind w:left="0" w:firstLine="0"/>
              <w:jc w:val="center"/>
              <w:rPr>
                <w:bCs/>
                <w:lang w:val="sr-Cyrl-RS"/>
              </w:rPr>
            </w:pPr>
            <w:r w:rsidRPr="00C04F18">
              <w:rPr>
                <w:bCs/>
                <w:lang w:val="sr-Cyrl-RS"/>
              </w:rPr>
              <w:t>Вредност уговора без ПДВ-а</w:t>
            </w:r>
          </w:p>
        </w:tc>
        <w:tc>
          <w:tcPr>
            <w:tcW w:w="1733" w:type="dxa"/>
          </w:tcPr>
          <w:p w14:paraId="217CD3BA" w14:textId="3B8943D5" w:rsidR="00AA44D3" w:rsidRDefault="00AA44D3" w:rsidP="00AA44D3">
            <w:pPr>
              <w:ind w:left="0" w:firstLine="0"/>
              <w:jc w:val="center"/>
              <w:rPr>
                <w:bCs/>
                <w:lang w:val="sr-Cyrl-RS"/>
              </w:rPr>
            </w:pPr>
            <w:r w:rsidRPr="00C04F18">
              <w:rPr>
                <w:bCs/>
                <w:lang w:val="sr-Cyrl-RS"/>
              </w:rPr>
              <w:t>Вредност уговора са ПДВ-ом</w:t>
            </w:r>
          </w:p>
        </w:tc>
        <w:tc>
          <w:tcPr>
            <w:tcW w:w="1733" w:type="dxa"/>
          </w:tcPr>
          <w:p w14:paraId="1BFC06B7" w14:textId="77777777" w:rsidR="00AA44D3" w:rsidRPr="00C04F18" w:rsidRDefault="00AA44D3" w:rsidP="00AA44D3">
            <w:pPr>
              <w:ind w:left="0" w:firstLine="0"/>
              <w:jc w:val="center"/>
              <w:rPr>
                <w:bCs/>
                <w:lang w:val="sr-Cyrl-RS"/>
              </w:rPr>
            </w:pPr>
          </w:p>
          <w:p w14:paraId="4CD358D7" w14:textId="2E9A6722" w:rsidR="00AA44D3" w:rsidRDefault="00AA44D3" w:rsidP="00AA44D3">
            <w:pPr>
              <w:ind w:left="0" w:firstLine="0"/>
              <w:jc w:val="center"/>
              <w:rPr>
                <w:bCs/>
                <w:lang w:val="sr-Cyrl-RS"/>
              </w:rPr>
            </w:pPr>
            <w:r w:rsidRPr="00C04F18">
              <w:rPr>
                <w:bCs/>
                <w:lang w:val="sr-Cyrl-RS"/>
              </w:rPr>
              <w:t>Период важења</w:t>
            </w:r>
            <w:r>
              <w:rPr>
                <w:bCs/>
                <w:lang w:val="sr-Cyrl-RS"/>
              </w:rPr>
              <w:t>/статус</w:t>
            </w:r>
          </w:p>
        </w:tc>
      </w:tr>
      <w:tr w:rsidR="00AA44D3" w14:paraId="5C07C2CE" w14:textId="77777777" w:rsidTr="00415BFF">
        <w:tc>
          <w:tcPr>
            <w:tcW w:w="1732" w:type="dxa"/>
          </w:tcPr>
          <w:p w14:paraId="001CCDD7" w14:textId="6AB5D605" w:rsidR="00AA44D3" w:rsidRPr="00415BFF" w:rsidRDefault="00AA44D3" w:rsidP="00AA44D3">
            <w:pPr>
              <w:ind w:left="0" w:firstLine="0"/>
              <w:rPr>
                <w:bCs/>
                <w:lang w:val="en-US"/>
              </w:rPr>
            </w:pPr>
            <w:r w:rsidRPr="00415BFF">
              <w:rPr>
                <w:bCs/>
                <w:lang w:val="en-US"/>
              </w:rPr>
              <w:t>1.</w:t>
            </w:r>
            <w:r>
              <w:rPr>
                <w:bCs/>
                <w:lang w:val="en-US"/>
              </w:rPr>
              <w:t xml:space="preserve"> </w:t>
            </w:r>
          </w:p>
        </w:tc>
        <w:tc>
          <w:tcPr>
            <w:tcW w:w="1732" w:type="dxa"/>
          </w:tcPr>
          <w:p w14:paraId="6C116301" w14:textId="7C53AB54" w:rsidR="00AA44D3" w:rsidRPr="00415BFF" w:rsidRDefault="00AA44D3" w:rsidP="00AA44D3">
            <w:pPr>
              <w:ind w:left="0" w:firstLine="0"/>
              <w:jc w:val="center"/>
              <w:rPr>
                <w:bCs/>
                <w:lang w:val="sr-Cyrl-RS"/>
              </w:rPr>
            </w:pPr>
            <w:r>
              <w:rPr>
                <w:bCs/>
                <w:lang w:val="sr-Cyrl-RS"/>
              </w:rPr>
              <w:t>Заједничка набавка услуге фиксне телефоније ИП ТВ и интернета</w:t>
            </w:r>
          </w:p>
        </w:tc>
        <w:tc>
          <w:tcPr>
            <w:tcW w:w="1733" w:type="dxa"/>
          </w:tcPr>
          <w:p w14:paraId="72101C84" w14:textId="0E5EA132" w:rsidR="00AA44D3" w:rsidRPr="00415BFF" w:rsidRDefault="00AA44D3" w:rsidP="00AA44D3">
            <w:pPr>
              <w:ind w:left="0" w:firstLine="0"/>
              <w:jc w:val="center"/>
              <w:rPr>
                <w:bCs/>
                <w:lang w:val="sr-Cyrl-RS"/>
              </w:rPr>
            </w:pPr>
            <w:r w:rsidRPr="00C04F18">
              <w:rPr>
                <w:bCs/>
                <w:lang w:val="sr-Cyrl-RS"/>
              </w:rPr>
              <w:t>„Телеком Србија“, А.Д. Београд</w:t>
            </w:r>
          </w:p>
        </w:tc>
        <w:tc>
          <w:tcPr>
            <w:tcW w:w="1733" w:type="dxa"/>
          </w:tcPr>
          <w:p w14:paraId="6F22E59E" w14:textId="38FB385E" w:rsidR="00AA44D3" w:rsidRPr="00415BFF" w:rsidRDefault="00AA44D3" w:rsidP="00AA44D3">
            <w:pPr>
              <w:ind w:left="0" w:firstLine="0"/>
              <w:jc w:val="center"/>
              <w:rPr>
                <w:bCs/>
                <w:lang w:val="sr-Cyrl-RS"/>
              </w:rPr>
            </w:pPr>
            <w:r>
              <w:rPr>
                <w:bCs/>
                <w:lang w:val="sr-Cyrl-RS"/>
              </w:rPr>
              <w:t>500.000,00</w:t>
            </w:r>
          </w:p>
        </w:tc>
        <w:tc>
          <w:tcPr>
            <w:tcW w:w="1733" w:type="dxa"/>
          </w:tcPr>
          <w:p w14:paraId="28CFCD5E" w14:textId="779C4DA7" w:rsidR="00AA44D3" w:rsidRPr="00415BFF" w:rsidRDefault="00AA44D3" w:rsidP="00AA44D3">
            <w:pPr>
              <w:ind w:left="0" w:firstLine="0"/>
              <w:jc w:val="center"/>
              <w:rPr>
                <w:bCs/>
                <w:lang w:val="sr-Cyrl-RS"/>
              </w:rPr>
            </w:pPr>
            <w:r>
              <w:rPr>
                <w:bCs/>
                <w:lang w:val="sr-Cyrl-RS"/>
              </w:rPr>
              <w:t>620.000,00</w:t>
            </w:r>
          </w:p>
        </w:tc>
        <w:tc>
          <w:tcPr>
            <w:tcW w:w="1733" w:type="dxa"/>
          </w:tcPr>
          <w:p w14:paraId="6601C680" w14:textId="6E52833C" w:rsidR="00AA44D3" w:rsidRDefault="00AA44D3" w:rsidP="00AA44D3">
            <w:pPr>
              <w:ind w:left="0" w:firstLine="0"/>
              <w:jc w:val="center"/>
              <w:rPr>
                <w:bCs/>
                <w:lang w:val="sr-Cyrl-RS"/>
              </w:rPr>
            </w:pPr>
            <w:r>
              <w:rPr>
                <w:bCs/>
                <w:lang w:val="sr-Cyrl-RS"/>
              </w:rPr>
              <w:t>22.02.2022. –</w:t>
            </w:r>
          </w:p>
          <w:p w14:paraId="47066970" w14:textId="7E250040" w:rsidR="00AA44D3" w:rsidRPr="00415BFF" w:rsidRDefault="00AA44D3" w:rsidP="00AA44D3">
            <w:pPr>
              <w:ind w:left="0" w:firstLine="0"/>
              <w:rPr>
                <w:bCs/>
                <w:lang w:val="sr-Cyrl-RS"/>
              </w:rPr>
            </w:pPr>
            <w:r>
              <w:rPr>
                <w:bCs/>
                <w:lang w:val="sr-Cyrl-RS"/>
              </w:rPr>
              <w:t xml:space="preserve">   21.02.2023.</w:t>
            </w:r>
          </w:p>
        </w:tc>
      </w:tr>
    </w:tbl>
    <w:p w14:paraId="5E4FA1A0" w14:textId="77777777" w:rsidR="00415BFF" w:rsidRPr="00B975D5" w:rsidRDefault="00415BFF" w:rsidP="008546F6">
      <w:pPr>
        <w:ind w:left="0" w:firstLine="0"/>
        <w:rPr>
          <w:bCs/>
          <w:lang w:val="en-US"/>
        </w:rPr>
      </w:pPr>
    </w:p>
    <w:p w14:paraId="08CAEF63" w14:textId="35B727D3" w:rsidR="008546F6" w:rsidRDefault="008546F6" w:rsidP="008546F6">
      <w:pPr>
        <w:ind w:left="0" w:firstLine="0"/>
        <w:rPr>
          <w:bCs/>
          <w:lang w:val="sr-Cyrl-RS"/>
        </w:rPr>
      </w:pPr>
    </w:p>
    <w:p w14:paraId="4E7FAC7B" w14:textId="77777777" w:rsidR="009A790D" w:rsidRPr="00C04F18" w:rsidRDefault="009A790D" w:rsidP="008546F6">
      <w:pPr>
        <w:ind w:left="0" w:firstLine="0"/>
        <w:rPr>
          <w:bCs/>
          <w:lang w:val="sr-Cyrl-RS"/>
        </w:rPr>
      </w:pPr>
    </w:p>
    <w:tbl>
      <w:tblPr>
        <w:tblStyle w:val="TableGrid0"/>
        <w:tblW w:w="0" w:type="auto"/>
        <w:tblLook w:val="04A0" w:firstRow="1" w:lastRow="0" w:firstColumn="1" w:lastColumn="0" w:noHBand="0" w:noVBand="1"/>
      </w:tblPr>
      <w:tblGrid>
        <w:gridCol w:w="920"/>
        <w:gridCol w:w="2068"/>
        <w:gridCol w:w="2258"/>
        <w:gridCol w:w="1296"/>
        <w:gridCol w:w="32"/>
        <w:gridCol w:w="1328"/>
        <w:gridCol w:w="2494"/>
      </w:tblGrid>
      <w:tr w:rsidR="008546F6" w:rsidRPr="00C04F18" w14:paraId="12ADCA36" w14:textId="77777777" w:rsidTr="004904D1">
        <w:tc>
          <w:tcPr>
            <w:tcW w:w="10396" w:type="dxa"/>
            <w:gridSpan w:val="7"/>
            <w:shd w:val="clear" w:color="auto" w:fill="5B9BD5" w:themeFill="accent1"/>
          </w:tcPr>
          <w:p w14:paraId="6C4E4B5B" w14:textId="77777777" w:rsidR="008546F6" w:rsidRPr="00AA44D3" w:rsidRDefault="008546F6" w:rsidP="00AA44D3">
            <w:pPr>
              <w:ind w:left="0" w:firstLine="0"/>
              <w:jc w:val="center"/>
              <w:rPr>
                <w:b/>
                <w:bCs/>
                <w:lang w:val="sr-Cyrl-RS"/>
              </w:rPr>
            </w:pPr>
            <w:r w:rsidRPr="00AA44D3">
              <w:rPr>
                <w:b/>
                <w:bCs/>
                <w:lang w:val="sr-Cyrl-RS"/>
              </w:rPr>
              <w:lastRenderedPageBreak/>
              <w:t>НАБАВКЕ  НА  КОЈЕ  СЕ  ЗАКОН  О ЈН  НЕ ПРИМЕЊУЈЕ</w:t>
            </w:r>
          </w:p>
        </w:tc>
      </w:tr>
      <w:tr w:rsidR="004904D1" w:rsidRPr="00C04F18" w14:paraId="092CA38F" w14:textId="77777777" w:rsidTr="00FC075C">
        <w:tc>
          <w:tcPr>
            <w:tcW w:w="920" w:type="dxa"/>
          </w:tcPr>
          <w:p w14:paraId="30333FAD" w14:textId="77777777" w:rsidR="004904D1" w:rsidRPr="00C04F18" w:rsidRDefault="004904D1" w:rsidP="00EF0715">
            <w:pPr>
              <w:ind w:left="0" w:firstLine="0"/>
              <w:jc w:val="center"/>
              <w:rPr>
                <w:bCs/>
                <w:lang w:val="sr-Cyrl-RS"/>
              </w:rPr>
            </w:pPr>
            <w:r w:rsidRPr="00C04F18">
              <w:rPr>
                <w:bCs/>
                <w:lang w:val="sr-Cyrl-RS"/>
              </w:rPr>
              <w:t>Ред.бр.</w:t>
            </w:r>
          </w:p>
          <w:p w14:paraId="391EA352" w14:textId="77777777" w:rsidR="004904D1" w:rsidRPr="00C04F18" w:rsidRDefault="004904D1" w:rsidP="00EF0715">
            <w:pPr>
              <w:ind w:left="0" w:firstLine="0"/>
              <w:jc w:val="center"/>
              <w:rPr>
                <w:bCs/>
                <w:lang w:val="en-US"/>
              </w:rPr>
            </w:pPr>
            <w:r w:rsidRPr="00C04F18">
              <w:rPr>
                <w:bCs/>
                <w:lang w:val="sr-Cyrl-RS"/>
              </w:rPr>
              <w:t xml:space="preserve">колоне </w:t>
            </w:r>
            <w:r w:rsidRPr="00C04F18">
              <w:rPr>
                <w:bCs/>
                <w:lang w:val="en-US"/>
              </w:rPr>
              <w:t>III</w:t>
            </w:r>
          </w:p>
        </w:tc>
        <w:tc>
          <w:tcPr>
            <w:tcW w:w="2068" w:type="dxa"/>
          </w:tcPr>
          <w:p w14:paraId="676C419A" w14:textId="7C24439C" w:rsidR="004904D1" w:rsidRPr="00C04F18" w:rsidRDefault="004904D1" w:rsidP="00EF0715">
            <w:pPr>
              <w:ind w:left="0" w:firstLine="0"/>
              <w:jc w:val="center"/>
              <w:rPr>
                <w:bCs/>
                <w:lang w:val="sr-Cyrl-RS"/>
              </w:rPr>
            </w:pPr>
          </w:p>
          <w:p w14:paraId="3F1D8F5B" w14:textId="17EB45AE" w:rsidR="004904D1" w:rsidRPr="00C04F18" w:rsidRDefault="004904D1" w:rsidP="00EF0715">
            <w:pPr>
              <w:ind w:left="0" w:firstLine="0"/>
              <w:jc w:val="center"/>
              <w:rPr>
                <w:bCs/>
                <w:lang w:val="sr-Cyrl-RS"/>
              </w:rPr>
            </w:pPr>
            <w:r w:rsidRPr="00C04F18">
              <w:rPr>
                <w:bCs/>
                <w:lang w:val="sr-Cyrl-RS"/>
              </w:rPr>
              <w:t>Предмет уговора</w:t>
            </w:r>
          </w:p>
        </w:tc>
        <w:tc>
          <w:tcPr>
            <w:tcW w:w="2258" w:type="dxa"/>
          </w:tcPr>
          <w:p w14:paraId="6C116ACD" w14:textId="37DCE433" w:rsidR="004904D1" w:rsidRPr="00C04F18" w:rsidRDefault="004904D1" w:rsidP="00EF0715">
            <w:pPr>
              <w:ind w:left="0" w:firstLine="0"/>
              <w:jc w:val="center"/>
              <w:rPr>
                <w:bCs/>
                <w:lang w:val="sr-Cyrl-RS"/>
              </w:rPr>
            </w:pPr>
          </w:p>
          <w:p w14:paraId="733B2505" w14:textId="302B5703" w:rsidR="004904D1" w:rsidRPr="00C04F18" w:rsidRDefault="004904D1" w:rsidP="00EF0715">
            <w:pPr>
              <w:ind w:left="0" w:firstLine="0"/>
              <w:jc w:val="center"/>
              <w:rPr>
                <w:bCs/>
                <w:lang w:val="sr-Cyrl-RS"/>
              </w:rPr>
            </w:pPr>
            <w:r w:rsidRPr="00C04F18">
              <w:rPr>
                <w:bCs/>
                <w:lang w:val="sr-Cyrl-RS"/>
              </w:rPr>
              <w:t>Добављач</w:t>
            </w:r>
          </w:p>
        </w:tc>
        <w:tc>
          <w:tcPr>
            <w:tcW w:w="1296" w:type="dxa"/>
          </w:tcPr>
          <w:p w14:paraId="3F08160B"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360" w:type="dxa"/>
            <w:gridSpan w:val="2"/>
          </w:tcPr>
          <w:p w14:paraId="34428D1F" w14:textId="09B5E9CE"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2494" w:type="dxa"/>
          </w:tcPr>
          <w:p w14:paraId="782CB207" w14:textId="77777777" w:rsidR="004904D1" w:rsidRPr="00C04F18" w:rsidRDefault="004904D1" w:rsidP="00EF0715">
            <w:pPr>
              <w:ind w:left="0" w:firstLine="0"/>
              <w:jc w:val="center"/>
              <w:rPr>
                <w:bCs/>
                <w:lang w:val="sr-Cyrl-RS"/>
              </w:rPr>
            </w:pPr>
          </w:p>
          <w:p w14:paraId="65B6B997" w14:textId="5CF9AC24" w:rsidR="004904D1" w:rsidRPr="00C04F18" w:rsidRDefault="004904D1" w:rsidP="00EF0715">
            <w:pPr>
              <w:ind w:left="0" w:firstLine="0"/>
              <w:jc w:val="center"/>
              <w:rPr>
                <w:bCs/>
                <w:lang w:val="sr-Cyrl-RS"/>
              </w:rPr>
            </w:pPr>
            <w:r w:rsidRPr="00C04F18">
              <w:rPr>
                <w:bCs/>
                <w:lang w:val="sr-Cyrl-RS"/>
              </w:rPr>
              <w:t>Период важења</w:t>
            </w:r>
            <w:r w:rsidR="009A6D21">
              <w:rPr>
                <w:bCs/>
                <w:lang w:val="sr-Cyrl-RS"/>
              </w:rPr>
              <w:t>/статус</w:t>
            </w:r>
          </w:p>
        </w:tc>
      </w:tr>
      <w:tr w:rsidR="004904D1" w:rsidRPr="00C04F18" w14:paraId="71EC6504" w14:textId="77777777" w:rsidTr="00FC075C">
        <w:tc>
          <w:tcPr>
            <w:tcW w:w="920" w:type="dxa"/>
          </w:tcPr>
          <w:p w14:paraId="108B56EE" w14:textId="77777777" w:rsidR="004904D1" w:rsidRPr="00C04F18" w:rsidRDefault="004904D1" w:rsidP="00EF0715">
            <w:pPr>
              <w:ind w:left="0" w:firstLine="0"/>
              <w:jc w:val="center"/>
              <w:rPr>
                <w:bCs/>
                <w:lang w:val="sr-Cyrl-RS"/>
              </w:rPr>
            </w:pPr>
            <w:r w:rsidRPr="00C04F18">
              <w:rPr>
                <w:bCs/>
                <w:lang w:val="sr-Cyrl-RS"/>
              </w:rPr>
              <w:t>1.</w:t>
            </w:r>
          </w:p>
        </w:tc>
        <w:tc>
          <w:tcPr>
            <w:tcW w:w="2068" w:type="dxa"/>
          </w:tcPr>
          <w:p w14:paraId="4C92A1DB" w14:textId="22D743E7" w:rsidR="004904D1" w:rsidRPr="00C04F18" w:rsidRDefault="004904D1" w:rsidP="00EF0715">
            <w:pPr>
              <w:ind w:left="0" w:firstLine="0"/>
              <w:jc w:val="center"/>
              <w:rPr>
                <w:bCs/>
                <w:lang w:val="sr-Cyrl-RS"/>
              </w:rPr>
            </w:pPr>
            <w:r w:rsidRPr="00C04F18">
              <w:rPr>
                <w:bCs/>
                <w:lang w:val="sr-Cyrl-RS"/>
              </w:rPr>
              <w:t>Уговор за набавку воде</w:t>
            </w:r>
          </w:p>
        </w:tc>
        <w:tc>
          <w:tcPr>
            <w:tcW w:w="2258" w:type="dxa"/>
          </w:tcPr>
          <w:p w14:paraId="30582DA5" w14:textId="478A8851" w:rsidR="004904D1" w:rsidRPr="00C04F18" w:rsidRDefault="004904D1" w:rsidP="00EF0715">
            <w:pPr>
              <w:ind w:left="0" w:firstLine="0"/>
              <w:jc w:val="center"/>
              <w:rPr>
                <w:bCs/>
                <w:lang w:val="sr-Cyrl-RS"/>
              </w:rPr>
            </w:pPr>
            <w:r w:rsidRPr="00C04F18">
              <w:rPr>
                <w:bCs/>
                <w:lang w:val="en-US"/>
              </w:rPr>
              <w:t>L</w:t>
            </w:r>
            <w:r w:rsidRPr="00C04F18">
              <w:rPr>
                <w:bCs/>
                <w:lang w:val="sr-Latn-RS"/>
              </w:rPr>
              <w:t xml:space="preserve">a fantana </w:t>
            </w:r>
            <w:r w:rsidRPr="00C04F18">
              <w:rPr>
                <w:bCs/>
                <w:lang w:val="sr-Cyrl-RS"/>
              </w:rPr>
              <w:t>д.о.о. Београд</w:t>
            </w:r>
          </w:p>
        </w:tc>
        <w:tc>
          <w:tcPr>
            <w:tcW w:w="1296" w:type="dxa"/>
          </w:tcPr>
          <w:p w14:paraId="41DBD9AD" w14:textId="77777777" w:rsidR="004904D1" w:rsidRPr="00C04F18" w:rsidRDefault="004904D1" w:rsidP="00EF0715">
            <w:pPr>
              <w:ind w:left="0" w:firstLine="0"/>
              <w:jc w:val="center"/>
              <w:rPr>
                <w:bCs/>
                <w:lang w:val="sr-Cyrl-RS"/>
              </w:rPr>
            </w:pPr>
            <w:r w:rsidRPr="00C04F18">
              <w:rPr>
                <w:bCs/>
                <w:lang w:val="sr-Cyrl-RS"/>
              </w:rPr>
              <w:t>105.000,00</w:t>
            </w:r>
          </w:p>
        </w:tc>
        <w:tc>
          <w:tcPr>
            <w:tcW w:w="1360" w:type="dxa"/>
            <w:gridSpan w:val="2"/>
          </w:tcPr>
          <w:p w14:paraId="2A3A874F" w14:textId="77777777" w:rsidR="004904D1" w:rsidRPr="00C04F18" w:rsidRDefault="004904D1" w:rsidP="00EF0715">
            <w:pPr>
              <w:ind w:left="0" w:firstLine="0"/>
              <w:jc w:val="center"/>
              <w:rPr>
                <w:bCs/>
                <w:lang w:val="sr-Cyrl-RS"/>
              </w:rPr>
            </w:pPr>
            <w:r w:rsidRPr="00C04F18">
              <w:rPr>
                <w:bCs/>
                <w:lang w:val="sr-Cyrl-RS"/>
              </w:rPr>
              <w:t>126.000,00</w:t>
            </w:r>
          </w:p>
        </w:tc>
        <w:tc>
          <w:tcPr>
            <w:tcW w:w="2494" w:type="dxa"/>
          </w:tcPr>
          <w:p w14:paraId="2275E9A9" w14:textId="04FDD473" w:rsidR="004904D1" w:rsidRDefault="00307CA4" w:rsidP="00EF0715">
            <w:pPr>
              <w:ind w:left="0" w:firstLine="0"/>
              <w:jc w:val="center"/>
              <w:rPr>
                <w:bCs/>
                <w:lang w:val="sr-Cyrl-RS"/>
              </w:rPr>
            </w:pPr>
            <w:r>
              <w:rPr>
                <w:bCs/>
                <w:lang w:val="sr-Cyrl-RS"/>
              </w:rPr>
              <w:t>06.12.2021</w:t>
            </w:r>
            <w:r w:rsidR="00F10515">
              <w:rPr>
                <w:bCs/>
                <w:lang w:val="sr-Cyrl-RS"/>
              </w:rPr>
              <w:t>. – 05</w:t>
            </w:r>
            <w:r>
              <w:rPr>
                <w:bCs/>
                <w:lang w:val="sr-Cyrl-RS"/>
              </w:rPr>
              <w:t>.12.2022</w:t>
            </w:r>
            <w:r w:rsidR="004904D1" w:rsidRPr="00C04F18">
              <w:rPr>
                <w:bCs/>
                <w:lang w:val="sr-Cyrl-RS"/>
              </w:rPr>
              <w:t>.</w:t>
            </w:r>
          </w:p>
          <w:p w14:paraId="2265A3CA" w14:textId="597DE273" w:rsidR="009A6D21" w:rsidRPr="00C04F18" w:rsidRDefault="009A6D21" w:rsidP="00A74881">
            <w:pPr>
              <w:ind w:left="0" w:firstLine="0"/>
              <w:rPr>
                <w:bCs/>
                <w:lang w:val="sr-Cyrl-RS"/>
              </w:rPr>
            </w:pPr>
          </w:p>
        </w:tc>
      </w:tr>
      <w:tr w:rsidR="004904D1" w:rsidRPr="00C04F18" w14:paraId="03221B2F" w14:textId="77777777" w:rsidTr="00FC075C">
        <w:tc>
          <w:tcPr>
            <w:tcW w:w="920" w:type="dxa"/>
          </w:tcPr>
          <w:p w14:paraId="14EC4065" w14:textId="289C723B" w:rsidR="004904D1" w:rsidRPr="00C04F18" w:rsidRDefault="004904D1" w:rsidP="00EF0715">
            <w:pPr>
              <w:ind w:left="0" w:firstLine="0"/>
              <w:jc w:val="center"/>
              <w:rPr>
                <w:bCs/>
                <w:lang w:val="sr-Cyrl-RS"/>
              </w:rPr>
            </w:pPr>
            <w:r w:rsidRPr="00C04F18">
              <w:rPr>
                <w:bCs/>
                <w:lang w:val="sr-Cyrl-RS"/>
              </w:rPr>
              <w:t>2.</w:t>
            </w:r>
          </w:p>
        </w:tc>
        <w:tc>
          <w:tcPr>
            <w:tcW w:w="2068" w:type="dxa"/>
          </w:tcPr>
          <w:p w14:paraId="466F1292" w14:textId="77777777" w:rsidR="004904D1" w:rsidRPr="00C04F18" w:rsidRDefault="004904D1" w:rsidP="00EF0715">
            <w:pPr>
              <w:ind w:left="0" w:firstLine="0"/>
              <w:jc w:val="center"/>
              <w:rPr>
                <w:bCs/>
                <w:lang w:val="sr-Latn-RS"/>
              </w:rPr>
            </w:pPr>
            <w:r w:rsidRPr="00C04F18">
              <w:rPr>
                <w:bCs/>
                <w:lang w:val="sr-Cyrl-RS"/>
              </w:rPr>
              <w:t xml:space="preserve">Аналитички електронски </w:t>
            </w:r>
            <w:r w:rsidRPr="00C04F18">
              <w:rPr>
                <w:bCs/>
                <w:lang w:val="sr-Latn-RS"/>
              </w:rPr>
              <w:t>press clipping</w:t>
            </w:r>
          </w:p>
        </w:tc>
        <w:tc>
          <w:tcPr>
            <w:tcW w:w="2258" w:type="dxa"/>
          </w:tcPr>
          <w:p w14:paraId="2E284781" w14:textId="77777777" w:rsidR="004904D1" w:rsidRPr="00C04F18" w:rsidRDefault="004904D1" w:rsidP="00EF0715">
            <w:pPr>
              <w:ind w:left="0" w:firstLine="0"/>
              <w:jc w:val="center"/>
              <w:rPr>
                <w:bCs/>
                <w:lang w:val="sr-Cyrl-RS"/>
              </w:rPr>
            </w:pPr>
            <w:r w:rsidRPr="00C04F18">
              <w:rPr>
                <w:bCs/>
                <w:lang w:val="sr-Cyrl-RS"/>
              </w:rPr>
              <w:t>Медијски архив Ебарт</w:t>
            </w:r>
          </w:p>
        </w:tc>
        <w:tc>
          <w:tcPr>
            <w:tcW w:w="1296" w:type="dxa"/>
          </w:tcPr>
          <w:p w14:paraId="5A4BD8E2" w14:textId="59AAC995" w:rsidR="004904D1" w:rsidRPr="00C04F18" w:rsidRDefault="00FC075C" w:rsidP="00EF0715">
            <w:pPr>
              <w:ind w:left="0" w:firstLine="0"/>
              <w:jc w:val="center"/>
              <w:rPr>
                <w:bCs/>
                <w:lang w:val="sr-Cyrl-RS"/>
              </w:rPr>
            </w:pPr>
            <w:r>
              <w:rPr>
                <w:sz w:val="24"/>
                <w:szCs w:val="24"/>
                <w:lang w:val="sr-Cyrl-RS"/>
              </w:rPr>
              <w:t>316.200,00</w:t>
            </w:r>
          </w:p>
        </w:tc>
        <w:tc>
          <w:tcPr>
            <w:tcW w:w="1360" w:type="dxa"/>
            <w:gridSpan w:val="2"/>
          </w:tcPr>
          <w:p w14:paraId="2ACC38B5" w14:textId="5BAD6E11" w:rsidR="004904D1" w:rsidRPr="00C04F18" w:rsidRDefault="00FC075C" w:rsidP="00EF0715">
            <w:pPr>
              <w:ind w:left="0" w:firstLine="0"/>
              <w:jc w:val="center"/>
              <w:rPr>
                <w:bCs/>
                <w:lang w:val="sr-Cyrl-RS"/>
              </w:rPr>
            </w:pPr>
            <w:r>
              <w:rPr>
                <w:bCs/>
                <w:lang w:val="sr-Cyrl-RS"/>
              </w:rPr>
              <w:t>379.44</w:t>
            </w:r>
            <w:r w:rsidR="004904D1" w:rsidRPr="00C04F18">
              <w:rPr>
                <w:bCs/>
                <w:lang w:val="sr-Cyrl-RS"/>
              </w:rPr>
              <w:t>0,00</w:t>
            </w:r>
          </w:p>
        </w:tc>
        <w:tc>
          <w:tcPr>
            <w:tcW w:w="2494" w:type="dxa"/>
          </w:tcPr>
          <w:p w14:paraId="77A85317" w14:textId="77D159FC" w:rsidR="004904D1" w:rsidRPr="00C04F18" w:rsidRDefault="00FC075C" w:rsidP="00EF0715">
            <w:pPr>
              <w:ind w:left="0" w:firstLine="0"/>
              <w:jc w:val="center"/>
              <w:rPr>
                <w:bCs/>
                <w:lang w:val="sr-Cyrl-RS"/>
              </w:rPr>
            </w:pPr>
            <w:r>
              <w:rPr>
                <w:bCs/>
                <w:lang w:val="sr-Cyrl-RS"/>
              </w:rPr>
              <w:t>16.01.2022.-15.01.2023</w:t>
            </w:r>
            <w:r w:rsidR="004904D1" w:rsidRPr="00C04F18">
              <w:rPr>
                <w:bCs/>
                <w:lang w:val="sr-Cyrl-RS"/>
              </w:rPr>
              <w:t>.</w:t>
            </w:r>
          </w:p>
        </w:tc>
      </w:tr>
      <w:tr w:rsidR="004904D1" w:rsidRPr="00C04F18" w14:paraId="6A5D6652" w14:textId="77777777" w:rsidTr="00FC075C">
        <w:tc>
          <w:tcPr>
            <w:tcW w:w="920" w:type="dxa"/>
          </w:tcPr>
          <w:p w14:paraId="4E79975D" w14:textId="14D6FD01" w:rsidR="004904D1" w:rsidRPr="00C04F18" w:rsidRDefault="004904D1" w:rsidP="00EF0715">
            <w:pPr>
              <w:ind w:left="0" w:firstLine="0"/>
              <w:jc w:val="center"/>
              <w:rPr>
                <w:bCs/>
                <w:lang w:val="sr-Cyrl-RS"/>
              </w:rPr>
            </w:pPr>
            <w:r w:rsidRPr="00C04F18">
              <w:rPr>
                <w:bCs/>
                <w:lang w:val="sr-Cyrl-RS"/>
              </w:rPr>
              <w:t>3.</w:t>
            </w:r>
          </w:p>
        </w:tc>
        <w:tc>
          <w:tcPr>
            <w:tcW w:w="2068" w:type="dxa"/>
          </w:tcPr>
          <w:p w14:paraId="29B0BAF5" w14:textId="16B4D25A" w:rsidR="004904D1" w:rsidRPr="00C04F18" w:rsidRDefault="004904D1" w:rsidP="00EF0715">
            <w:pPr>
              <w:ind w:left="0" w:firstLine="0"/>
              <w:jc w:val="center"/>
              <w:rPr>
                <w:bCs/>
                <w:lang w:val="sr-Cyrl-RS"/>
              </w:rPr>
            </w:pPr>
            <w:r w:rsidRPr="00C04F18">
              <w:rPr>
                <w:bCs/>
                <w:lang w:val="sr-Cyrl-RS"/>
              </w:rPr>
              <w:t>Правна база прописа</w:t>
            </w:r>
          </w:p>
        </w:tc>
        <w:tc>
          <w:tcPr>
            <w:tcW w:w="2258" w:type="dxa"/>
          </w:tcPr>
          <w:p w14:paraId="7C011042" w14:textId="1F408BD8" w:rsidR="004904D1" w:rsidRPr="00C04F18" w:rsidRDefault="00FC075C" w:rsidP="00EF0715">
            <w:pPr>
              <w:ind w:left="0" w:firstLine="0"/>
              <w:jc w:val="center"/>
              <w:rPr>
                <w:bCs/>
                <w:lang w:val="sr-Cyrl-RS"/>
              </w:rPr>
            </w:pPr>
            <w:r w:rsidRPr="00FC075C">
              <w:rPr>
                <w:bCs/>
                <w:lang w:val="sr-Latn-RS"/>
              </w:rPr>
              <w:t>Pragraf Lex</w:t>
            </w:r>
            <w:r w:rsidRPr="00FC075C">
              <w:rPr>
                <w:bCs/>
                <w:lang w:val="sr-Cyrl-RS"/>
              </w:rPr>
              <w:t xml:space="preserve"> д.о.о. Београд</w:t>
            </w:r>
          </w:p>
        </w:tc>
        <w:tc>
          <w:tcPr>
            <w:tcW w:w="1296" w:type="dxa"/>
          </w:tcPr>
          <w:p w14:paraId="4FD9AA36" w14:textId="20908F1D" w:rsidR="004904D1" w:rsidRPr="00C04F18" w:rsidRDefault="00FC075C" w:rsidP="00EF0715">
            <w:pPr>
              <w:ind w:left="0" w:firstLine="0"/>
              <w:jc w:val="center"/>
              <w:rPr>
                <w:bCs/>
                <w:lang w:val="sr-Cyrl-RS"/>
              </w:rPr>
            </w:pPr>
            <w:r>
              <w:rPr>
                <w:bCs/>
                <w:lang w:val="sr-Cyrl-RS"/>
              </w:rPr>
              <w:t>80</w:t>
            </w:r>
            <w:r w:rsidR="004904D1" w:rsidRPr="00C04F18">
              <w:rPr>
                <w:bCs/>
                <w:lang w:val="sr-Cyrl-RS"/>
              </w:rPr>
              <w:t>.000,00</w:t>
            </w:r>
          </w:p>
        </w:tc>
        <w:tc>
          <w:tcPr>
            <w:tcW w:w="1360" w:type="dxa"/>
            <w:gridSpan w:val="2"/>
          </w:tcPr>
          <w:p w14:paraId="6C63CBBB" w14:textId="0F2706C7" w:rsidR="004904D1" w:rsidRPr="00C04F18" w:rsidRDefault="00FC075C" w:rsidP="00EF0715">
            <w:pPr>
              <w:ind w:left="0" w:firstLine="0"/>
              <w:jc w:val="center"/>
              <w:rPr>
                <w:bCs/>
                <w:lang w:val="sr-Cyrl-RS"/>
              </w:rPr>
            </w:pPr>
            <w:r>
              <w:rPr>
                <w:bCs/>
                <w:lang w:val="sr-Cyrl-RS"/>
              </w:rPr>
              <w:t>96.0</w:t>
            </w:r>
            <w:r w:rsidR="004904D1" w:rsidRPr="00C04F18">
              <w:rPr>
                <w:bCs/>
                <w:lang w:val="sr-Cyrl-RS"/>
              </w:rPr>
              <w:t>00,00</w:t>
            </w:r>
          </w:p>
        </w:tc>
        <w:tc>
          <w:tcPr>
            <w:tcW w:w="2494" w:type="dxa"/>
          </w:tcPr>
          <w:p w14:paraId="4B8BB746" w14:textId="4D471CD2" w:rsidR="004904D1" w:rsidRPr="00C04F18" w:rsidRDefault="0070467C" w:rsidP="00EF0715">
            <w:pPr>
              <w:ind w:left="0" w:firstLine="0"/>
              <w:jc w:val="center"/>
              <w:rPr>
                <w:bCs/>
                <w:lang w:val="sr-Cyrl-RS"/>
              </w:rPr>
            </w:pPr>
            <w:r>
              <w:rPr>
                <w:bCs/>
                <w:lang w:val="sr-Cyrl-RS"/>
              </w:rPr>
              <w:t>01.02.2022</w:t>
            </w:r>
            <w:r w:rsidR="00307CA4">
              <w:rPr>
                <w:bCs/>
                <w:lang w:val="sr-Cyrl-RS"/>
              </w:rPr>
              <w:t>.-31.01.2023</w:t>
            </w:r>
            <w:r w:rsidR="004904D1" w:rsidRPr="00C04F18">
              <w:rPr>
                <w:bCs/>
                <w:lang w:val="sr-Cyrl-RS"/>
              </w:rPr>
              <w:t>.</w:t>
            </w:r>
          </w:p>
        </w:tc>
      </w:tr>
      <w:tr w:rsidR="004904D1" w:rsidRPr="00C04F18" w14:paraId="0A7BA603" w14:textId="77777777" w:rsidTr="00FC075C">
        <w:tc>
          <w:tcPr>
            <w:tcW w:w="920" w:type="dxa"/>
          </w:tcPr>
          <w:p w14:paraId="1C2B4B8E" w14:textId="77777777" w:rsidR="004904D1" w:rsidRPr="00C04F18" w:rsidRDefault="004904D1" w:rsidP="00EF0715">
            <w:pPr>
              <w:ind w:left="0" w:firstLine="0"/>
              <w:jc w:val="center"/>
              <w:rPr>
                <w:bCs/>
                <w:lang w:val="sr-Cyrl-RS"/>
              </w:rPr>
            </w:pPr>
            <w:r w:rsidRPr="00C04F18">
              <w:rPr>
                <w:bCs/>
                <w:lang w:val="sr-Cyrl-RS"/>
              </w:rPr>
              <w:t>4.</w:t>
            </w:r>
          </w:p>
        </w:tc>
        <w:tc>
          <w:tcPr>
            <w:tcW w:w="2068" w:type="dxa"/>
          </w:tcPr>
          <w:p w14:paraId="43FE526A" w14:textId="77777777" w:rsidR="004904D1" w:rsidRPr="00C04F18" w:rsidRDefault="004904D1" w:rsidP="00EF0715">
            <w:pPr>
              <w:ind w:left="0" w:firstLine="0"/>
              <w:jc w:val="center"/>
              <w:rPr>
                <w:bCs/>
                <w:lang w:val="sr-Cyrl-RS"/>
              </w:rPr>
            </w:pPr>
            <w:r w:rsidRPr="00C04F18">
              <w:rPr>
                <w:bCs/>
                <w:lang w:val="sr-Cyrl-RS"/>
              </w:rPr>
              <w:t xml:space="preserve">Уговор о плаћању посебне накнаде за употребу пута (путарине) употребом </w:t>
            </w:r>
            <w:r w:rsidRPr="00C04F18">
              <w:rPr>
                <w:bCs/>
                <w:lang w:val="sr-Latn-RS"/>
              </w:rPr>
              <w:t>TAG</w:t>
            </w:r>
            <w:r w:rsidRPr="00C04F18">
              <w:rPr>
                <w:bCs/>
                <w:lang w:val="sr-Cyrl-RS"/>
              </w:rPr>
              <w:t xml:space="preserve"> уређаја</w:t>
            </w:r>
            <w:r w:rsidRPr="00C04F18">
              <w:rPr>
                <w:bCs/>
                <w:lang w:val="sr-Latn-RS"/>
              </w:rPr>
              <w:t xml:space="preserve"> (Anex</w:t>
            </w:r>
            <w:r w:rsidRPr="00C04F18">
              <w:rPr>
                <w:bCs/>
                <w:lang w:val="sr-Cyrl-RS"/>
              </w:rPr>
              <w:t>; 401-00-00089/2019-02 за период од 3 год. од 21.06.2019.)</w:t>
            </w:r>
          </w:p>
        </w:tc>
        <w:tc>
          <w:tcPr>
            <w:tcW w:w="2258" w:type="dxa"/>
          </w:tcPr>
          <w:p w14:paraId="0EAC7F75" w14:textId="77777777" w:rsidR="004904D1" w:rsidRPr="00C04F18" w:rsidRDefault="004904D1" w:rsidP="00EF0715">
            <w:pPr>
              <w:ind w:left="0" w:firstLine="0"/>
              <w:jc w:val="center"/>
              <w:rPr>
                <w:bCs/>
                <w:lang w:val="sr-Cyrl-RS"/>
              </w:rPr>
            </w:pPr>
            <w:r w:rsidRPr="00C04F18">
              <w:rPr>
                <w:bCs/>
                <w:lang w:val="sr-Cyrl-RS"/>
              </w:rPr>
              <w:t>ЈП „Путеви Србије“ Београд</w:t>
            </w:r>
          </w:p>
        </w:tc>
        <w:tc>
          <w:tcPr>
            <w:tcW w:w="1296" w:type="dxa"/>
          </w:tcPr>
          <w:p w14:paraId="0AA261E8" w14:textId="77777777" w:rsidR="004904D1" w:rsidRPr="00C04F18" w:rsidRDefault="004904D1" w:rsidP="00EF0715">
            <w:pPr>
              <w:ind w:left="0" w:firstLine="0"/>
              <w:jc w:val="center"/>
              <w:rPr>
                <w:bCs/>
                <w:lang w:val="sr-Cyrl-RS"/>
              </w:rPr>
            </w:pPr>
          </w:p>
        </w:tc>
        <w:tc>
          <w:tcPr>
            <w:tcW w:w="1360" w:type="dxa"/>
            <w:gridSpan w:val="2"/>
          </w:tcPr>
          <w:p w14:paraId="1292AFD1" w14:textId="77777777" w:rsidR="004904D1" w:rsidRPr="00C04F18" w:rsidRDefault="004904D1" w:rsidP="00EF0715">
            <w:pPr>
              <w:ind w:left="0" w:firstLine="0"/>
              <w:jc w:val="center"/>
              <w:rPr>
                <w:bCs/>
                <w:lang w:val="sr-Cyrl-RS"/>
              </w:rPr>
            </w:pPr>
          </w:p>
        </w:tc>
        <w:tc>
          <w:tcPr>
            <w:tcW w:w="2494" w:type="dxa"/>
          </w:tcPr>
          <w:p w14:paraId="34179590" w14:textId="77777777" w:rsidR="009A6D21" w:rsidRDefault="004904D1" w:rsidP="00EF0715">
            <w:pPr>
              <w:ind w:left="0" w:firstLine="0"/>
              <w:jc w:val="center"/>
              <w:rPr>
                <w:bCs/>
                <w:lang w:val="sr-Cyrl-RS"/>
              </w:rPr>
            </w:pPr>
            <w:r w:rsidRPr="00C04F18">
              <w:rPr>
                <w:bCs/>
                <w:lang w:val="sr-Latn-RS"/>
              </w:rPr>
              <w:t>25.01.2021.</w:t>
            </w:r>
          </w:p>
          <w:p w14:paraId="206F90B0" w14:textId="082CA737" w:rsidR="004904D1" w:rsidRPr="009A6D21" w:rsidRDefault="009A6D21" w:rsidP="00EF0715">
            <w:pPr>
              <w:ind w:left="0" w:firstLine="0"/>
              <w:jc w:val="center"/>
              <w:rPr>
                <w:bCs/>
                <w:lang w:val="sr-Cyrl-RS"/>
              </w:rPr>
            </w:pPr>
            <w:r>
              <w:rPr>
                <w:bCs/>
                <w:lang w:val="sr-Cyrl-RS"/>
              </w:rPr>
              <w:t xml:space="preserve"> мај 2022.</w:t>
            </w:r>
          </w:p>
        </w:tc>
      </w:tr>
      <w:tr w:rsidR="004904D1" w:rsidRPr="00C04F18" w14:paraId="43A45FC5" w14:textId="77777777" w:rsidTr="00FC075C">
        <w:tc>
          <w:tcPr>
            <w:tcW w:w="920" w:type="dxa"/>
          </w:tcPr>
          <w:p w14:paraId="449C68E0" w14:textId="59F2E20C" w:rsidR="004904D1" w:rsidRPr="00C04F18" w:rsidRDefault="004904D1" w:rsidP="00EF0715">
            <w:pPr>
              <w:ind w:left="0" w:firstLine="0"/>
              <w:jc w:val="center"/>
              <w:rPr>
                <w:bCs/>
                <w:lang w:val="sr-Cyrl-RS"/>
              </w:rPr>
            </w:pPr>
            <w:r w:rsidRPr="00C04F18">
              <w:rPr>
                <w:bCs/>
                <w:lang w:val="sr-Latn-RS"/>
              </w:rPr>
              <w:t>5.</w:t>
            </w:r>
          </w:p>
        </w:tc>
        <w:tc>
          <w:tcPr>
            <w:tcW w:w="2068" w:type="dxa"/>
          </w:tcPr>
          <w:p w14:paraId="3F704486" w14:textId="77777777" w:rsidR="004904D1" w:rsidRPr="00C04F18" w:rsidRDefault="004904D1" w:rsidP="00EF0715">
            <w:pPr>
              <w:ind w:left="0" w:firstLine="0"/>
              <w:jc w:val="center"/>
              <w:rPr>
                <w:bCs/>
                <w:lang w:val="sr-Cyrl-RS"/>
              </w:rPr>
            </w:pPr>
            <w:r w:rsidRPr="00C04F18">
              <w:rPr>
                <w:bCs/>
                <w:lang w:val="sr-Cyrl-RS"/>
              </w:rPr>
              <w:t xml:space="preserve">Одржавање </w:t>
            </w:r>
            <w:r w:rsidRPr="00C04F18">
              <w:rPr>
                <w:bCs/>
                <w:lang w:val="sr-Latn-RS"/>
              </w:rPr>
              <w:t xml:space="preserve">NexTBIZ </w:t>
            </w:r>
            <w:r w:rsidRPr="00C04F18">
              <w:rPr>
                <w:bCs/>
                <w:lang w:val="sr-Cyrl-RS"/>
              </w:rPr>
              <w:t>софтвера</w:t>
            </w:r>
          </w:p>
        </w:tc>
        <w:tc>
          <w:tcPr>
            <w:tcW w:w="2258" w:type="dxa"/>
          </w:tcPr>
          <w:p w14:paraId="510198C7" w14:textId="77777777" w:rsidR="004904D1" w:rsidRPr="00C04F18" w:rsidRDefault="004904D1" w:rsidP="00EF0715">
            <w:pPr>
              <w:ind w:left="0" w:firstLine="0"/>
              <w:jc w:val="center"/>
              <w:rPr>
                <w:bCs/>
                <w:lang w:val="sr-Cyrl-RS"/>
              </w:rPr>
            </w:pPr>
            <w:r w:rsidRPr="00C04F18">
              <w:rPr>
                <w:bCs/>
                <w:lang w:val="sr-Cyrl-RS"/>
              </w:rPr>
              <w:t>Бит импекс д.о.о.</w:t>
            </w:r>
          </w:p>
        </w:tc>
        <w:tc>
          <w:tcPr>
            <w:tcW w:w="1296" w:type="dxa"/>
          </w:tcPr>
          <w:p w14:paraId="454EEACD" w14:textId="616746AC" w:rsidR="004904D1" w:rsidRPr="00C04F18" w:rsidRDefault="00307CA4" w:rsidP="00EF0715">
            <w:pPr>
              <w:ind w:left="0" w:firstLine="0"/>
              <w:jc w:val="center"/>
              <w:rPr>
                <w:bCs/>
                <w:lang w:val="sr-Cyrl-RS"/>
              </w:rPr>
            </w:pPr>
            <w:r>
              <w:rPr>
                <w:bCs/>
                <w:lang w:val="sr-Cyrl-RS"/>
              </w:rPr>
              <w:t>621.000</w:t>
            </w:r>
            <w:r w:rsidR="004904D1" w:rsidRPr="00C04F18">
              <w:rPr>
                <w:bCs/>
                <w:lang w:val="sr-Cyrl-RS"/>
              </w:rPr>
              <w:t>,00</w:t>
            </w:r>
          </w:p>
        </w:tc>
        <w:tc>
          <w:tcPr>
            <w:tcW w:w="1360" w:type="dxa"/>
            <w:gridSpan w:val="2"/>
          </w:tcPr>
          <w:p w14:paraId="7F929283" w14:textId="39A7A91B" w:rsidR="004904D1" w:rsidRPr="00C04F18" w:rsidRDefault="00307CA4" w:rsidP="00EF0715">
            <w:pPr>
              <w:ind w:left="0" w:firstLine="0"/>
              <w:jc w:val="center"/>
              <w:rPr>
                <w:bCs/>
                <w:lang w:val="sr-Cyrl-RS"/>
              </w:rPr>
            </w:pPr>
            <w:r>
              <w:rPr>
                <w:bCs/>
                <w:lang w:val="sr-Cyrl-RS"/>
              </w:rPr>
              <w:t>745.20</w:t>
            </w:r>
            <w:r w:rsidR="004904D1" w:rsidRPr="00C04F18">
              <w:rPr>
                <w:bCs/>
                <w:lang w:val="sr-Cyrl-RS"/>
              </w:rPr>
              <w:t>0,00</w:t>
            </w:r>
          </w:p>
        </w:tc>
        <w:tc>
          <w:tcPr>
            <w:tcW w:w="2494" w:type="dxa"/>
          </w:tcPr>
          <w:p w14:paraId="350B95D7" w14:textId="776DB543" w:rsidR="004904D1" w:rsidRPr="00C04F18" w:rsidRDefault="00307CA4" w:rsidP="00EF0715">
            <w:pPr>
              <w:ind w:left="0" w:firstLine="0"/>
              <w:jc w:val="center"/>
              <w:rPr>
                <w:bCs/>
                <w:lang w:val="sr-Latn-RS"/>
              </w:rPr>
            </w:pPr>
            <w:r>
              <w:rPr>
                <w:bCs/>
                <w:lang w:val="sr-Cyrl-RS"/>
              </w:rPr>
              <w:t>01.01.2022-31.12.2022</w:t>
            </w:r>
            <w:r w:rsidR="004904D1" w:rsidRPr="00C04F18">
              <w:rPr>
                <w:bCs/>
                <w:lang w:val="sr-Cyrl-RS"/>
              </w:rPr>
              <w:t>.</w:t>
            </w:r>
          </w:p>
        </w:tc>
      </w:tr>
      <w:tr w:rsidR="00C04F18" w:rsidRPr="00C04F18" w14:paraId="3D360A71" w14:textId="77777777" w:rsidTr="00FC075C">
        <w:tc>
          <w:tcPr>
            <w:tcW w:w="920" w:type="dxa"/>
          </w:tcPr>
          <w:p w14:paraId="13FAD811" w14:textId="77777777" w:rsidR="00C04F18" w:rsidRPr="00C04F18" w:rsidRDefault="00C04F18" w:rsidP="00EF0715">
            <w:pPr>
              <w:ind w:left="0" w:firstLine="0"/>
              <w:jc w:val="center"/>
              <w:rPr>
                <w:bCs/>
                <w:lang w:val="sr-Cyrl-RS"/>
              </w:rPr>
            </w:pPr>
            <w:r w:rsidRPr="00C04F18">
              <w:rPr>
                <w:bCs/>
                <w:lang w:val="sr-Latn-RS"/>
              </w:rPr>
              <w:t>6.</w:t>
            </w:r>
          </w:p>
        </w:tc>
        <w:tc>
          <w:tcPr>
            <w:tcW w:w="2068" w:type="dxa"/>
          </w:tcPr>
          <w:p w14:paraId="193FD34E" w14:textId="77777777" w:rsidR="00C04F18" w:rsidRPr="00C04F18" w:rsidRDefault="00C04F18" w:rsidP="00EF0715">
            <w:pPr>
              <w:ind w:left="0" w:firstLine="0"/>
              <w:jc w:val="center"/>
              <w:rPr>
                <w:bCs/>
                <w:lang w:val="sr-Cyrl-RS"/>
              </w:rPr>
            </w:pPr>
            <w:r w:rsidRPr="00C04F18">
              <w:rPr>
                <w:bCs/>
                <w:lang w:val="sr-Cyrl-RS"/>
              </w:rPr>
              <w:t>Рециклажа ТОНЕР касета</w:t>
            </w:r>
          </w:p>
        </w:tc>
        <w:tc>
          <w:tcPr>
            <w:tcW w:w="2258" w:type="dxa"/>
          </w:tcPr>
          <w:p w14:paraId="409A039E" w14:textId="77777777" w:rsidR="00C04F18" w:rsidRPr="00C04F18" w:rsidRDefault="00C04F18" w:rsidP="00EF0715">
            <w:pPr>
              <w:ind w:left="0" w:firstLine="0"/>
              <w:jc w:val="center"/>
              <w:rPr>
                <w:bCs/>
                <w:lang w:val="sr-Cyrl-RS"/>
              </w:rPr>
            </w:pPr>
            <w:r w:rsidRPr="00C04F18">
              <w:rPr>
                <w:bCs/>
                <w:lang w:val="ru-RU"/>
              </w:rPr>
              <w:t>СЗТР "ВЕБИС"</w:t>
            </w:r>
          </w:p>
        </w:tc>
        <w:tc>
          <w:tcPr>
            <w:tcW w:w="2656" w:type="dxa"/>
            <w:gridSpan w:val="3"/>
          </w:tcPr>
          <w:p w14:paraId="0F8AE4B0" w14:textId="51F5DF12" w:rsidR="00C04F18" w:rsidRPr="00C04F18" w:rsidRDefault="00C04F18" w:rsidP="00C04F18">
            <w:pPr>
              <w:ind w:left="0" w:firstLine="0"/>
              <w:jc w:val="center"/>
              <w:rPr>
                <w:bCs/>
                <w:lang w:val="sr-Latn-RS"/>
              </w:rPr>
            </w:pPr>
            <w:r w:rsidRPr="00C04F18">
              <w:rPr>
                <w:bCs/>
                <w:lang w:val="sr-Cyrl-RS"/>
              </w:rPr>
              <w:t>Вредност услуга према ценовнику из понуде</w:t>
            </w:r>
          </w:p>
        </w:tc>
        <w:tc>
          <w:tcPr>
            <w:tcW w:w="2494" w:type="dxa"/>
          </w:tcPr>
          <w:p w14:paraId="5E73DE45" w14:textId="77777777" w:rsidR="00C04F18" w:rsidRPr="00C04F18" w:rsidRDefault="00C04F18" w:rsidP="00EF0715">
            <w:pPr>
              <w:ind w:left="0" w:firstLine="0"/>
              <w:jc w:val="center"/>
              <w:rPr>
                <w:bCs/>
                <w:lang w:val="sr-Latn-RS"/>
              </w:rPr>
            </w:pPr>
            <w:r w:rsidRPr="00C04F18">
              <w:rPr>
                <w:bCs/>
                <w:lang w:val="sr-Latn-RS"/>
              </w:rPr>
              <w:t>03.06.2021-02.06.2022.</w:t>
            </w:r>
          </w:p>
        </w:tc>
      </w:tr>
      <w:tr w:rsidR="00C04F18" w:rsidRPr="00C04F18" w14:paraId="1D4E6891" w14:textId="77777777" w:rsidTr="00FC075C">
        <w:tc>
          <w:tcPr>
            <w:tcW w:w="920" w:type="dxa"/>
          </w:tcPr>
          <w:p w14:paraId="5D3B57EE" w14:textId="6F0B2E2E" w:rsidR="00C04F18" w:rsidRPr="00C04F18" w:rsidRDefault="00C04F18" w:rsidP="00EF0715">
            <w:pPr>
              <w:ind w:left="0" w:firstLine="0"/>
              <w:jc w:val="center"/>
              <w:rPr>
                <w:bCs/>
                <w:lang w:val="sr-Cyrl-RS"/>
              </w:rPr>
            </w:pPr>
            <w:r w:rsidRPr="00C04F18">
              <w:rPr>
                <w:bCs/>
                <w:lang w:val="sr-Cyrl-RS"/>
              </w:rPr>
              <w:t>7.</w:t>
            </w:r>
          </w:p>
        </w:tc>
        <w:tc>
          <w:tcPr>
            <w:tcW w:w="2068" w:type="dxa"/>
          </w:tcPr>
          <w:p w14:paraId="48A93F38" w14:textId="55D6DBC5" w:rsidR="00C04F18" w:rsidRPr="00C04F18" w:rsidRDefault="00C04F18" w:rsidP="00EF0715">
            <w:pPr>
              <w:ind w:left="0" w:firstLine="0"/>
              <w:jc w:val="center"/>
              <w:rPr>
                <w:bCs/>
                <w:lang w:val="sr-Cyrl-RS"/>
              </w:rPr>
            </w:pPr>
            <w:r w:rsidRPr="00C04F18">
              <w:rPr>
                <w:bCs/>
                <w:lang w:val="sr-Cyrl-RS"/>
              </w:rPr>
              <w:t>Сервис клима</w:t>
            </w:r>
          </w:p>
        </w:tc>
        <w:tc>
          <w:tcPr>
            <w:tcW w:w="2258" w:type="dxa"/>
          </w:tcPr>
          <w:p w14:paraId="1FEB278E" w14:textId="77777777" w:rsidR="00C04F18" w:rsidRPr="00C04F18" w:rsidRDefault="00C04F18" w:rsidP="00EF0715">
            <w:pPr>
              <w:ind w:left="0" w:firstLine="0"/>
              <w:jc w:val="center"/>
              <w:rPr>
                <w:bCs/>
                <w:lang w:val="sr-Latn-RS"/>
              </w:rPr>
            </w:pPr>
            <w:r w:rsidRPr="00C04F18">
              <w:rPr>
                <w:bCs/>
                <w:lang w:val="sr-Latn-RS"/>
              </w:rPr>
              <w:t>INTERFRIGO D.O.O.</w:t>
            </w:r>
          </w:p>
        </w:tc>
        <w:tc>
          <w:tcPr>
            <w:tcW w:w="2656" w:type="dxa"/>
            <w:gridSpan w:val="3"/>
          </w:tcPr>
          <w:p w14:paraId="4763767B" w14:textId="35503FB7" w:rsidR="00C04F18" w:rsidRPr="00C04F18" w:rsidRDefault="00C04F18" w:rsidP="00C04F18">
            <w:pPr>
              <w:ind w:left="0" w:firstLine="0"/>
              <w:rPr>
                <w:bCs/>
                <w:lang w:val="sr-Cyrl-RS"/>
              </w:rPr>
            </w:pPr>
            <w:r w:rsidRPr="00C04F18">
              <w:rPr>
                <w:bCs/>
                <w:lang w:val="sr-Cyrl-RS"/>
              </w:rPr>
              <w:t>Вредност услуга према ценовнику из понуде</w:t>
            </w:r>
          </w:p>
        </w:tc>
        <w:tc>
          <w:tcPr>
            <w:tcW w:w="2494" w:type="dxa"/>
          </w:tcPr>
          <w:p w14:paraId="4DC53AC1" w14:textId="77777777" w:rsidR="00C04F18" w:rsidRPr="00C04F18" w:rsidRDefault="00C04F18" w:rsidP="00EF0715">
            <w:pPr>
              <w:ind w:left="0" w:firstLine="0"/>
              <w:jc w:val="center"/>
              <w:rPr>
                <w:bCs/>
                <w:lang w:val="sr-Latn-RS"/>
              </w:rPr>
            </w:pPr>
            <w:r w:rsidRPr="00C04F18">
              <w:rPr>
                <w:bCs/>
                <w:lang w:val="sr-Latn-RS"/>
              </w:rPr>
              <w:t>02.08.2021- 01.08.2022.</w:t>
            </w:r>
          </w:p>
        </w:tc>
      </w:tr>
      <w:tr w:rsidR="00307CA4" w:rsidRPr="00C04F18" w14:paraId="350AC32A" w14:textId="77777777" w:rsidTr="006305EA">
        <w:tc>
          <w:tcPr>
            <w:tcW w:w="920" w:type="dxa"/>
          </w:tcPr>
          <w:p w14:paraId="1CB86CB4" w14:textId="5F063900" w:rsidR="00307CA4" w:rsidRPr="00307CA4" w:rsidRDefault="00307CA4" w:rsidP="00307CA4">
            <w:pPr>
              <w:pStyle w:val="ListParagraph"/>
              <w:numPr>
                <w:ilvl w:val="0"/>
                <w:numId w:val="10"/>
              </w:numPr>
              <w:jc w:val="center"/>
              <w:rPr>
                <w:bCs/>
                <w:lang w:val="sr-Cyrl-RS"/>
              </w:rPr>
            </w:pPr>
          </w:p>
        </w:tc>
        <w:tc>
          <w:tcPr>
            <w:tcW w:w="2068" w:type="dxa"/>
          </w:tcPr>
          <w:p w14:paraId="6A2EFF0B" w14:textId="0F73357D" w:rsidR="00307CA4" w:rsidRPr="00C04F18" w:rsidRDefault="00307CA4" w:rsidP="00EF0715">
            <w:pPr>
              <w:ind w:left="0" w:firstLine="0"/>
              <w:jc w:val="center"/>
              <w:rPr>
                <w:bCs/>
                <w:lang w:val="sr-Cyrl-RS"/>
              </w:rPr>
            </w:pPr>
            <w:r>
              <w:rPr>
                <w:sz w:val="24"/>
                <w:szCs w:val="24"/>
                <w:lang w:val="sr-Cyrl-RS"/>
              </w:rPr>
              <w:t>Услуга Сертификационог тела Поште – ел.печат</w:t>
            </w:r>
          </w:p>
        </w:tc>
        <w:tc>
          <w:tcPr>
            <w:tcW w:w="2258" w:type="dxa"/>
          </w:tcPr>
          <w:p w14:paraId="27FB380B" w14:textId="03682DE2" w:rsidR="00307CA4" w:rsidRPr="00C04F18" w:rsidRDefault="00307CA4" w:rsidP="00EF0715">
            <w:pPr>
              <w:ind w:left="0" w:firstLine="0"/>
              <w:jc w:val="center"/>
              <w:rPr>
                <w:bCs/>
                <w:lang w:val="sr-Latn-RS"/>
              </w:rPr>
            </w:pPr>
            <w:r>
              <w:rPr>
                <w:sz w:val="24"/>
                <w:szCs w:val="24"/>
                <w:lang w:val="sr-Cyrl-RS"/>
              </w:rPr>
              <w:t>ЈП Пошта Србије, Београд</w:t>
            </w:r>
          </w:p>
        </w:tc>
        <w:tc>
          <w:tcPr>
            <w:tcW w:w="1328" w:type="dxa"/>
            <w:gridSpan w:val="2"/>
          </w:tcPr>
          <w:p w14:paraId="134E0DDD" w14:textId="4ECA7D41" w:rsidR="00307CA4" w:rsidRPr="00C04F18" w:rsidRDefault="00307CA4" w:rsidP="00C04F18">
            <w:pPr>
              <w:ind w:left="0" w:firstLine="0"/>
              <w:rPr>
                <w:bCs/>
                <w:lang w:val="sr-Cyrl-RS"/>
              </w:rPr>
            </w:pPr>
            <w:r>
              <w:rPr>
                <w:bCs/>
                <w:lang w:val="sr-Cyrl-RS"/>
              </w:rPr>
              <w:t>10.000,00</w:t>
            </w:r>
          </w:p>
        </w:tc>
        <w:tc>
          <w:tcPr>
            <w:tcW w:w="1328" w:type="dxa"/>
          </w:tcPr>
          <w:p w14:paraId="6BA1B8D0" w14:textId="2C955F1E" w:rsidR="00307CA4" w:rsidRPr="00C04F18" w:rsidRDefault="00307CA4" w:rsidP="00C04F18">
            <w:pPr>
              <w:ind w:left="0" w:firstLine="0"/>
              <w:rPr>
                <w:bCs/>
                <w:lang w:val="sr-Cyrl-RS"/>
              </w:rPr>
            </w:pPr>
            <w:r>
              <w:rPr>
                <w:bCs/>
                <w:lang w:val="sr-Cyrl-RS"/>
              </w:rPr>
              <w:t>12.000,00</w:t>
            </w:r>
          </w:p>
        </w:tc>
        <w:tc>
          <w:tcPr>
            <w:tcW w:w="2494" w:type="dxa"/>
          </w:tcPr>
          <w:p w14:paraId="363BF3F5" w14:textId="70FDA0D5" w:rsidR="00307CA4" w:rsidRPr="00307CA4" w:rsidRDefault="00307CA4" w:rsidP="00EF0715">
            <w:pPr>
              <w:ind w:left="0" w:firstLine="0"/>
              <w:jc w:val="center"/>
              <w:rPr>
                <w:bCs/>
                <w:lang w:val="sr-Cyrl-RS"/>
              </w:rPr>
            </w:pPr>
            <w:r>
              <w:rPr>
                <w:bCs/>
                <w:lang w:val="sr-Cyrl-RS"/>
              </w:rPr>
              <w:t>Неодређено време / извршена набавка</w:t>
            </w:r>
          </w:p>
        </w:tc>
      </w:tr>
    </w:tbl>
    <w:p w14:paraId="48CB5ABC" w14:textId="77777777" w:rsidR="008546F6" w:rsidRPr="001D49CE" w:rsidRDefault="008546F6" w:rsidP="00B573EC">
      <w:pPr>
        <w:ind w:left="0" w:firstLine="0"/>
        <w:rPr>
          <w:bCs/>
          <w:lang w:val="en-US"/>
        </w:rPr>
      </w:pPr>
    </w:p>
    <w:p w14:paraId="10BBF24D" w14:textId="6484A9E8" w:rsidR="001B7C91" w:rsidRPr="00F30B33" w:rsidRDefault="0042124F" w:rsidP="000204DA">
      <w:pPr>
        <w:pStyle w:val="Heading2"/>
        <w:spacing w:after="0" w:line="259" w:lineRule="auto"/>
        <w:ind w:left="0" w:firstLine="0"/>
        <w:jc w:val="left"/>
        <w:rPr>
          <w:color w:val="auto"/>
          <w:sz w:val="24"/>
          <w:szCs w:val="24"/>
          <w:lang w:val="sr-Cyrl-RS"/>
        </w:rPr>
      </w:pPr>
      <w:r w:rsidRPr="00F30B33">
        <w:rPr>
          <w:rFonts w:ascii="Calibri" w:eastAsia="Calibri" w:hAnsi="Calibri" w:cs="Calibri"/>
          <w:color w:val="auto"/>
          <w:sz w:val="24"/>
          <w:szCs w:val="24"/>
          <w:lang w:val="sr-Cyrl-RS"/>
        </w:rPr>
        <w:tab/>
      </w:r>
      <w:r w:rsidRPr="00F30B33">
        <w:rPr>
          <w:color w:val="auto"/>
          <w:sz w:val="24"/>
          <w:szCs w:val="24"/>
          <w:lang w:val="sr-Cyrl-RS"/>
        </w:rPr>
        <w:t xml:space="preserve"> </w:t>
      </w:r>
    </w:p>
    <w:p w14:paraId="189DAC15" w14:textId="24B07DAC" w:rsidR="00916767" w:rsidRPr="00F30B33" w:rsidRDefault="007C7B6B" w:rsidP="00916767">
      <w:pPr>
        <w:pStyle w:val="Heading3"/>
        <w:spacing w:after="224"/>
        <w:ind w:left="301" w:right="84"/>
        <w:rPr>
          <w:color w:val="auto"/>
          <w:sz w:val="24"/>
          <w:szCs w:val="24"/>
          <w:lang w:val="sr-Cyrl-RS"/>
        </w:rPr>
      </w:pPr>
      <w:r>
        <w:rPr>
          <w:color w:val="auto"/>
          <w:sz w:val="24"/>
          <w:szCs w:val="24"/>
          <w:lang w:val="sr-Cyrl-RS"/>
        </w:rPr>
        <w:t>15</w:t>
      </w:r>
      <w:r w:rsidR="0042124F" w:rsidRPr="00F30B33">
        <w:rPr>
          <w:color w:val="auto"/>
          <w:sz w:val="24"/>
          <w:szCs w:val="24"/>
          <w:lang w:val="sr-Cyrl-RS"/>
        </w:rPr>
        <w:t xml:space="preserve">. ПОДАЦИ О ДРЖАВНОЈ ПОМОЋИ </w:t>
      </w:r>
    </w:p>
    <w:p w14:paraId="0F985B0E" w14:textId="2C4F5415" w:rsidR="00916767"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7A597CB9" w14:textId="447B32AC" w:rsidR="00EF0715" w:rsidRDefault="00EF0715" w:rsidP="00916767">
      <w:pPr>
        <w:ind w:left="0" w:firstLine="0"/>
        <w:rPr>
          <w:color w:val="auto"/>
          <w:sz w:val="24"/>
          <w:szCs w:val="24"/>
          <w:lang w:val="sr-Cyrl-RS"/>
        </w:rPr>
      </w:pPr>
    </w:p>
    <w:p w14:paraId="457100EF" w14:textId="076E9E06" w:rsidR="001B7C91" w:rsidRPr="00F30B33" w:rsidRDefault="0042124F">
      <w:pPr>
        <w:pStyle w:val="Heading3"/>
        <w:spacing w:after="201"/>
        <w:ind w:left="301" w:right="84"/>
        <w:rPr>
          <w:color w:val="auto"/>
          <w:sz w:val="24"/>
          <w:szCs w:val="24"/>
          <w:lang w:val="sr-Cyrl-RS"/>
        </w:rPr>
      </w:pPr>
      <w:r w:rsidRPr="00F30B33">
        <w:rPr>
          <w:color w:val="auto"/>
          <w:sz w:val="24"/>
          <w:szCs w:val="24"/>
          <w:lang w:val="sr-Cyrl-RS"/>
        </w:rPr>
        <w:t>1</w:t>
      </w:r>
      <w:r w:rsidR="007C7B6B">
        <w:rPr>
          <w:color w:val="auto"/>
          <w:sz w:val="24"/>
          <w:szCs w:val="24"/>
          <w:lang w:val="sr-Cyrl-RS"/>
        </w:rPr>
        <w:t>6</w:t>
      </w:r>
      <w:r w:rsidRPr="00F30B33">
        <w:rPr>
          <w:color w:val="auto"/>
          <w:sz w:val="24"/>
          <w:szCs w:val="24"/>
          <w:lang w:val="sr-Cyrl-RS"/>
        </w:rPr>
        <w:t xml:space="preserve">. ПОДАЦИ О ИСПЛАЋЕНИМ ПЛАТАМА, ЗАРАДАМА И ДРУГИМ ПРИМАЊИМА </w:t>
      </w: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6BCCE4E6" w:rsidR="00916767" w:rsidRDefault="00916767" w:rsidP="00916767">
      <w:pPr>
        <w:spacing w:after="0" w:line="240" w:lineRule="auto"/>
        <w:ind w:left="0" w:firstLine="0"/>
        <w:rPr>
          <w:color w:val="auto"/>
          <w:sz w:val="24"/>
          <w:szCs w:val="24"/>
          <w:lang w:val="sr-Cyrl-RS" w:eastAsia="en-US"/>
        </w:rPr>
      </w:pPr>
      <w:r w:rsidRPr="00244599">
        <w:rPr>
          <w:color w:val="auto"/>
          <w:sz w:val="24"/>
          <w:szCs w:val="24"/>
          <w:lang w:val="sr-Cyrl-RS" w:eastAsia="en-US"/>
        </w:rPr>
        <w:t xml:space="preserve">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w:t>
      </w:r>
      <w:r w:rsidRPr="00244599">
        <w:rPr>
          <w:color w:val="auto"/>
          <w:sz w:val="24"/>
          <w:szCs w:val="24"/>
          <w:lang w:val="sr-Cyrl-RS" w:eastAsia="en-US"/>
        </w:rPr>
        <w:lastRenderedPageBreak/>
        <w:t>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xml:space="preserve">“, бр. 44/08 - </w:t>
      </w:r>
      <w:r w:rsidRPr="00FA2B8F">
        <w:rPr>
          <w:color w:val="auto"/>
          <w:sz w:val="24"/>
          <w:szCs w:val="24"/>
          <w:lang w:val="sr-Cyrl-RS" w:eastAsia="en-US"/>
        </w:rPr>
        <w:t>пречишћен текст, 2/12, 113/17 - др. закон, 23/18, 95/18-</w:t>
      </w:r>
      <w:r w:rsidR="00BE3F7A" w:rsidRPr="00FA2B8F">
        <w:rPr>
          <w:color w:val="auto"/>
          <w:sz w:val="24"/>
          <w:szCs w:val="24"/>
          <w:lang w:val="sr-Cyrl-RS" w:eastAsia="en-US"/>
        </w:rPr>
        <w:t xml:space="preserve"> др. закон, 86/19- др. Закон, </w:t>
      </w:r>
      <w:r w:rsidRPr="00FA2B8F">
        <w:rPr>
          <w:color w:val="auto"/>
          <w:sz w:val="24"/>
          <w:szCs w:val="24"/>
          <w:lang w:val="sr-Cyrl-RS" w:eastAsia="en-US"/>
        </w:rPr>
        <w:t xml:space="preserve">157/20- др. </w:t>
      </w:r>
      <w:r w:rsidR="00BE3F7A" w:rsidRPr="00FA2B8F">
        <w:rPr>
          <w:color w:val="auto"/>
          <w:sz w:val="24"/>
          <w:szCs w:val="24"/>
          <w:lang w:val="sr-Cyrl-RS" w:eastAsia="en-US"/>
        </w:rPr>
        <w:t>З</w:t>
      </w:r>
      <w:r w:rsidRPr="00FA2B8F">
        <w:rPr>
          <w:color w:val="auto"/>
          <w:sz w:val="24"/>
          <w:szCs w:val="24"/>
          <w:lang w:val="sr-Cyrl-RS" w:eastAsia="en-US"/>
        </w:rPr>
        <w:t>акон</w:t>
      </w:r>
      <w:r w:rsidR="00BE3F7A" w:rsidRPr="00FA2B8F">
        <w:rPr>
          <w:color w:val="auto"/>
          <w:sz w:val="24"/>
          <w:szCs w:val="24"/>
          <w:lang w:val="sr-Cyrl-RS" w:eastAsia="en-US"/>
        </w:rPr>
        <w:t xml:space="preserve"> и 123/21- др Закон</w:t>
      </w:r>
      <w:r w:rsidRPr="00FA2B8F">
        <w:rPr>
          <w:color w:val="auto"/>
          <w:sz w:val="24"/>
          <w:szCs w:val="24"/>
          <w:lang w:val="sr-Cyrl-RS" w:eastAsia="en-US"/>
        </w:rPr>
        <w:t>).</w:t>
      </w:r>
    </w:p>
    <w:p w14:paraId="2862E8FE" w14:textId="77777777" w:rsidR="001F21D3" w:rsidRPr="007C2F45" w:rsidRDefault="008546F6" w:rsidP="001F21D3">
      <w:pPr>
        <w:spacing w:after="0" w:line="240" w:lineRule="auto"/>
        <w:ind w:left="0" w:firstLine="0"/>
        <w:rPr>
          <w:b/>
          <w:color w:val="auto"/>
          <w:sz w:val="24"/>
          <w:szCs w:val="24"/>
          <w:lang w:val="sr-Cyrl-RS" w:eastAsia="en-US"/>
        </w:rPr>
      </w:pPr>
      <w:r>
        <w:rPr>
          <w:color w:val="auto"/>
          <w:sz w:val="24"/>
          <w:szCs w:val="24"/>
          <w:lang w:val="sr-Cyrl-RS" w:eastAsia="en-US"/>
        </w:rPr>
        <w:t xml:space="preserve">Нето </w:t>
      </w:r>
      <w:r w:rsidR="0025300F">
        <w:rPr>
          <w:color w:val="auto"/>
          <w:sz w:val="24"/>
          <w:szCs w:val="24"/>
          <w:lang w:val="sr-Cyrl-RS" w:eastAsia="en-US"/>
        </w:rPr>
        <w:t>износ зараде</w:t>
      </w:r>
      <w:r>
        <w:rPr>
          <w:color w:val="auto"/>
          <w:sz w:val="24"/>
          <w:szCs w:val="24"/>
          <w:lang w:val="sr-Cyrl-RS" w:eastAsia="en-US"/>
        </w:rPr>
        <w:t xml:space="preserve"> државних секретара у Министарству за људска и мањинска права и друштвени дијалог је </w:t>
      </w:r>
      <w:r w:rsidRPr="006539AE">
        <w:rPr>
          <w:b/>
          <w:bCs/>
          <w:color w:val="auto"/>
          <w:sz w:val="24"/>
          <w:szCs w:val="24"/>
          <w:lang w:val="sr-Cyrl-RS" w:eastAsia="en-US"/>
        </w:rPr>
        <w:t>107.342,35 динара</w:t>
      </w:r>
      <w:r w:rsidR="00E2332F">
        <w:rPr>
          <w:color w:val="auto"/>
          <w:sz w:val="24"/>
          <w:szCs w:val="24"/>
          <w:lang w:val="sr-Cyrl-RS" w:eastAsia="en-US"/>
        </w:rPr>
        <w:t xml:space="preserve"> уз напомену да постоји разлика </w:t>
      </w:r>
      <w:r w:rsidR="00601299">
        <w:rPr>
          <w:color w:val="auto"/>
          <w:sz w:val="24"/>
          <w:szCs w:val="24"/>
          <w:lang w:val="sr-Cyrl-RS" w:eastAsia="en-US"/>
        </w:rPr>
        <w:t>код</w:t>
      </w:r>
      <w:r w:rsidR="00E2332F">
        <w:rPr>
          <w:color w:val="auto"/>
          <w:sz w:val="24"/>
          <w:szCs w:val="24"/>
          <w:lang w:val="sr-Cyrl-RS" w:eastAsia="en-US"/>
        </w:rPr>
        <w:t xml:space="preserve"> обрачунавањ</w:t>
      </w:r>
      <w:r w:rsidR="00601299">
        <w:rPr>
          <w:color w:val="auto"/>
          <w:sz w:val="24"/>
          <w:szCs w:val="24"/>
          <w:lang w:val="sr-Cyrl-RS" w:eastAsia="en-US"/>
        </w:rPr>
        <w:t>а</w:t>
      </w:r>
      <w:r w:rsidR="00E2332F">
        <w:rPr>
          <w:color w:val="auto"/>
          <w:sz w:val="24"/>
          <w:szCs w:val="24"/>
          <w:lang w:val="sr-Cyrl-RS" w:eastAsia="en-US"/>
        </w:rPr>
        <w:t xml:space="preserve"> минулог рада.</w:t>
      </w:r>
      <w:r w:rsidR="001F21D3">
        <w:rPr>
          <w:color w:val="auto"/>
          <w:sz w:val="24"/>
          <w:szCs w:val="24"/>
          <w:lang w:val="sr-Cyrl-RS" w:eastAsia="en-US"/>
        </w:rPr>
        <w:t xml:space="preserve"> Износ зараде утврђује се на бази коефицијента 31,20 који је утврдила Административна комисија.</w:t>
      </w:r>
    </w:p>
    <w:p w14:paraId="1E59B043" w14:textId="153C8CDB" w:rsidR="008546F6" w:rsidRPr="00244599" w:rsidRDefault="008546F6" w:rsidP="00916767">
      <w:pPr>
        <w:spacing w:after="0" w:line="240" w:lineRule="auto"/>
        <w:ind w:left="0" w:firstLine="0"/>
        <w:rPr>
          <w:b/>
          <w:color w:val="auto"/>
          <w:sz w:val="24"/>
          <w:szCs w:val="24"/>
          <w:lang w:val="sr-Cyrl-RS" w:eastAsia="en-US"/>
        </w:rPr>
      </w:pPr>
    </w:p>
    <w:p w14:paraId="099FAE3B" w14:textId="6FA01804"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4808CCA4"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00BE3F7A">
        <w:rPr>
          <w:color w:val="auto"/>
          <w:sz w:val="24"/>
          <w:szCs w:val="24"/>
          <w:lang w:val="sr-Cyrl-CS" w:eastAsia="en-US"/>
        </w:rPr>
        <w:t xml:space="preserve">10, 108/13, 99/14, </w:t>
      </w:r>
      <w:r w:rsidRPr="00244599">
        <w:rPr>
          <w:color w:val="auto"/>
          <w:sz w:val="24"/>
          <w:szCs w:val="24"/>
          <w:lang w:val="sr-Cyrl-CS" w:eastAsia="en-US"/>
        </w:rPr>
        <w:t>95/18</w:t>
      </w:r>
      <w:r w:rsidR="00BE3F7A">
        <w:rPr>
          <w:color w:val="auto"/>
          <w:sz w:val="24"/>
          <w:szCs w:val="24"/>
          <w:lang w:val="sr-Cyrl-CS" w:eastAsia="en-US"/>
        </w:rPr>
        <w:t xml:space="preserve"> и </w:t>
      </w:r>
      <w:r w:rsidR="00BE3F7A" w:rsidRPr="00FA2B8F">
        <w:rPr>
          <w:color w:val="auto"/>
          <w:sz w:val="24"/>
          <w:szCs w:val="24"/>
          <w:lang w:val="sr-Cyrl-CS" w:eastAsia="en-US"/>
        </w:rPr>
        <w:t>14/22</w:t>
      </w:r>
      <w:r w:rsidRPr="00FA2B8F">
        <w:rPr>
          <w:color w:val="auto"/>
          <w:sz w:val="24"/>
          <w:szCs w:val="24"/>
          <w:lang w:val="sr-Cyrl-CS" w:eastAsia="en-US"/>
        </w:rPr>
        <w:t>).</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A841C30" w14:textId="77777777" w:rsidR="00916767" w:rsidRPr="00F30B33" w:rsidRDefault="00916767" w:rsidP="00916767">
      <w:pPr>
        <w:spacing w:after="0" w:line="240" w:lineRule="auto"/>
        <w:ind w:left="0" w:firstLine="0"/>
        <w:jc w:val="left"/>
        <w:rPr>
          <w:color w:val="auto"/>
          <w:sz w:val="24"/>
          <w:szCs w:val="24"/>
          <w:lang w:val="sr-Cyrl-CS" w:eastAsia="en-US"/>
        </w:rPr>
      </w:pP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5D6D839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РС“, број 117/05, 108/08, 109/09, 95/10, 117/12, 84/14, 132/14, 28/15, 102/15, 113/15, 16/18 , 2/19</w:t>
      </w:r>
      <w:r w:rsidR="008A7E45">
        <w:rPr>
          <w:color w:val="auto"/>
          <w:sz w:val="24"/>
          <w:szCs w:val="24"/>
          <w:lang w:val="sr-Cyrl-RS" w:eastAsia="en-US"/>
        </w:rPr>
        <w:t xml:space="preserve">, 4/19, 26/19, </w:t>
      </w:r>
      <w:r w:rsidRPr="00F30B33">
        <w:rPr>
          <w:color w:val="auto"/>
          <w:sz w:val="24"/>
          <w:szCs w:val="24"/>
          <w:lang w:val="sr-Cyrl-RS" w:eastAsia="en-US"/>
        </w:rPr>
        <w:t>42/19</w:t>
      </w:r>
      <w:r w:rsidR="008A7E45">
        <w:rPr>
          <w:color w:val="auto"/>
          <w:sz w:val="24"/>
          <w:szCs w:val="24"/>
          <w:lang w:val="sr-Cyrl-RS" w:eastAsia="en-US"/>
        </w:rPr>
        <w:t xml:space="preserve"> </w:t>
      </w:r>
      <w:r w:rsidR="008A7E45" w:rsidRPr="00FA2B8F">
        <w:rPr>
          <w:color w:val="auto"/>
          <w:sz w:val="24"/>
          <w:szCs w:val="24"/>
          <w:lang w:val="sr-Cyrl-RS" w:eastAsia="en-US"/>
        </w:rPr>
        <w:t xml:space="preserve">и </w:t>
      </w:r>
      <w:r w:rsidR="00BE3F7A" w:rsidRPr="00FA2B8F">
        <w:rPr>
          <w:color w:val="auto"/>
          <w:sz w:val="24"/>
          <w:szCs w:val="24"/>
          <w:lang w:val="sr-Cyrl-RS" w:eastAsia="en-US"/>
        </w:rPr>
        <w:t>56/21</w:t>
      </w:r>
      <w:r w:rsidRPr="00FA2B8F">
        <w:rPr>
          <w:color w:val="auto"/>
          <w:sz w:val="24"/>
          <w:szCs w:val="24"/>
          <w:lang w:val="sr-Cyrl-CS" w:eastAsia="en-US"/>
        </w:rPr>
        <w:t xml:space="preserve">), </w:t>
      </w:r>
      <w:r w:rsidRPr="00244599">
        <w:rPr>
          <w:color w:val="auto"/>
          <w:sz w:val="24"/>
          <w:szCs w:val="24"/>
          <w:lang w:val="sr-Cyrl-CS" w:eastAsia="en-US"/>
        </w:rPr>
        <w:t>којом је предвиђено да помоћници министра и секретар министарства припадају трећој групи положаја</w:t>
      </w:r>
      <w:r w:rsidR="00330E45">
        <w:rPr>
          <w:color w:val="auto"/>
          <w:sz w:val="24"/>
          <w:szCs w:val="24"/>
          <w:lang w:val="sr-Cyrl-CS" w:eastAsia="en-US"/>
        </w:rPr>
        <w:t xml:space="preserve"> (7,11)</w:t>
      </w:r>
      <w:r w:rsidRPr="00244599">
        <w:rPr>
          <w:color w:val="auto"/>
          <w:sz w:val="24"/>
          <w:szCs w:val="24"/>
          <w:lang w:val="sr-Cyrl-CS" w:eastAsia="en-US"/>
        </w:rPr>
        <w:t>.</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06C1A1BC" w14:textId="77777777" w:rsidR="00845731" w:rsidRDefault="00845731" w:rsidP="00845731">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4D6658BA" w14:textId="77777777" w:rsidR="00845731" w:rsidRPr="00601299" w:rsidRDefault="00845731" w:rsidP="00845731">
      <w:pPr>
        <w:spacing w:after="0" w:line="240" w:lineRule="auto"/>
        <w:ind w:left="0" w:firstLine="0"/>
        <w:rPr>
          <w:b/>
          <w:color w:val="auto"/>
          <w:sz w:val="24"/>
          <w:szCs w:val="24"/>
          <w:lang w:val="sr-Cyrl-RS" w:eastAsia="en-US"/>
        </w:rPr>
      </w:pPr>
      <w:r w:rsidRPr="00601299">
        <w:rPr>
          <w:color w:val="auto"/>
          <w:sz w:val="24"/>
          <w:szCs w:val="24"/>
          <w:lang w:val="sr-Cyrl-RS" w:eastAsia="en-US"/>
        </w:rPr>
        <w:t xml:space="preserve">Нето </w:t>
      </w:r>
      <w:r>
        <w:rPr>
          <w:color w:val="auto"/>
          <w:sz w:val="24"/>
          <w:szCs w:val="24"/>
          <w:lang w:val="sr-Cyrl-RS" w:eastAsia="en-US"/>
        </w:rPr>
        <w:t>износ зараде</w:t>
      </w:r>
      <w:r w:rsidRPr="00601299">
        <w:rPr>
          <w:color w:val="auto"/>
          <w:sz w:val="24"/>
          <w:szCs w:val="24"/>
          <w:lang w:val="sr-Cyrl-RS" w:eastAsia="en-US"/>
        </w:rPr>
        <w:t xml:space="preserve"> </w:t>
      </w:r>
      <w:r>
        <w:rPr>
          <w:color w:val="auto"/>
          <w:sz w:val="24"/>
          <w:szCs w:val="24"/>
          <w:lang w:val="sr-Cyrl-RS" w:eastAsia="en-US"/>
        </w:rPr>
        <w:t>помоћника министра/секретара</w:t>
      </w:r>
      <w:r w:rsidRPr="00601299">
        <w:rPr>
          <w:color w:val="auto"/>
          <w:sz w:val="24"/>
          <w:szCs w:val="24"/>
          <w:lang w:val="sr-Cyrl-RS" w:eastAsia="en-US"/>
        </w:rPr>
        <w:t xml:space="preserve"> у Министарству за људска и мањинска права и друштвени дијалог је </w:t>
      </w:r>
      <w:r>
        <w:rPr>
          <w:b/>
          <w:bCs/>
          <w:color w:val="auto"/>
          <w:sz w:val="24"/>
          <w:szCs w:val="24"/>
          <w:lang w:val="sr-Cyrl-RS" w:eastAsia="en-US"/>
        </w:rPr>
        <w:t>165.775,57</w:t>
      </w:r>
      <w:r w:rsidRPr="006539AE">
        <w:rPr>
          <w:b/>
          <w:bCs/>
          <w:color w:val="auto"/>
          <w:sz w:val="24"/>
          <w:szCs w:val="24"/>
          <w:lang w:val="sr-Cyrl-RS" w:eastAsia="en-US"/>
        </w:rPr>
        <w:t xml:space="preserve"> </w:t>
      </w:r>
      <w:r w:rsidRPr="00601299">
        <w:rPr>
          <w:b/>
          <w:bCs/>
          <w:color w:val="auto"/>
          <w:sz w:val="24"/>
          <w:szCs w:val="24"/>
          <w:lang w:val="sr-Cyrl-RS" w:eastAsia="en-US"/>
        </w:rPr>
        <w:t>динара</w:t>
      </w:r>
      <w:r w:rsidRPr="00601299">
        <w:rPr>
          <w:color w:val="auto"/>
          <w:sz w:val="24"/>
          <w:szCs w:val="24"/>
          <w:lang w:val="sr-Cyrl-RS" w:eastAsia="en-US"/>
        </w:rPr>
        <w:t xml:space="preserve"> уз напомену да постоји разлика код обрачунавања минулог рада.</w:t>
      </w:r>
    </w:p>
    <w:p w14:paraId="62F0276D" w14:textId="77777777" w:rsidR="00601299" w:rsidRPr="002A24F4" w:rsidRDefault="00601299" w:rsidP="00916767">
      <w:pPr>
        <w:spacing w:after="0" w:line="240" w:lineRule="auto"/>
        <w:ind w:left="0" w:firstLine="0"/>
        <w:rPr>
          <w:color w:val="auto"/>
          <w:sz w:val="24"/>
          <w:szCs w:val="24"/>
          <w:lang w:val="sr-Cyrl-CS" w:eastAsia="en-US"/>
        </w:rPr>
      </w:pPr>
    </w:p>
    <w:p w14:paraId="797857FD" w14:textId="77777777" w:rsidR="00916767" w:rsidRPr="00F30B33" w:rsidRDefault="00916767" w:rsidP="00916767">
      <w:pPr>
        <w:spacing w:after="0" w:line="240" w:lineRule="auto"/>
        <w:ind w:left="0" w:firstLine="720"/>
        <w:rPr>
          <w:bCs/>
          <w:color w:val="auto"/>
          <w:sz w:val="24"/>
          <w:szCs w:val="24"/>
          <w:lang w:val="sr-Cyrl-CS" w:eastAsia="en-US"/>
        </w:rPr>
      </w:pP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09729651" w14:textId="5145DAD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8A7E45" w:rsidRPr="008A7E45"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2.53</w:t>
            </w:r>
          </w:p>
        </w:tc>
      </w:tr>
      <w:tr w:rsidR="008A7E45" w:rsidRPr="008A7E45"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2.03</w:t>
            </w:r>
          </w:p>
        </w:tc>
      </w:tr>
      <w:tr w:rsidR="00FA2B8F" w:rsidRPr="00FA2B8F"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0A6A7F19"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1.96</w:t>
            </w:r>
          </w:p>
        </w:tc>
      </w:tr>
      <w:tr w:rsidR="00FA2B8F" w:rsidRPr="00FA2B8F"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55DD670"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1.71</w:t>
            </w:r>
          </w:p>
        </w:tc>
      </w:tr>
      <w:tr w:rsidR="00FA2B8F" w:rsidRPr="00FA2B8F"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4915A4BA"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1.38</w:t>
            </w:r>
          </w:p>
        </w:tc>
      </w:tr>
      <w:tr w:rsidR="00FA2B8F" w:rsidRPr="00FA2B8F"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3714D7DF"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1.2</w:t>
            </w:r>
          </w:p>
        </w:tc>
      </w:tr>
    </w:tbl>
    <w:p w14:paraId="7866FBF2" w14:textId="77777777" w:rsidR="00794A61" w:rsidRPr="00F30B33" w:rsidRDefault="00794A61"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1CF63685" w14:textId="77777777" w:rsidR="00916767" w:rsidRPr="00F30B33" w:rsidRDefault="00916767" w:rsidP="00916767">
      <w:pPr>
        <w:spacing w:after="0" w:line="240" w:lineRule="auto"/>
        <w:ind w:left="0" w:firstLine="0"/>
        <w:rPr>
          <w:color w:val="auto"/>
          <w:sz w:val="24"/>
          <w:szCs w:val="24"/>
          <w:lang w:val="sr-Cyrl-CS" w:eastAsia="en-US"/>
        </w:rPr>
      </w:pPr>
    </w:p>
    <w:p w14:paraId="628A24EF"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p>
    <w:p w14:paraId="68B7D716"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sidRPr="00FA2B8F">
        <w:rPr>
          <w:color w:val="auto"/>
          <w:sz w:val="24"/>
          <w:szCs w:val="24"/>
          <w:lang w:val="sr-Cyrl-CS" w:eastAsia="en-US"/>
        </w:rPr>
        <w:t xml:space="preserve">Чланом </w:t>
      </w:r>
      <w:r w:rsidRPr="00FA2B8F">
        <w:rPr>
          <w:color w:val="auto"/>
          <w:sz w:val="24"/>
          <w:szCs w:val="24"/>
          <w:lang w:val="ru-RU" w:eastAsia="en-US"/>
        </w:rPr>
        <w:t>9</w:t>
      </w:r>
      <w:r w:rsidRPr="00FA2B8F">
        <w:rPr>
          <w:color w:val="auto"/>
          <w:sz w:val="24"/>
          <w:szCs w:val="24"/>
          <w:lang w:val="sr-Cyrl-CS" w:eastAsia="en-US"/>
        </w:rPr>
        <w:t xml:space="preserve">. Закона о </w:t>
      </w:r>
      <w:r w:rsidRPr="00FA2B8F">
        <w:rPr>
          <w:color w:val="auto"/>
          <w:sz w:val="24"/>
          <w:szCs w:val="24"/>
          <w:lang w:val="ru-RU" w:eastAsia="en-US"/>
        </w:rPr>
        <w:t>буџету Републике Србије за 2022. годину (“</w:t>
      </w:r>
      <w:r w:rsidRPr="00FA2B8F">
        <w:rPr>
          <w:color w:val="auto"/>
          <w:sz w:val="24"/>
          <w:szCs w:val="24"/>
          <w:lang w:val="sr-Cyrl-CS" w:eastAsia="en-US"/>
        </w:rPr>
        <w:t>Службени гласник РС“, бр. 110/20</w:t>
      </w:r>
      <w:r w:rsidRPr="00FA2B8F">
        <w:rPr>
          <w:color w:val="auto"/>
          <w:sz w:val="24"/>
          <w:szCs w:val="24"/>
          <w:lang w:val="sr-Cyrl-RS" w:eastAsia="en-US"/>
        </w:rPr>
        <w:t>21</w:t>
      </w:r>
      <w:r w:rsidRPr="00FA2B8F">
        <w:rPr>
          <w:color w:val="auto"/>
          <w:sz w:val="24"/>
          <w:szCs w:val="24"/>
          <w:lang w:val="sr-Cyrl-CS" w:eastAsia="en-US"/>
        </w:rPr>
        <w:t>) утврђена је основица за обрачун и исплату плата државних службеника и намештеника као и државних службеника на положају (помоћник министра и секретар министарства) у нето износу</w:t>
      </w:r>
      <w:r w:rsidRPr="00FA2B8F">
        <w:rPr>
          <w:color w:val="auto"/>
          <w:sz w:val="24"/>
          <w:szCs w:val="24"/>
          <w:lang w:val="sr-Cyrl-RS" w:eastAsia="en-US"/>
        </w:rPr>
        <w:t xml:space="preserve"> </w:t>
      </w:r>
      <w:r w:rsidRPr="00FA2B8F">
        <w:rPr>
          <w:color w:val="auto"/>
          <w:sz w:val="24"/>
          <w:szCs w:val="24"/>
          <w:lang w:val="sr-Cyrl-CS" w:eastAsia="en-US"/>
        </w:rPr>
        <w:t>од 23.313,02 динара са припадајућим порезом и</w:t>
      </w:r>
      <w:r w:rsidRPr="00FA2B8F">
        <w:rPr>
          <w:color w:val="auto"/>
          <w:sz w:val="24"/>
          <w:szCs w:val="24"/>
          <w:lang w:val="sr-Cyrl-RS" w:eastAsia="en-US"/>
        </w:rPr>
        <w:t xml:space="preserve"> </w:t>
      </w:r>
      <w:r w:rsidRPr="00FA2B8F">
        <w:rPr>
          <w:color w:val="auto"/>
          <w:sz w:val="24"/>
          <w:szCs w:val="24"/>
          <w:lang w:val="sr-Cyrl-CS" w:eastAsia="en-US"/>
        </w:rPr>
        <w:t>доприносима за обавезно социјално осигурање, почев од плате за јануар 2022. године у складу са Законом о буџетском систему.</w:t>
      </w:r>
    </w:p>
    <w:p w14:paraId="54CBF49C" w14:textId="77777777" w:rsidR="00916767" w:rsidRPr="00F30B33" w:rsidRDefault="00916767" w:rsidP="00916767">
      <w:pPr>
        <w:tabs>
          <w:tab w:val="center" w:pos="4154"/>
          <w:tab w:val="left" w:pos="6949"/>
        </w:tabs>
        <w:spacing w:after="0" w:line="240" w:lineRule="auto"/>
        <w:ind w:left="0" w:firstLine="0"/>
        <w:rPr>
          <w:color w:val="auto"/>
          <w:sz w:val="24"/>
          <w:szCs w:val="24"/>
          <w:lang w:val="sr-Cyrl-CS" w:eastAsia="en-US"/>
        </w:rPr>
      </w:pPr>
    </w:p>
    <w:p w14:paraId="57AEC9B7" w14:textId="4D70783A" w:rsidR="00404968" w:rsidRPr="00244599" w:rsidRDefault="00404968" w:rsidP="00ED74EB">
      <w:pPr>
        <w:spacing w:after="160" w:line="259" w:lineRule="auto"/>
        <w:ind w:left="0" w:firstLine="0"/>
        <w:rPr>
          <w:rFonts w:eastAsiaTheme="minorHAnsi"/>
          <w:color w:val="auto"/>
          <w:sz w:val="24"/>
          <w:szCs w:val="24"/>
          <w:lang w:val="sr-Cyrl-CS" w:eastAsia="en-US"/>
        </w:rPr>
      </w:pPr>
      <w:bookmarkStart w:id="8" w:name="_Hlk83677722"/>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Pr="00244599">
        <w:rPr>
          <w:rFonts w:eastAsiaTheme="minorHAnsi"/>
          <w:color w:val="auto"/>
          <w:sz w:val="24"/>
          <w:szCs w:val="24"/>
          <w:lang w:val="sr-Cyrl-CS" w:eastAsia="en-US"/>
        </w:rPr>
        <w:t xml:space="preserve"> </w:t>
      </w:r>
      <w:r w:rsidR="000E7186">
        <w:rPr>
          <w:rFonts w:eastAsiaTheme="minorHAnsi"/>
          <w:color w:val="auto"/>
          <w:sz w:val="24"/>
          <w:szCs w:val="24"/>
          <w:lang w:val="sr-Cyrl-CS" w:eastAsia="en-US"/>
        </w:rPr>
        <w:t>исплаћен у</w:t>
      </w:r>
      <w:r w:rsidR="000C0FE5">
        <w:rPr>
          <w:rFonts w:eastAsiaTheme="minorHAnsi"/>
          <w:color w:val="auto"/>
          <w:sz w:val="24"/>
          <w:szCs w:val="24"/>
          <w:lang w:val="sr-Cyrl-CS" w:eastAsia="en-US"/>
        </w:rPr>
        <w:t xml:space="preserve"> </w:t>
      </w:r>
      <w:r w:rsidR="000C0FE5">
        <w:rPr>
          <w:rFonts w:eastAsiaTheme="minorHAnsi"/>
          <w:color w:val="auto"/>
          <w:sz w:val="24"/>
          <w:szCs w:val="24"/>
          <w:lang w:val="sr-Cyrl-RS" w:eastAsia="en-US"/>
        </w:rPr>
        <w:t>марту</w:t>
      </w:r>
      <w:r w:rsidR="00BE7CEB">
        <w:rPr>
          <w:rFonts w:eastAsiaTheme="minorHAnsi"/>
          <w:color w:val="auto"/>
          <w:sz w:val="24"/>
          <w:szCs w:val="24"/>
          <w:lang w:val="sr-Cyrl-CS" w:eastAsia="en-US"/>
        </w:rPr>
        <w:t xml:space="preserve"> </w:t>
      </w:r>
      <w:r w:rsidR="00307CA4">
        <w:rPr>
          <w:rFonts w:eastAsiaTheme="minorHAnsi"/>
          <w:color w:val="auto"/>
          <w:sz w:val="24"/>
          <w:szCs w:val="24"/>
          <w:lang w:val="sr-Cyrl-CS" w:eastAsia="en-US"/>
        </w:rPr>
        <w:t>2022</w:t>
      </w:r>
      <w:r w:rsidRPr="00244599">
        <w:rPr>
          <w:rFonts w:eastAsiaTheme="minorHAnsi"/>
          <w:color w:val="auto"/>
          <w:sz w:val="24"/>
          <w:szCs w:val="24"/>
          <w:lang w:val="sr-Cyrl-CS" w:eastAsia="en-US"/>
        </w:rPr>
        <w:t>. године</w:t>
      </w:r>
      <w:r w:rsidR="00ED74EB">
        <w:rPr>
          <w:rFonts w:eastAsiaTheme="minorHAnsi"/>
          <w:color w:val="auto"/>
          <w:sz w:val="24"/>
          <w:szCs w:val="24"/>
          <w:lang w:val="sr-Cyrl-CS" w:eastAsia="en-US"/>
        </w:rPr>
        <w:t xml:space="preserve"> у Министарству</w:t>
      </w:r>
      <w:bookmarkEnd w:id="8"/>
      <w:r w:rsidR="000E7186">
        <w:rPr>
          <w:rStyle w:val="FootnoteReference"/>
          <w:rFonts w:eastAsiaTheme="minorHAnsi"/>
          <w:color w:val="auto"/>
          <w:sz w:val="24"/>
          <w:szCs w:val="24"/>
          <w:lang w:val="sr-Cyrl-CS" w:eastAsia="en-US"/>
        </w:rPr>
        <w:footnoteReference w:id="3"/>
      </w:r>
      <w:r w:rsidR="00ED74EB">
        <w:rPr>
          <w:rFonts w:eastAsiaTheme="minorHAnsi"/>
          <w:color w:val="auto"/>
          <w:sz w:val="24"/>
          <w:szCs w:val="24"/>
          <w:lang w:val="sr-Cyrl-CS" w:eastAsia="en-US"/>
        </w:rPr>
        <w:t>:</w:t>
      </w:r>
    </w:p>
    <w:p w14:paraId="411EB2B2" w14:textId="77777777" w:rsidR="00307CA4" w:rsidRPr="00330E45" w:rsidRDefault="0042124F" w:rsidP="00BB2688">
      <w:pPr>
        <w:spacing w:after="26" w:line="259" w:lineRule="auto"/>
        <w:ind w:left="1011" w:firstLine="0"/>
        <w:jc w:val="left"/>
        <w:rPr>
          <w:color w:val="auto"/>
          <w:sz w:val="18"/>
          <w:szCs w:val="18"/>
          <w:lang w:val="sr-Cyrl-RS"/>
        </w:rPr>
      </w:pPr>
      <w:r w:rsidRPr="00330E45">
        <w:rPr>
          <w:b/>
          <w:color w:val="auto"/>
          <w:sz w:val="18"/>
          <w:szCs w:val="18"/>
          <w:lang w:val="sr-Cyrl-RS"/>
        </w:rPr>
        <w:t xml:space="preserve"> </w:t>
      </w:r>
    </w:p>
    <w:p w14:paraId="4E475144" w14:textId="41127D33" w:rsidR="00022E0E" w:rsidRDefault="00022E0E" w:rsidP="00485C03">
      <w:pPr>
        <w:ind w:left="0" w:firstLine="0"/>
        <w:rPr>
          <w:rFonts w:ascii="Calibri" w:eastAsia="Calibri" w:hAnsi="Calibri"/>
          <w:color w:val="auto"/>
          <w:lang w:eastAsia="en-US"/>
        </w:rPr>
      </w:pPr>
    </w:p>
    <w:tbl>
      <w:tblPr>
        <w:tblStyle w:val="TableGrid100"/>
        <w:tblW w:w="0" w:type="auto"/>
        <w:tblInd w:w="0" w:type="dxa"/>
        <w:tblLook w:val="04A0" w:firstRow="1" w:lastRow="0" w:firstColumn="1" w:lastColumn="0" w:noHBand="0" w:noVBand="1"/>
      </w:tblPr>
      <w:tblGrid>
        <w:gridCol w:w="1280"/>
        <w:gridCol w:w="979"/>
        <w:gridCol w:w="979"/>
        <w:gridCol w:w="946"/>
        <w:gridCol w:w="946"/>
        <w:gridCol w:w="966"/>
        <w:gridCol w:w="864"/>
        <w:gridCol w:w="880"/>
        <w:gridCol w:w="1270"/>
      </w:tblGrid>
      <w:tr w:rsidR="008B7C36" w:rsidRPr="008B7C36" w14:paraId="4F9C8DAA" w14:textId="77777777" w:rsidTr="008B7C36">
        <w:tc>
          <w:tcPr>
            <w:tcW w:w="1280" w:type="dxa"/>
            <w:tcBorders>
              <w:top w:val="single" w:sz="4" w:space="0" w:color="auto"/>
              <w:left w:val="single" w:sz="4" w:space="0" w:color="auto"/>
              <w:bottom w:val="single" w:sz="4" w:space="0" w:color="auto"/>
              <w:right w:val="single" w:sz="4" w:space="0" w:color="auto"/>
            </w:tcBorders>
          </w:tcPr>
          <w:p w14:paraId="67C9C1E3" w14:textId="77777777" w:rsidR="008B7C36" w:rsidRPr="008B7C36" w:rsidRDefault="008B7C36" w:rsidP="008B7C36">
            <w:pPr>
              <w:spacing w:after="0" w:line="240" w:lineRule="auto"/>
              <w:ind w:left="0" w:firstLine="0"/>
              <w:jc w:val="left"/>
              <w:rPr>
                <w:rFonts w:ascii="Calibri" w:eastAsia="Calibri" w:hAnsi="Calibri"/>
                <w:color w:val="auto"/>
                <w:lang w:val="sr-Cyrl-RS"/>
              </w:rPr>
            </w:pPr>
            <w:r w:rsidRPr="008B7C36">
              <w:rPr>
                <w:rFonts w:ascii="Calibri" w:eastAsia="Calibri" w:hAnsi="Calibri"/>
                <w:color w:val="auto"/>
                <w:lang w:val="sr-Cyrl-RS"/>
              </w:rPr>
              <w:t>Државни службеник</w:t>
            </w:r>
          </w:p>
          <w:p w14:paraId="42200472" w14:textId="77777777" w:rsidR="008B7C36" w:rsidRPr="008B7C36" w:rsidRDefault="008B7C36" w:rsidP="008B7C36">
            <w:pPr>
              <w:spacing w:after="0" w:line="240" w:lineRule="auto"/>
              <w:ind w:left="0" w:firstLine="0"/>
              <w:jc w:val="left"/>
              <w:rPr>
                <w:rFonts w:ascii="Calibri" w:eastAsia="Calibri" w:hAnsi="Calibri"/>
                <w:color w:val="auto"/>
                <w:lang w:val="sr-Cyrl-RS"/>
              </w:rPr>
            </w:pPr>
          </w:p>
          <w:p w14:paraId="6157613A" w14:textId="77777777" w:rsidR="008B7C36" w:rsidRPr="008B7C36" w:rsidRDefault="008B7C36" w:rsidP="008B7C36">
            <w:pPr>
              <w:spacing w:after="0" w:line="240" w:lineRule="auto"/>
              <w:ind w:left="0" w:firstLine="0"/>
              <w:jc w:val="left"/>
              <w:rPr>
                <w:rFonts w:ascii="Calibri" w:eastAsia="Calibri" w:hAnsi="Calibri"/>
                <w:color w:val="auto"/>
                <w:lang w:val="sr-Cyrl-RS"/>
              </w:rPr>
            </w:pPr>
            <w:r w:rsidRPr="008B7C36">
              <w:rPr>
                <w:rFonts w:ascii="Calibri" w:eastAsia="Calibri" w:hAnsi="Calibri"/>
                <w:color w:val="auto"/>
                <w:lang w:val="sr-Cyrl-RS"/>
              </w:rPr>
              <w:t>З В А Њ Е</w:t>
            </w:r>
          </w:p>
        </w:tc>
        <w:tc>
          <w:tcPr>
            <w:tcW w:w="979" w:type="dxa"/>
            <w:tcBorders>
              <w:top w:val="single" w:sz="4" w:space="0" w:color="auto"/>
              <w:left w:val="single" w:sz="4" w:space="0" w:color="auto"/>
              <w:bottom w:val="single" w:sz="4" w:space="0" w:color="auto"/>
              <w:right w:val="single" w:sz="4" w:space="0" w:color="auto"/>
            </w:tcBorders>
            <w:hideMark/>
          </w:tcPr>
          <w:p w14:paraId="7039E9C6"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1.</w:t>
            </w:r>
          </w:p>
          <w:p w14:paraId="78CA4CDC"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платни разред</w:t>
            </w:r>
          </w:p>
        </w:tc>
        <w:tc>
          <w:tcPr>
            <w:tcW w:w="979" w:type="dxa"/>
            <w:tcBorders>
              <w:top w:val="single" w:sz="4" w:space="0" w:color="auto"/>
              <w:left w:val="single" w:sz="4" w:space="0" w:color="auto"/>
              <w:bottom w:val="single" w:sz="4" w:space="0" w:color="auto"/>
              <w:right w:val="single" w:sz="4" w:space="0" w:color="auto"/>
            </w:tcBorders>
            <w:hideMark/>
          </w:tcPr>
          <w:p w14:paraId="03F37E8D"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2.</w:t>
            </w:r>
          </w:p>
          <w:p w14:paraId="2F4A869E"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платни разред</w:t>
            </w:r>
          </w:p>
        </w:tc>
        <w:tc>
          <w:tcPr>
            <w:tcW w:w="945" w:type="dxa"/>
            <w:tcBorders>
              <w:top w:val="single" w:sz="4" w:space="0" w:color="auto"/>
              <w:left w:val="single" w:sz="4" w:space="0" w:color="auto"/>
              <w:bottom w:val="single" w:sz="4" w:space="0" w:color="auto"/>
              <w:right w:val="single" w:sz="4" w:space="0" w:color="auto"/>
            </w:tcBorders>
            <w:hideMark/>
          </w:tcPr>
          <w:p w14:paraId="591B395B"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3.</w:t>
            </w:r>
          </w:p>
          <w:p w14:paraId="04744FB9"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платни разред</w:t>
            </w:r>
          </w:p>
        </w:tc>
        <w:tc>
          <w:tcPr>
            <w:tcW w:w="945" w:type="dxa"/>
            <w:tcBorders>
              <w:top w:val="single" w:sz="4" w:space="0" w:color="auto"/>
              <w:left w:val="single" w:sz="4" w:space="0" w:color="auto"/>
              <w:bottom w:val="single" w:sz="4" w:space="0" w:color="auto"/>
              <w:right w:val="single" w:sz="4" w:space="0" w:color="auto"/>
            </w:tcBorders>
            <w:hideMark/>
          </w:tcPr>
          <w:p w14:paraId="7D2322C0"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4.</w:t>
            </w:r>
          </w:p>
          <w:p w14:paraId="47F928F2"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платни разред</w:t>
            </w:r>
          </w:p>
        </w:tc>
        <w:tc>
          <w:tcPr>
            <w:tcW w:w="966" w:type="dxa"/>
            <w:tcBorders>
              <w:top w:val="single" w:sz="4" w:space="0" w:color="auto"/>
              <w:left w:val="single" w:sz="4" w:space="0" w:color="auto"/>
              <w:bottom w:val="single" w:sz="4" w:space="0" w:color="auto"/>
              <w:right w:val="single" w:sz="4" w:space="0" w:color="auto"/>
            </w:tcBorders>
            <w:hideMark/>
          </w:tcPr>
          <w:p w14:paraId="3CA495DE"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5.</w:t>
            </w:r>
          </w:p>
          <w:p w14:paraId="11164A35"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платни разред</w:t>
            </w:r>
          </w:p>
        </w:tc>
        <w:tc>
          <w:tcPr>
            <w:tcW w:w="818" w:type="dxa"/>
            <w:tcBorders>
              <w:top w:val="single" w:sz="4" w:space="0" w:color="auto"/>
              <w:left w:val="single" w:sz="4" w:space="0" w:color="auto"/>
              <w:bottom w:val="single" w:sz="4" w:space="0" w:color="auto"/>
              <w:right w:val="single" w:sz="4" w:space="0" w:color="auto"/>
            </w:tcBorders>
            <w:hideMark/>
          </w:tcPr>
          <w:p w14:paraId="1F297D97"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6.</w:t>
            </w:r>
          </w:p>
          <w:p w14:paraId="15C3D563"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платни разред</w:t>
            </w:r>
          </w:p>
        </w:tc>
        <w:tc>
          <w:tcPr>
            <w:tcW w:w="880" w:type="dxa"/>
            <w:tcBorders>
              <w:top w:val="single" w:sz="4" w:space="0" w:color="auto"/>
              <w:left w:val="single" w:sz="4" w:space="0" w:color="auto"/>
              <w:bottom w:val="single" w:sz="4" w:space="0" w:color="auto"/>
              <w:right w:val="single" w:sz="4" w:space="0" w:color="auto"/>
            </w:tcBorders>
            <w:hideMark/>
          </w:tcPr>
          <w:p w14:paraId="14DDEE0A"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7.</w:t>
            </w:r>
          </w:p>
          <w:p w14:paraId="2101BC84"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платни разред</w:t>
            </w:r>
          </w:p>
        </w:tc>
        <w:tc>
          <w:tcPr>
            <w:tcW w:w="1270" w:type="dxa"/>
            <w:tcBorders>
              <w:top w:val="single" w:sz="4" w:space="0" w:color="auto"/>
              <w:left w:val="single" w:sz="4" w:space="0" w:color="auto"/>
              <w:bottom w:val="single" w:sz="4" w:space="0" w:color="auto"/>
              <w:right w:val="single" w:sz="4" w:space="0" w:color="auto"/>
            </w:tcBorders>
            <w:hideMark/>
          </w:tcPr>
          <w:p w14:paraId="5AA9E759"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Latn-RS"/>
              </w:rPr>
              <w:t>8</w:t>
            </w:r>
            <w:r w:rsidRPr="008B7C36">
              <w:rPr>
                <w:rFonts w:ascii="Calibri" w:eastAsia="Calibri" w:hAnsi="Calibri"/>
                <w:color w:val="auto"/>
                <w:sz w:val="20"/>
                <w:szCs w:val="20"/>
                <w:lang w:val="sr-Cyrl-RS"/>
              </w:rPr>
              <w:t>.</w:t>
            </w:r>
          </w:p>
          <w:p w14:paraId="431D218A"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платни разред</w:t>
            </w:r>
          </w:p>
        </w:tc>
      </w:tr>
      <w:tr w:rsidR="008B7C36" w:rsidRPr="008B7C36" w14:paraId="29B76D4D" w14:textId="77777777" w:rsidTr="008B7C36">
        <w:tc>
          <w:tcPr>
            <w:tcW w:w="1280" w:type="dxa"/>
            <w:tcBorders>
              <w:top w:val="single" w:sz="4" w:space="0" w:color="auto"/>
              <w:left w:val="single" w:sz="4" w:space="0" w:color="auto"/>
              <w:bottom w:val="single" w:sz="4" w:space="0" w:color="auto"/>
              <w:right w:val="single" w:sz="4" w:space="0" w:color="auto"/>
            </w:tcBorders>
            <w:hideMark/>
          </w:tcPr>
          <w:p w14:paraId="43F38721" w14:textId="77777777" w:rsidR="008B7C36" w:rsidRPr="008B7C36" w:rsidRDefault="008B7C36" w:rsidP="008B7C36">
            <w:pPr>
              <w:spacing w:after="0" w:line="240" w:lineRule="auto"/>
              <w:ind w:left="0" w:firstLine="0"/>
              <w:jc w:val="left"/>
              <w:rPr>
                <w:rFonts w:ascii="Calibri" w:eastAsia="Calibri" w:hAnsi="Calibri"/>
                <w:color w:val="auto"/>
                <w:sz w:val="18"/>
                <w:szCs w:val="18"/>
                <w:lang w:val="sr-Cyrl-RS"/>
              </w:rPr>
            </w:pPr>
            <w:r w:rsidRPr="008B7C36">
              <w:rPr>
                <w:rFonts w:ascii="Calibri" w:eastAsia="Calibri" w:hAnsi="Calibri"/>
                <w:color w:val="auto"/>
                <w:sz w:val="18"/>
                <w:szCs w:val="18"/>
                <w:lang w:val="sr-Cyrl-RS"/>
              </w:rPr>
              <w:t>Виши</w:t>
            </w:r>
          </w:p>
          <w:p w14:paraId="7093C4B1" w14:textId="77777777" w:rsidR="008B7C36" w:rsidRPr="008B7C36" w:rsidRDefault="008B7C36" w:rsidP="008B7C36">
            <w:pPr>
              <w:spacing w:after="0" w:line="240" w:lineRule="auto"/>
              <w:ind w:left="0" w:firstLine="0"/>
              <w:jc w:val="left"/>
              <w:rPr>
                <w:rFonts w:ascii="Calibri" w:eastAsia="Calibri" w:hAnsi="Calibri"/>
                <w:color w:val="auto"/>
                <w:sz w:val="18"/>
                <w:szCs w:val="18"/>
                <w:lang w:val="sr-Cyrl-RS"/>
              </w:rPr>
            </w:pPr>
            <w:r w:rsidRPr="008B7C36">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6FEDB3FB"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0D1EA3CA"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92.319,56</w:t>
            </w:r>
          </w:p>
        </w:tc>
        <w:tc>
          <w:tcPr>
            <w:tcW w:w="979" w:type="dxa"/>
            <w:tcBorders>
              <w:top w:val="single" w:sz="4" w:space="0" w:color="auto"/>
              <w:left w:val="single" w:sz="4" w:space="0" w:color="auto"/>
              <w:bottom w:val="single" w:sz="4" w:space="0" w:color="auto"/>
              <w:right w:val="single" w:sz="4" w:space="0" w:color="auto"/>
            </w:tcBorders>
          </w:tcPr>
          <w:p w14:paraId="6B7E3CBE"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64ED4659"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7DB0B1F3"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101.644,77</w:t>
            </w:r>
          </w:p>
        </w:tc>
        <w:tc>
          <w:tcPr>
            <w:tcW w:w="945" w:type="dxa"/>
            <w:tcBorders>
              <w:top w:val="single" w:sz="4" w:space="0" w:color="auto"/>
              <w:left w:val="single" w:sz="4" w:space="0" w:color="auto"/>
              <w:bottom w:val="single" w:sz="4" w:space="0" w:color="auto"/>
              <w:right w:val="single" w:sz="4" w:space="0" w:color="auto"/>
            </w:tcBorders>
          </w:tcPr>
          <w:p w14:paraId="7EA7AD83"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01B86CB6"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106.773,63</w:t>
            </w:r>
          </w:p>
        </w:tc>
        <w:tc>
          <w:tcPr>
            <w:tcW w:w="966" w:type="dxa"/>
            <w:tcBorders>
              <w:top w:val="single" w:sz="4" w:space="0" w:color="auto"/>
              <w:left w:val="single" w:sz="4" w:space="0" w:color="auto"/>
              <w:bottom w:val="single" w:sz="4" w:space="0" w:color="auto"/>
              <w:right w:val="single" w:sz="4" w:space="0" w:color="auto"/>
            </w:tcBorders>
          </w:tcPr>
          <w:p w14:paraId="1B2F27CF"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7B16F1B0"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112.135,63</w:t>
            </w:r>
          </w:p>
        </w:tc>
        <w:tc>
          <w:tcPr>
            <w:tcW w:w="818" w:type="dxa"/>
            <w:tcBorders>
              <w:top w:val="single" w:sz="4" w:space="0" w:color="auto"/>
              <w:left w:val="single" w:sz="4" w:space="0" w:color="auto"/>
              <w:bottom w:val="single" w:sz="4" w:space="0" w:color="auto"/>
              <w:right w:val="single" w:sz="4" w:space="0" w:color="auto"/>
            </w:tcBorders>
          </w:tcPr>
          <w:p w14:paraId="3A42D457"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30D8DA8F"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0A456855"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23C04A31"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22EAEDF4"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rPr>
              <w:t>12</w:t>
            </w:r>
            <w:r w:rsidRPr="008B7C36">
              <w:rPr>
                <w:rFonts w:ascii="Calibri" w:eastAsia="Calibri" w:hAnsi="Calibri"/>
                <w:color w:val="auto"/>
                <w:sz w:val="16"/>
                <w:szCs w:val="16"/>
                <w:lang w:val="sr-Cyrl-RS"/>
              </w:rPr>
              <w:t>9</w:t>
            </w:r>
            <w:r w:rsidRPr="008B7C36">
              <w:rPr>
                <w:rFonts w:ascii="Calibri" w:eastAsia="Calibri" w:hAnsi="Calibri"/>
                <w:color w:val="auto"/>
                <w:sz w:val="16"/>
                <w:szCs w:val="16"/>
              </w:rPr>
              <w:t>.853,</w:t>
            </w:r>
            <w:r w:rsidRPr="008B7C36">
              <w:rPr>
                <w:rFonts w:ascii="Calibri" w:eastAsia="Calibri" w:hAnsi="Calibri"/>
                <w:color w:val="auto"/>
                <w:sz w:val="16"/>
                <w:szCs w:val="16"/>
                <w:lang w:val="sr-Cyrl-RS"/>
              </w:rPr>
              <w:t>52</w:t>
            </w:r>
          </w:p>
        </w:tc>
      </w:tr>
      <w:tr w:rsidR="008B7C36" w:rsidRPr="008B7C36" w14:paraId="1212D451" w14:textId="77777777" w:rsidTr="008B7C36">
        <w:tc>
          <w:tcPr>
            <w:tcW w:w="1280" w:type="dxa"/>
            <w:tcBorders>
              <w:top w:val="single" w:sz="4" w:space="0" w:color="auto"/>
              <w:left w:val="single" w:sz="4" w:space="0" w:color="auto"/>
              <w:bottom w:val="single" w:sz="4" w:space="0" w:color="auto"/>
              <w:right w:val="single" w:sz="4" w:space="0" w:color="auto"/>
            </w:tcBorders>
            <w:hideMark/>
          </w:tcPr>
          <w:p w14:paraId="7CE8FDA2" w14:textId="77777777" w:rsidR="008B7C36" w:rsidRPr="008B7C36" w:rsidRDefault="008B7C36" w:rsidP="008B7C36">
            <w:pPr>
              <w:spacing w:after="0" w:line="240" w:lineRule="auto"/>
              <w:ind w:left="0" w:firstLine="0"/>
              <w:jc w:val="left"/>
              <w:rPr>
                <w:rFonts w:ascii="Calibri" w:eastAsia="Calibri" w:hAnsi="Calibri"/>
                <w:color w:val="auto"/>
                <w:sz w:val="18"/>
                <w:szCs w:val="18"/>
                <w:lang w:val="sr-Cyrl-RS"/>
              </w:rPr>
            </w:pPr>
            <w:r w:rsidRPr="008B7C36">
              <w:rPr>
                <w:rFonts w:ascii="Calibri" w:eastAsia="Calibri" w:hAnsi="Calibri"/>
                <w:color w:val="auto"/>
                <w:sz w:val="18"/>
                <w:szCs w:val="18"/>
                <w:lang w:val="sr-Cyrl-RS"/>
              </w:rPr>
              <w:t>Самостални саветник</w:t>
            </w:r>
          </w:p>
        </w:tc>
        <w:tc>
          <w:tcPr>
            <w:tcW w:w="979" w:type="dxa"/>
            <w:tcBorders>
              <w:top w:val="single" w:sz="4" w:space="0" w:color="auto"/>
              <w:left w:val="single" w:sz="4" w:space="0" w:color="auto"/>
              <w:bottom w:val="single" w:sz="4" w:space="0" w:color="auto"/>
              <w:right w:val="single" w:sz="4" w:space="0" w:color="auto"/>
            </w:tcBorders>
          </w:tcPr>
          <w:p w14:paraId="115727D1"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579F290F"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r w:rsidRPr="008B7C36">
              <w:rPr>
                <w:rFonts w:ascii="Calibri" w:eastAsia="Calibri" w:hAnsi="Calibri"/>
                <w:color w:val="auto"/>
                <w:sz w:val="16"/>
                <w:szCs w:val="16"/>
                <w:lang w:val="sr-Cyrl-RS"/>
              </w:rPr>
              <w:t>73</w:t>
            </w:r>
            <w:r w:rsidRPr="008B7C36">
              <w:rPr>
                <w:rFonts w:ascii="Calibri" w:eastAsia="Calibri" w:hAnsi="Calibri"/>
                <w:color w:val="auto"/>
                <w:sz w:val="16"/>
                <w:szCs w:val="16"/>
              </w:rPr>
              <w:t>.669,14</w:t>
            </w:r>
          </w:p>
        </w:tc>
        <w:tc>
          <w:tcPr>
            <w:tcW w:w="979" w:type="dxa"/>
            <w:tcBorders>
              <w:top w:val="single" w:sz="4" w:space="0" w:color="auto"/>
              <w:left w:val="single" w:sz="4" w:space="0" w:color="auto"/>
              <w:bottom w:val="single" w:sz="4" w:space="0" w:color="auto"/>
              <w:right w:val="single" w:sz="4" w:space="0" w:color="auto"/>
            </w:tcBorders>
          </w:tcPr>
          <w:p w14:paraId="0FF6FDC4"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11720F77"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5FC7F1BD"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1491D1A1"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81.362,44</w:t>
            </w:r>
          </w:p>
        </w:tc>
        <w:tc>
          <w:tcPr>
            <w:tcW w:w="945" w:type="dxa"/>
            <w:tcBorders>
              <w:top w:val="single" w:sz="4" w:space="0" w:color="auto"/>
              <w:left w:val="single" w:sz="4" w:space="0" w:color="auto"/>
              <w:bottom w:val="single" w:sz="4" w:space="0" w:color="auto"/>
              <w:right w:val="single" w:sz="4" w:space="0" w:color="auto"/>
            </w:tcBorders>
          </w:tcPr>
          <w:p w14:paraId="3923CB88"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2D43E32B"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206EBC65"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r w:rsidRPr="008B7C36">
              <w:rPr>
                <w:rFonts w:ascii="Calibri" w:eastAsia="Calibri" w:hAnsi="Calibri"/>
                <w:color w:val="auto"/>
                <w:sz w:val="16"/>
                <w:szCs w:val="16"/>
              </w:rPr>
              <w:t>8</w:t>
            </w:r>
            <w:r w:rsidRPr="008B7C36">
              <w:rPr>
                <w:rFonts w:ascii="Calibri" w:eastAsia="Calibri" w:hAnsi="Calibri"/>
                <w:color w:val="auto"/>
                <w:sz w:val="16"/>
                <w:szCs w:val="16"/>
                <w:lang w:val="sr-Cyrl-RS"/>
              </w:rPr>
              <w:t>9</w:t>
            </w:r>
            <w:r w:rsidRPr="008B7C36">
              <w:rPr>
                <w:rFonts w:ascii="Calibri" w:eastAsia="Calibri" w:hAnsi="Calibri"/>
                <w:color w:val="auto"/>
                <w:sz w:val="16"/>
                <w:szCs w:val="16"/>
              </w:rPr>
              <w:t>.7</w:t>
            </w:r>
            <w:r w:rsidRPr="008B7C36">
              <w:rPr>
                <w:rFonts w:ascii="Calibri" w:eastAsia="Calibri" w:hAnsi="Calibri"/>
                <w:color w:val="auto"/>
                <w:sz w:val="16"/>
                <w:szCs w:val="16"/>
                <w:lang w:val="sr-Cyrl-RS"/>
              </w:rPr>
              <w:t>5</w:t>
            </w:r>
            <w:r w:rsidRPr="008B7C36">
              <w:rPr>
                <w:rFonts w:ascii="Calibri" w:eastAsia="Calibri" w:hAnsi="Calibri"/>
                <w:color w:val="auto"/>
                <w:sz w:val="16"/>
                <w:szCs w:val="16"/>
              </w:rPr>
              <w:t>5,13</w:t>
            </w:r>
          </w:p>
        </w:tc>
        <w:tc>
          <w:tcPr>
            <w:tcW w:w="818" w:type="dxa"/>
            <w:tcBorders>
              <w:top w:val="single" w:sz="4" w:space="0" w:color="auto"/>
              <w:left w:val="single" w:sz="4" w:space="0" w:color="auto"/>
              <w:bottom w:val="single" w:sz="4" w:space="0" w:color="auto"/>
              <w:right w:val="single" w:sz="4" w:space="0" w:color="auto"/>
            </w:tcBorders>
          </w:tcPr>
          <w:p w14:paraId="533E2503"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121ED862"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94.184,60</w:t>
            </w:r>
          </w:p>
        </w:tc>
        <w:tc>
          <w:tcPr>
            <w:tcW w:w="880" w:type="dxa"/>
            <w:tcBorders>
              <w:top w:val="single" w:sz="4" w:space="0" w:color="auto"/>
              <w:left w:val="single" w:sz="4" w:space="0" w:color="auto"/>
              <w:bottom w:val="single" w:sz="4" w:space="0" w:color="auto"/>
              <w:right w:val="single" w:sz="4" w:space="0" w:color="auto"/>
            </w:tcBorders>
          </w:tcPr>
          <w:p w14:paraId="445FD77B"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2BDA6626"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98.847,20</w:t>
            </w:r>
          </w:p>
        </w:tc>
        <w:tc>
          <w:tcPr>
            <w:tcW w:w="1270" w:type="dxa"/>
            <w:tcBorders>
              <w:top w:val="single" w:sz="4" w:space="0" w:color="auto"/>
              <w:left w:val="single" w:sz="4" w:space="0" w:color="auto"/>
              <w:bottom w:val="single" w:sz="4" w:space="0" w:color="auto"/>
              <w:right w:val="single" w:sz="4" w:space="0" w:color="auto"/>
            </w:tcBorders>
          </w:tcPr>
          <w:p w14:paraId="748D78D2"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72611941"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103.749,94</w:t>
            </w:r>
          </w:p>
        </w:tc>
      </w:tr>
      <w:tr w:rsidR="008B7C36" w:rsidRPr="008B7C36" w14:paraId="0E979E9B" w14:textId="77777777" w:rsidTr="008B7C36">
        <w:tc>
          <w:tcPr>
            <w:tcW w:w="1280" w:type="dxa"/>
            <w:tcBorders>
              <w:top w:val="single" w:sz="4" w:space="0" w:color="auto"/>
              <w:left w:val="single" w:sz="4" w:space="0" w:color="auto"/>
              <w:bottom w:val="single" w:sz="4" w:space="0" w:color="auto"/>
              <w:right w:val="single" w:sz="4" w:space="0" w:color="auto"/>
            </w:tcBorders>
          </w:tcPr>
          <w:p w14:paraId="7767EB15" w14:textId="77777777" w:rsidR="008B7C36" w:rsidRPr="008B7C36" w:rsidRDefault="008B7C36" w:rsidP="008B7C36">
            <w:pPr>
              <w:spacing w:after="0" w:line="240" w:lineRule="auto"/>
              <w:ind w:left="0" w:firstLine="0"/>
              <w:jc w:val="left"/>
              <w:rPr>
                <w:rFonts w:ascii="Calibri" w:eastAsia="Calibri" w:hAnsi="Calibri"/>
                <w:color w:val="auto"/>
                <w:sz w:val="18"/>
                <w:szCs w:val="18"/>
              </w:rPr>
            </w:pPr>
          </w:p>
          <w:p w14:paraId="68B285A7" w14:textId="77777777" w:rsidR="008B7C36" w:rsidRPr="008B7C36" w:rsidRDefault="008B7C36" w:rsidP="008B7C36">
            <w:pPr>
              <w:spacing w:after="0" w:line="240" w:lineRule="auto"/>
              <w:ind w:left="0" w:firstLine="0"/>
              <w:jc w:val="left"/>
              <w:rPr>
                <w:rFonts w:ascii="Calibri" w:eastAsia="Calibri" w:hAnsi="Calibri"/>
                <w:color w:val="auto"/>
                <w:sz w:val="18"/>
                <w:szCs w:val="18"/>
                <w:lang w:val="sr-Cyrl-RS"/>
              </w:rPr>
            </w:pPr>
            <w:r w:rsidRPr="008B7C36">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23BE4FC8"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570765A6"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58.981,94</w:t>
            </w:r>
          </w:p>
        </w:tc>
        <w:tc>
          <w:tcPr>
            <w:tcW w:w="979" w:type="dxa"/>
            <w:tcBorders>
              <w:top w:val="single" w:sz="4" w:space="0" w:color="auto"/>
              <w:left w:val="single" w:sz="4" w:space="0" w:color="auto"/>
              <w:bottom w:val="single" w:sz="4" w:space="0" w:color="auto"/>
              <w:right w:val="single" w:sz="4" w:space="0" w:color="auto"/>
            </w:tcBorders>
          </w:tcPr>
          <w:p w14:paraId="51D381C5"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3A26550F"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6B99E8E7"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65.043,33</w:t>
            </w:r>
          </w:p>
        </w:tc>
        <w:tc>
          <w:tcPr>
            <w:tcW w:w="945" w:type="dxa"/>
            <w:tcBorders>
              <w:top w:val="single" w:sz="4" w:space="0" w:color="auto"/>
              <w:left w:val="single" w:sz="4" w:space="0" w:color="auto"/>
              <w:bottom w:val="single" w:sz="4" w:space="0" w:color="auto"/>
              <w:right w:val="single" w:sz="4" w:space="0" w:color="auto"/>
            </w:tcBorders>
          </w:tcPr>
          <w:p w14:paraId="0A88D890"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3EE8BC7E"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0193FFC0"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71.804,10</w:t>
            </w:r>
          </w:p>
        </w:tc>
        <w:tc>
          <w:tcPr>
            <w:tcW w:w="818" w:type="dxa"/>
            <w:tcBorders>
              <w:top w:val="single" w:sz="4" w:space="0" w:color="auto"/>
              <w:left w:val="single" w:sz="4" w:space="0" w:color="auto"/>
              <w:bottom w:val="single" w:sz="4" w:space="0" w:color="auto"/>
              <w:right w:val="single" w:sz="4" w:space="0" w:color="auto"/>
            </w:tcBorders>
          </w:tcPr>
          <w:p w14:paraId="25C7114A"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60EF01A0"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75.301,06</w:t>
            </w:r>
          </w:p>
        </w:tc>
        <w:tc>
          <w:tcPr>
            <w:tcW w:w="880" w:type="dxa"/>
            <w:tcBorders>
              <w:top w:val="single" w:sz="4" w:space="0" w:color="auto"/>
              <w:left w:val="single" w:sz="4" w:space="0" w:color="auto"/>
              <w:bottom w:val="single" w:sz="4" w:space="0" w:color="auto"/>
              <w:right w:val="single" w:sz="4" w:space="0" w:color="auto"/>
            </w:tcBorders>
          </w:tcPr>
          <w:p w14:paraId="4C1E2FE1"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3D1F9751"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79.031,14</w:t>
            </w:r>
          </w:p>
        </w:tc>
        <w:tc>
          <w:tcPr>
            <w:tcW w:w="1270" w:type="dxa"/>
            <w:tcBorders>
              <w:top w:val="single" w:sz="4" w:space="0" w:color="auto"/>
              <w:left w:val="single" w:sz="4" w:space="0" w:color="auto"/>
              <w:bottom w:val="single" w:sz="4" w:space="0" w:color="auto"/>
              <w:right w:val="single" w:sz="4" w:space="0" w:color="auto"/>
            </w:tcBorders>
          </w:tcPr>
          <w:p w14:paraId="7FFCCA53"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1FEAD26F"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82.994,35</w:t>
            </w:r>
          </w:p>
        </w:tc>
      </w:tr>
      <w:tr w:rsidR="008B7C36" w:rsidRPr="008B7C36" w14:paraId="1652DE01" w14:textId="77777777" w:rsidTr="008B7C36">
        <w:tc>
          <w:tcPr>
            <w:tcW w:w="1280" w:type="dxa"/>
            <w:tcBorders>
              <w:top w:val="single" w:sz="4" w:space="0" w:color="auto"/>
              <w:left w:val="single" w:sz="4" w:space="0" w:color="auto"/>
              <w:bottom w:val="single" w:sz="4" w:space="0" w:color="auto"/>
              <w:right w:val="single" w:sz="4" w:space="0" w:color="auto"/>
            </w:tcBorders>
            <w:hideMark/>
          </w:tcPr>
          <w:p w14:paraId="69AC4F36" w14:textId="77777777" w:rsidR="008B7C36" w:rsidRPr="008B7C36" w:rsidRDefault="008B7C36" w:rsidP="008B7C36">
            <w:pPr>
              <w:spacing w:after="0" w:line="240" w:lineRule="auto"/>
              <w:ind w:left="0" w:firstLine="0"/>
              <w:jc w:val="left"/>
              <w:rPr>
                <w:rFonts w:ascii="Calibri" w:eastAsia="Calibri" w:hAnsi="Calibri"/>
                <w:color w:val="auto"/>
                <w:sz w:val="18"/>
                <w:szCs w:val="18"/>
                <w:lang w:val="sr-Cyrl-RS"/>
              </w:rPr>
            </w:pPr>
            <w:r w:rsidRPr="008B7C36">
              <w:rPr>
                <w:rFonts w:ascii="Calibri" w:eastAsia="Calibri" w:hAnsi="Calibri"/>
                <w:color w:val="auto"/>
                <w:sz w:val="18"/>
                <w:szCs w:val="18"/>
                <w:lang w:val="sr-Cyrl-RS"/>
              </w:rPr>
              <w:t>Млађи</w:t>
            </w:r>
          </w:p>
          <w:p w14:paraId="1267BF95" w14:textId="77777777" w:rsidR="008B7C36" w:rsidRPr="008B7C36" w:rsidRDefault="008B7C36" w:rsidP="008B7C36">
            <w:pPr>
              <w:spacing w:after="0" w:line="240" w:lineRule="auto"/>
              <w:ind w:left="0" w:firstLine="0"/>
              <w:jc w:val="left"/>
              <w:rPr>
                <w:rFonts w:ascii="Calibri" w:eastAsia="Calibri" w:hAnsi="Calibri"/>
                <w:color w:val="auto"/>
                <w:sz w:val="18"/>
                <w:szCs w:val="18"/>
                <w:lang w:val="sr-Cyrl-RS"/>
              </w:rPr>
            </w:pPr>
            <w:r w:rsidRPr="008B7C36">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312D7F5C"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397BCA28"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rPr>
              <w:t>4</w:t>
            </w:r>
            <w:r w:rsidRPr="008B7C36">
              <w:rPr>
                <w:rFonts w:ascii="Calibri" w:eastAsia="Calibri" w:hAnsi="Calibri"/>
                <w:color w:val="auto"/>
                <w:sz w:val="16"/>
                <w:szCs w:val="16"/>
                <w:lang w:val="sr-Cyrl-RS"/>
              </w:rPr>
              <w:t>7</w:t>
            </w:r>
            <w:r w:rsidRPr="008B7C36">
              <w:rPr>
                <w:rFonts w:ascii="Calibri" w:eastAsia="Calibri" w:hAnsi="Calibri"/>
                <w:color w:val="auto"/>
                <w:sz w:val="16"/>
                <w:szCs w:val="16"/>
              </w:rPr>
              <w:t>.325,</w:t>
            </w:r>
            <w:r w:rsidRPr="008B7C36">
              <w:rPr>
                <w:rFonts w:ascii="Calibri" w:eastAsia="Calibri" w:hAnsi="Calibri"/>
                <w:color w:val="auto"/>
                <w:sz w:val="16"/>
                <w:szCs w:val="16"/>
                <w:lang w:val="sr-Cyrl-RS"/>
              </w:rPr>
              <w:t>43</w:t>
            </w:r>
          </w:p>
        </w:tc>
        <w:tc>
          <w:tcPr>
            <w:tcW w:w="979" w:type="dxa"/>
            <w:tcBorders>
              <w:top w:val="single" w:sz="4" w:space="0" w:color="auto"/>
              <w:left w:val="single" w:sz="4" w:space="0" w:color="auto"/>
              <w:bottom w:val="single" w:sz="4" w:space="0" w:color="auto"/>
              <w:right w:val="single" w:sz="4" w:space="0" w:color="auto"/>
            </w:tcBorders>
          </w:tcPr>
          <w:p w14:paraId="5D074349"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7AAD30CA"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49.656,73</w:t>
            </w:r>
          </w:p>
        </w:tc>
        <w:tc>
          <w:tcPr>
            <w:tcW w:w="945" w:type="dxa"/>
            <w:tcBorders>
              <w:top w:val="single" w:sz="4" w:space="0" w:color="auto"/>
              <w:left w:val="single" w:sz="4" w:space="0" w:color="auto"/>
              <w:bottom w:val="single" w:sz="4" w:space="0" w:color="auto"/>
              <w:right w:val="single" w:sz="4" w:space="0" w:color="auto"/>
            </w:tcBorders>
          </w:tcPr>
          <w:p w14:paraId="6135BD73"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65B1DF95"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73DB4C2A"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818" w:type="dxa"/>
            <w:tcBorders>
              <w:top w:val="single" w:sz="4" w:space="0" w:color="auto"/>
              <w:left w:val="single" w:sz="4" w:space="0" w:color="auto"/>
              <w:bottom w:val="single" w:sz="4" w:space="0" w:color="auto"/>
              <w:right w:val="single" w:sz="4" w:space="0" w:color="auto"/>
            </w:tcBorders>
          </w:tcPr>
          <w:p w14:paraId="3F05DCD2"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5EF53DFA"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015789EC"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r>
      <w:tr w:rsidR="008B7C36" w:rsidRPr="008B7C36" w14:paraId="495F9C23" w14:textId="77777777" w:rsidTr="008B7C36">
        <w:tc>
          <w:tcPr>
            <w:tcW w:w="1280" w:type="dxa"/>
            <w:tcBorders>
              <w:top w:val="single" w:sz="4" w:space="0" w:color="auto"/>
              <w:left w:val="single" w:sz="4" w:space="0" w:color="auto"/>
              <w:bottom w:val="single" w:sz="4" w:space="0" w:color="auto"/>
              <w:right w:val="single" w:sz="4" w:space="0" w:color="auto"/>
            </w:tcBorders>
          </w:tcPr>
          <w:p w14:paraId="041B99D8" w14:textId="77777777" w:rsidR="008B7C36" w:rsidRPr="008B7C36" w:rsidRDefault="008B7C36" w:rsidP="008B7C36">
            <w:pPr>
              <w:spacing w:after="0" w:line="240" w:lineRule="auto"/>
              <w:ind w:left="0" w:firstLine="0"/>
              <w:jc w:val="left"/>
              <w:rPr>
                <w:rFonts w:ascii="Calibri" w:eastAsia="Calibri" w:hAnsi="Calibri"/>
                <w:color w:val="auto"/>
                <w:sz w:val="18"/>
                <w:szCs w:val="18"/>
              </w:rPr>
            </w:pPr>
          </w:p>
          <w:p w14:paraId="31E9AB67" w14:textId="77777777" w:rsidR="008B7C36" w:rsidRPr="008B7C36" w:rsidRDefault="008B7C36" w:rsidP="008B7C36">
            <w:pPr>
              <w:spacing w:after="0" w:line="240" w:lineRule="auto"/>
              <w:ind w:left="0" w:firstLine="0"/>
              <w:jc w:val="left"/>
              <w:rPr>
                <w:rFonts w:ascii="Calibri" w:eastAsia="Calibri" w:hAnsi="Calibri"/>
                <w:color w:val="auto"/>
                <w:sz w:val="18"/>
                <w:szCs w:val="18"/>
                <w:lang w:val="sr-Cyrl-RS"/>
              </w:rPr>
            </w:pPr>
            <w:r w:rsidRPr="008B7C36">
              <w:rPr>
                <w:rFonts w:ascii="Calibri" w:eastAsia="Calibri" w:hAnsi="Calibri"/>
                <w:color w:val="auto"/>
                <w:sz w:val="18"/>
                <w:szCs w:val="18"/>
                <w:lang w:val="sr-Cyrl-RS"/>
              </w:rPr>
              <w:t>Сарадник</w:t>
            </w:r>
          </w:p>
        </w:tc>
        <w:tc>
          <w:tcPr>
            <w:tcW w:w="979" w:type="dxa"/>
            <w:tcBorders>
              <w:top w:val="single" w:sz="4" w:space="0" w:color="auto"/>
              <w:left w:val="single" w:sz="4" w:space="0" w:color="auto"/>
              <w:bottom w:val="single" w:sz="4" w:space="0" w:color="auto"/>
              <w:right w:val="single" w:sz="4" w:space="0" w:color="auto"/>
            </w:tcBorders>
          </w:tcPr>
          <w:p w14:paraId="6C616BE3"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79" w:type="dxa"/>
            <w:tcBorders>
              <w:top w:val="single" w:sz="4" w:space="0" w:color="auto"/>
              <w:left w:val="single" w:sz="4" w:space="0" w:color="auto"/>
              <w:bottom w:val="single" w:sz="4" w:space="0" w:color="auto"/>
              <w:right w:val="single" w:sz="4" w:space="0" w:color="auto"/>
            </w:tcBorders>
          </w:tcPr>
          <w:p w14:paraId="7074E760"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4FDD3281"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73E7569A"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48.724,21</w:t>
            </w:r>
          </w:p>
        </w:tc>
        <w:tc>
          <w:tcPr>
            <w:tcW w:w="945" w:type="dxa"/>
            <w:tcBorders>
              <w:top w:val="single" w:sz="4" w:space="0" w:color="auto"/>
              <w:left w:val="single" w:sz="4" w:space="0" w:color="auto"/>
              <w:bottom w:val="single" w:sz="4" w:space="0" w:color="auto"/>
              <w:right w:val="single" w:sz="4" w:space="0" w:color="auto"/>
            </w:tcBorders>
          </w:tcPr>
          <w:p w14:paraId="0CF246B0"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458E816A"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818" w:type="dxa"/>
            <w:tcBorders>
              <w:top w:val="single" w:sz="4" w:space="0" w:color="auto"/>
              <w:left w:val="single" w:sz="4" w:space="0" w:color="auto"/>
              <w:bottom w:val="single" w:sz="4" w:space="0" w:color="auto"/>
              <w:right w:val="single" w:sz="4" w:space="0" w:color="auto"/>
            </w:tcBorders>
          </w:tcPr>
          <w:p w14:paraId="0707912F"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48596B1A"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296E92AC"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11FD9C3D"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62.245,76</w:t>
            </w:r>
          </w:p>
        </w:tc>
      </w:tr>
      <w:tr w:rsidR="008B7C36" w:rsidRPr="008B7C36" w14:paraId="333737D8" w14:textId="77777777" w:rsidTr="008B7C36">
        <w:tc>
          <w:tcPr>
            <w:tcW w:w="1280" w:type="dxa"/>
            <w:tcBorders>
              <w:top w:val="single" w:sz="4" w:space="0" w:color="auto"/>
              <w:left w:val="single" w:sz="4" w:space="0" w:color="auto"/>
              <w:bottom w:val="single" w:sz="4" w:space="0" w:color="auto"/>
              <w:right w:val="single" w:sz="4" w:space="0" w:color="auto"/>
            </w:tcBorders>
          </w:tcPr>
          <w:p w14:paraId="73F5CB98" w14:textId="77777777" w:rsidR="008B7C36" w:rsidRPr="008B7C36" w:rsidRDefault="008B7C36" w:rsidP="008B7C36">
            <w:pPr>
              <w:spacing w:after="0" w:line="240" w:lineRule="auto"/>
              <w:ind w:left="0" w:firstLine="0"/>
              <w:jc w:val="left"/>
              <w:rPr>
                <w:rFonts w:ascii="Calibri" w:eastAsia="Calibri" w:hAnsi="Calibri"/>
                <w:color w:val="auto"/>
                <w:sz w:val="18"/>
                <w:szCs w:val="18"/>
              </w:rPr>
            </w:pPr>
          </w:p>
          <w:p w14:paraId="3790811A" w14:textId="77777777" w:rsidR="008B7C36" w:rsidRPr="008B7C36" w:rsidRDefault="008B7C36" w:rsidP="008B7C36">
            <w:pPr>
              <w:spacing w:after="0" w:line="240" w:lineRule="auto"/>
              <w:ind w:left="0" w:firstLine="0"/>
              <w:jc w:val="left"/>
              <w:rPr>
                <w:rFonts w:ascii="Calibri" w:eastAsia="Calibri" w:hAnsi="Calibri"/>
                <w:color w:val="auto"/>
                <w:sz w:val="18"/>
                <w:szCs w:val="18"/>
                <w:lang w:val="sr-Cyrl-RS"/>
              </w:rPr>
            </w:pPr>
            <w:r w:rsidRPr="008B7C36">
              <w:rPr>
                <w:rFonts w:ascii="Calibri" w:eastAsia="Calibri" w:hAnsi="Calibri"/>
                <w:color w:val="auto"/>
                <w:sz w:val="18"/>
                <w:szCs w:val="18"/>
                <w:lang w:val="sr-Cyrl-RS"/>
              </w:rPr>
              <w:t>Референт</w:t>
            </w:r>
          </w:p>
        </w:tc>
        <w:tc>
          <w:tcPr>
            <w:tcW w:w="979" w:type="dxa"/>
            <w:tcBorders>
              <w:top w:val="single" w:sz="4" w:space="0" w:color="auto"/>
              <w:left w:val="single" w:sz="4" w:space="0" w:color="auto"/>
              <w:bottom w:val="single" w:sz="4" w:space="0" w:color="auto"/>
              <w:right w:val="single" w:sz="4" w:space="0" w:color="auto"/>
            </w:tcBorders>
          </w:tcPr>
          <w:p w14:paraId="3DB59817"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7A98756E"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36.135,18</w:t>
            </w:r>
          </w:p>
        </w:tc>
        <w:tc>
          <w:tcPr>
            <w:tcW w:w="979" w:type="dxa"/>
            <w:tcBorders>
              <w:top w:val="single" w:sz="4" w:space="0" w:color="auto"/>
              <w:left w:val="single" w:sz="4" w:space="0" w:color="auto"/>
              <w:bottom w:val="single" w:sz="4" w:space="0" w:color="auto"/>
              <w:right w:val="single" w:sz="4" w:space="0" w:color="auto"/>
            </w:tcBorders>
          </w:tcPr>
          <w:p w14:paraId="45DDFD50"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704BC5BE"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r w:rsidRPr="008B7C36">
              <w:rPr>
                <w:rFonts w:ascii="Calibri" w:eastAsia="Calibri" w:hAnsi="Calibri"/>
                <w:color w:val="auto"/>
                <w:sz w:val="16"/>
                <w:szCs w:val="16"/>
              </w:rPr>
              <w:t>3</w:t>
            </w:r>
            <w:r w:rsidRPr="008B7C36">
              <w:rPr>
                <w:rFonts w:ascii="Calibri" w:eastAsia="Calibri" w:hAnsi="Calibri"/>
                <w:color w:val="auto"/>
                <w:sz w:val="16"/>
                <w:szCs w:val="16"/>
                <w:lang w:val="sr-Cyrl-RS"/>
              </w:rPr>
              <w:t>6</w:t>
            </w:r>
            <w:r w:rsidRPr="008B7C36">
              <w:rPr>
                <w:rFonts w:ascii="Calibri" w:eastAsia="Calibri" w:hAnsi="Calibri"/>
                <w:color w:val="auto"/>
                <w:sz w:val="16"/>
                <w:szCs w:val="16"/>
              </w:rPr>
              <w:t>.135,18</w:t>
            </w:r>
          </w:p>
        </w:tc>
        <w:tc>
          <w:tcPr>
            <w:tcW w:w="945" w:type="dxa"/>
            <w:tcBorders>
              <w:top w:val="single" w:sz="4" w:space="0" w:color="auto"/>
              <w:left w:val="single" w:sz="4" w:space="0" w:color="auto"/>
              <w:bottom w:val="single" w:sz="4" w:space="0" w:color="auto"/>
              <w:right w:val="single" w:sz="4" w:space="0" w:color="auto"/>
            </w:tcBorders>
          </w:tcPr>
          <w:p w14:paraId="25EE0881"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37C907B8"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39.865,26</w:t>
            </w:r>
          </w:p>
        </w:tc>
        <w:tc>
          <w:tcPr>
            <w:tcW w:w="945" w:type="dxa"/>
            <w:tcBorders>
              <w:top w:val="single" w:sz="4" w:space="0" w:color="auto"/>
              <w:left w:val="single" w:sz="4" w:space="0" w:color="auto"/>
              <w:bottom w:val="single" w:sz="4" w:space="0" w:color="auto"/>
              <w:right w:val="single" w:sz="4" w:space="0" w:color="auto"/>
            </w:tcBorders>
          </w:tcPr>
          <w:p w14:paraId="3639E2EE"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65C38A11"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818" w:type="dxa"/>
            <w:tcBorders>
              <w:top w:val="single" w:sz="4" w:space="0" w:color="auto"/>
              <w:left w:val="single" w:sz="4" w:space="0" w:color="auto"/>
              <w:bottom w:val="single" w:sz="4" w:space="0" w:color="auto"/>
              <w:right w:val="single" w:sz="4" w:space="0" w:color="auto"/>
            </w:tcBorders>
          </w:tcPr>
          <w:p w14:paraId="1994A491"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767A01D9"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41A5E45B"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14366116"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05373D4C"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50.822,38</w:t>
            </w:r>
          </w:p>
        </w:tc>
      </w:tr>
    </w:tbl>
    <w:p w14:paraId="01C3237A" w14:textId="72991285" w:rsidR="00F94574" w:rsidRDefault="00F94574" w:rsidP="00485C03">
      <w:pPr>
        <w:ind w:left="0" w:firstLine="0"/>
        <w:rPr>
          <w:rFonts w:ascii="Calibri" w:eastAsia="Calibri" w:hAnsi="Calibri"/>
          <w:color w:val="auto"/>
          <w:lang w:eastAsia="en-US"/>
        </w:rPr>
      </w:pPr>
    </w:p>
    <w:p w14:paraId="75686D20" w14:textId="4866B416" w:rsidR="00F94574" w:rsidRDefault="00F94574" w:rsidP="00485C03">
      <w:pPr>
        <w:ind w:left="0" w:firstLine="0"/>
        <w:rPr>
          <w:rFonts w:ascii="Calibri" w:eastAsia="Calibri" w:hAnsi="Calibri"/>
          <w:color w:val="auto"/>
          <w:lang w:eastAsia="en-US"/>
        </w:rPr>
      </w:pPr>
    </w:p>
    <w:p w14:paraId="271782DD" w14:textId="5C34DC72" w:rsidR="00F94574" w:rsidRDefault="00F94574" w:rsidP="00485C03">
      <w:pPr>
        <w:ind w:left="0" w:firstLine="0"/>
        <w:rPr>
          <w:rFonts w:ascii="Calibri" w:eastAsia="Calibri" w:hAnsi="Calibri"/>
          <w:color w:val="auto"/>
          <w:lang w:eastAsia="en-US"/>
        </w:rPr>
      </w:pPr>
    </w:p>
    <w:p w14:paraId="72F9ED4F" w14:textId="24B7C465" w:rsidR="00F94574" w:rsidRDefault="00F94574" w:rsidP="00485C03">
      <w:pPr>
        <w:ind w:left="0" w:firstLine="0"/>
        <w:rPr>
          <w:rFonts w:ascii="Calibri" w:eastAsia="Calibri" w:hAnsi="Calibri"/>
          <w:color w:val="auto"/>
          <w:lang w:eastAsia="en-US"/>
        </w:rPr>
      </w:pPr>
    </w:p>
    <w:p w14:paraId="38F60C7E" w14:textId="00362647" w:rsidR="00F94574" w:rsidRDefault="00F94574" w:rsidP="00485C03">
      <w:pPr>
        <w:ind w:left="0" w:firstLine="0"/>
        <w:rPr>
          <w:rFonts w:ascii="Calibri" w:eastAsia="Calibri" w:hAnsi="Calibri"/>
          <w:color w:val="auto"/>
          <w:lang w:eastAsia="en-US"/>
        </w:rPr>
      </w:pPr>
    </w:p>
    <w:p w14:paraId="38672B1D" w14:textId="682A76F4" w:rsidR="00F94574" w:rsidRDefault="00F94574" w:rsidP="00485C03">
      <w:pPr>
        <w:ind w:left="0" w:firstLine="0"/>
        <w:rPr>
          <w:rFonts w:ascii="Calibri" w:eastAsia="Calibri" w:hAnsi="Calibri"/>
          <w:color w:val="auto"/>
          <w:lang w:eastAsia="en-US"/>
        </w:rPr>
      </w:pPr>
    </w:p>
    <w:p w14:paraId="40225046" w14:textId="76117BAE" w:rsidR="00F94574" w:rsidRDefault="00F94574" w:rsidP="00485C03">
      <w:pPr>
        <w:ind w:left="0" w:firstLine="0"/>
        <w:rPr>
          <w:rFonts w:ascii="Calibri" w:eastAsia="Calibri" w:hAnsi="Calibri"/>
          <w:color w:val="auto"/>
          <w:lang w:eastAsia="en-US"/>
        </w:rPr>
      </w:pPr>
    </w:p>
    <w:p w14:paraId="17C2CB68" w14:textId="4B2637FA" w:rsidR="00F94574" w:rsidRDefault="00F94574" w:rsidP="00485C03">
      <w:pPr>
        <w:ind w:left="0" w:firstLine="0"/>
        <w:rPr>
          <w:rFonts w:ascii="Calibri" w:eastAsia="Calibri" w:hAnsi="Calibri"/>
          <w:color w:val="auto"/>
          <w:lang w:eastAsia="en-US"/>
        </w:rPr>
      </w:pPr>
    </w:p>
    <w:p w14:paraId="143E5CAC" w14:textId="39E59B82" w:rsidR="00F94574" w:rsidRDefault="00F94574" w:rsidP="00485C03">
      <w:pPr>
        <w:ind w:left="0" w:firstLine="0"/>
        <w:rPr>
          <w:rFonts w:ascii="Calibri" w:eastAsia="Calibri" w:hAnsi="Calibri"/>
          <w:color w:val="auto"/>
          <w:lang w:eastAsia="en-US"/>
        </w:rPr>
      </w:pPr>
    </w:p>
    <w:p w14:paraId="388B8A97" w14:textId="6179273A" w:rsidR="00F94574" w:rsidRDefault="00F94574" w:rsidP="00485C03">
      <w:pPr>
        <w:ind w:left="0" w:firstLine="0"/>
        <w:rPr>
          <w:rFonts w:ascii="Calibri" w:eastAsia="Calibri" w:hAnsi="Calibri"/>
          <w:color w:val="auto"/>
          <w:lang w:eastAsia="en-US"/>
        </w:rPr>
      </w:pPr>
    </w:p>
    <w:p w14:paraId="7FE2B71B" w14:textId="725F534C" w:rsidR="00F94574" w:rsidRDefault="00F94574" w:rsidP="00485C03">
      <w:pPr>
        <w:ind w:left="0" w:firstLine="0"/>
        <w:rPr>
          <w:rFonts w:ascii="Calibri" w:eastAsia="Calibri" w:hAnsi="Calibri"/>
          <w:color w:val="auto"/>
          <w:lang w:eastAsia="en-US"/>
        </w:rPr>
      </w:pPr>
    </w:p>
    <w:p w14:paraId="4E0B8365" w14:textId="77777777" w:rsidR="00F94574" w:rsidRDefault="00F94574" w:rsidP="00485C03">
      <w:pPr>
        <w:ind w:left="0" w:firstLine="0"/>
        <w:rPr>
          <w:lang w:val="sr-Cyrl-RS"/>
        </w:rPr>
      </w:pPr>
    </w:p>
    <w:p w14:paraId="6E9FC4FF" w14:textId="3ACC0015" w:rsidR="00307CA4" w:rsidRDefault="00307CA4" w:rsidP="00485C03">
      <w:pPr>
        <w:ind w:left="0" w:firstLine="0"/>
        <w:rPr>
          <w:lang w:val="sr-Cyrl-RS"/>
        </w:rPr>
      </w:pPr>
    </w:p>
    <w:p w14:paraId="3F2C0576" w14:textId="77777777" w:rsidR="006C4E70" w:rsidRDefault="006C4E70" w:rsidP="00485C03">
      <w:pPr>
        <w:ind w:left="0" w:firstLine="0"/>
        <w:rPr>
          <w:lang w:val="sr-Cyrl-RS"/>
        </w:rPr>
      </w:pPr>
    </w:p>
    <w:p w14:paraId="64E28ED4" w14:textId="7AE70840" w:rsidR="00330E45" w:rsidRDefault="00330E45" w:rsidP="00950415">
      <w:pPr>
        <w:ind w:left="0" w:firstLine="0"/>
        <w:rPr>
          <w:lang w:val="sr-Cyrl-RS"/>
        </w:rPr>
      </w:pPr>
    </w:p>
    <w:p w14:paraId="5DF194F2" w14:textId="44B12A43" w:rsidR="00627334" w:rsidRPr="00F30B33" w:rsidRDefault="0042124F" w:rsidP="00034A99">
      <w:pPr>
        <w:pStyle w:val="Heading2"/>
        <w:spacing w:after="0" w:line="259" w:lineRule="auto"/>
        <w:ind w:left="1021"/>
        <w:jc w:val="left"/>
        <w:rPr>
          <w:color w:val="auto"/>
          <w:sz w:val="24"/>
          <w:lang w:val="sr-Cyrl-RS"/>
        </w:rPr>
      </w:pPr>
      <w:r w:rsidRPr="00F30B33">
        <w:rPr>
          <w:color w:val="auto"/>
          <w:sz w:val="24"/>
          <w:lang w:val="sr-Cyrl-RS"/>
        </w:rPr>
        <w:t>1</w:t>
      </w:r>
      <w:r w:rsidR="007C7B6B">
        <w:rPr>
          <w:color w:val="auto"/>
          <w:sz w:val="24"/>
          <w:lang w:val="sr-Cyrl-RS"/>
        </w:rPr>
        <w:t>7</w:t>
      </w:r>
      <w:r w:rsidRPr="00F30B33">
        <w:rPr>
          <w:color w:val="auto"/>
          <w:sz w:val="24"/>
          <w:lang w:val="sr-Cyrl-RS"/>
        </w:rPr>
        <w:t xml:space="preserve">. ПОДАЦИ О СРЕДСТВИМА РАДА </w:t>
      </w:r>
    </w:p>
    <w:p w14:paraId="6978E55A" w14:textId="1BD76389" w:rsidR="001914D3" w:rsidRDefault="001914D3">
      <w:pPr>
        <w:spacing w:after="0" w:line="259" w:lineRule="auto"/>
        <w:ind w:left="291" w:firstLine="0"/>
        <w:rPr>
          <w:b/>
          <w:color w:val="auto"/>
          <w:sz w:val="24"/>
          <w:szCs w:val="24"/>
          <w:lang w:val="sr-Cyrl-RS"/>
        </w:rPr>
      </w:pPr>
    </w:p>
    <w:tbl>
      <w:tblPr>
        <w:tblStyle w:val="TableGrid6"/>
        <w:tblW w:w="0" w:type="auto"/>
        <w:tblLook w:val="04A0" w:firstRow="1" w:lastRow="0" w:firstColumn="1" w:lastColumn="0" w:noHBand="0" w:noVBand="1"/>
      </w:tblPr>
      <w:tblGrid>
        <w:gridCol w:w="787"/>
        <w:gridCol w:w="823"/>
        <w:gridCol w:w="2593"/>
        <w:gridCol w:w="1320"/>
        <w:gridCol w:w="1315"/>
        <w:gridCol w:w="1128"/>
        <w:gridCol w:w="1215"/>
        <w:gridCol w:w="1215"/>
      </w:tblGrid>
      <w:tr w:rsidR="00AA44D3" w:rsidRPr="00AA44D3" w14:paraId="5F73BF57" w14:textId="77777777" w:rsidTr="00AA44D3">
        <w:trPr>
          <w:trHeight w:val="211"/>
        </w:trPr>
        <w:tc>
          <w:tcPr>
            <w:tcW w:w="10396" w:type="dxa"/>
            <w:gridSpan w:val="8"/>
            <w:noWrap/>
            <w:hideMark/>
          </w:tcPr>
          <w:p w14:paraId="0FA12DFE" w14:textId="77777777" w:rsidR="00AA44D3" w:rsidRPr="00AA44D3" w:rsidRDefault="00AA44D3" w:rsidP="00AA44D3">
            <w:pPr>
              <w:spacing w:after="0" w:line="240" w:lineRule="auto"/>
              <w:ind w:left="0" w:firstLine="0"/>
              <w:jc w:val="center"/>
              <w:rPr>
                <w:b/>
                <w:bCs/>
                <w:color w:val="auto"/>
                <w:sz w:val="20"/>
                <w:szCs w:val="20"/>
                <w:lang w:val="sr-Cyrl-RS"/>
              </w:rPr>
            </w:pPr>
            <w:r w:rsidRPr="00AA44D3">
              <w:rPr>
                <w:b/>
                <w:bCs/>
                <w:color w:val="auto"/>
                <w:sz w:val="20"/>
                <w:szCs w:val="20"/>
                <w:lang w:val="sr-Cyrl-RS"/>
              </w:rPr>
              <w:lastRenderedPageBreak/>
              <w:t>МИНИСТАРСТВО ЗА ЉУДСКА И МАЊИНСКА ПРАВА И ДРУШТВЕНИ ДИЈАЛОГ</w:t>
            </w:r>
          </w:p>
          <w:p w14:paraId="356E3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F2679FA" w14:textId="77777777" w:rsidTr="00022E0E">
        <w:trPr>
          <w:trHeight w:val="559"/>
        </w:trPr>
        <w:tc>
          <w:tcPr>
            <w:tcW w:w="1696" w:type="dxa"/>
            <w:gridSpan w:val="2"/>
            <w:noWrap/>
            <w:hideMark/>
          </w:tcPr>
          <w:p w14:paraId="7680471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p w14:paraId="323533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p w14:paraId="3E15B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p w14:paraId="635F5D85" w14:textId="77777777" w:rsidR="00AA44D3" w:rsidRPr="00AA44D3" w:rsidRDefault="00AA44D3" w:rsidP="00AA44D3">
            <w:pPr>
              <w:spacing w:after="0" w:line="240" w:lineRule="auto"/>
              <w:ind w:left="0"/>
              <w:rPr>
                <w:b/>
                <w:color w:val="auto"/>
                <w:sz w:val="20"/>
                <w:szCs w:val="20"/>
              </w:rPr>
            </w:pPr>
            <w:r w:rsidRPr="00AA44D3">
              <w:rPr>
                <w:b/>
                <w:color w:val="auto"/>
                <w:sz w:val="20"/>
                <w:szCs w:val="20"/>
              </w:rPr>
              <w:t> </w:t>
            </w:r>
          </w:p>
        </w:tc>
        <w:tc>
          <w:tcPr>
            <w:tcW w:w="8700" w:type="dxa"/>
            <w:gridSpan w:val="6"/>
            <w:noWrap/>
            <w:hideMark/>
          </w:tcPr>
          <w:p w14:paraId="5C93AB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lang w:val="sr-Cyrl-RS"/>
              </w:rPr>
              <w:t xml:space="preserve">ОСНОВНА СРЕДСТВА НА ДАНА </w:t>
            </w:r>
            <w:r w:rsidRPr="00AA44D3">
              <w:rPr>
                <w:b/>
                <w:bCs/>
                <w:color w:val="auto"/>
                <w:sz w:val="20"/>
                <w:szCs w:val="20"/>
              </w:rPr>
              <w:t xml:space="preserve"> 31.12.2021. ГОДИНЕ</w:t>
            </w:r>
          </w:p>
          <w:p w14:paraId="28398EE8" w14:textId="77777777" w:rsidR="00AA44D3" w:rsidRPr="00AA44D3" w:rsidRDefault="00AA44D3" w:rsidP="00AA44D3">
            <w:pPr>
              <w:spacing w:after="0" w:line="240" w:lineRule="auto"/>
              <w:ind w:left="0" w:firstLine="0"/>
              <w:rPr>
                <w:b/>
                <w:color w:val="auto"/>
                <w:sz w:val="20"/>
                <w:szCs w:val="20"/>
              </w:rPr>
            </w:pPr>
          </w:p>
          <w:p w14:paraId="432C2223" w14:textId="77777777" w:rsidR="00AA44D3" w:rsidRPr="00AA44D3" w:rsidRDefault="00AA44D3" w:rsidP="00AA44D3">
            <w:pPr>
              <w:spacing w:after="0" w:line="240" w:lineRule="auto"/>
              <w:ind w:left="0"/>
              <w:rPr>
                <w:b/>
                <w:color w:val="auto"/>
                <w:sz w:val="20"/>
                <w:szCs w:val="20"/>
              </w:rPr>
            </w:pPr>
          </w:p>
        </w:tc>
      </w:tr>
      <w:tr w:rsidR="00AA44D3" w:rsidRPr="00AA44D3" w14:paraId="0FDDE607" w14:textId="77777777" w:rsidTr="00022E0E">
        <w:trPr>
          <w:trHeight w:val="315"/>
        </w:trPr>
        <w:tc>
          <w:tcPr>
            <w:tcW w:w="781" w:type="dxa"/>
            <w:noWrap/>
            <w:hideMark/>
          </w:tcPr>
          <w:p w14:paraId="522216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0C447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04F96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FC24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0A243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A2CF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D921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39F53A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0EE16F7" w14:textId="77777777" w:rsidTr="00022E0E">
        <w:trPr>
          <w:trHeight w:val="300"/>
        </w:trPr>
        <w:tc>
          <w:tcPr>
            <w:tcW w:w="781" w:type="dxa"/>
            <w:vMerge w:val="restart"/>
            <w:noWrap/>
            <w:hideMark/>
          </w:tcPr>
          <w:p w14:paraId="4ECE5151"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РЕД.</w:t>
            </w:r>
          </w:p>
          <w:p w14:paraId="5C1261CC"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915" w:type="dxa"/>
            <w:vMerge w:val="restart"/>
            <w:noWrap/>
            <w:hideMark/>
          </w:tcPr>
          <w:p w14:paraId="483EB2FD"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 xml:space="preserve">ИНВ.. </w:t>
            </w:r>
          </w:p>
          <w:p w14:paraId="2865729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2463" w:type="dxa"/>
            <w:vMerge w:val="restart"/>
            <w:noWrap/>
            <w:hideMark/>
          </w:tcPr>
          <w:p w14:paraId="56EB0804"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НАЗИВ</w:t>
            </w:r>
          </w:p>
          <w:p w14:paraId="119F5B85" w14:textId="77777777" w:rsidR="00AA44D3" w:rsidRPr="00AA44D3" w:rsidRDefault="00AA44D3" w:rsidP="00AA44D3">
            <w:pPr>
              <w:spacing w:after="0" w:line="240" w:lineRule="auto"/>
              <w:ind w:left="0"/>
              <w:rPr>
                <w:b/>
                <w:bCs/>
                <w:color w:val="auto"/>
                <w:sz w:val="18"/>
                <w:szCs w:val="18"/>
              </w:rPr>
            </w:pPr>
            <w:r w:rsidRPr="00AA44D3">
              <w:rPr>
                <w:b/>
                <w:bCs/>
                <w:color w:val="auto"/>
                <w:sz w:val="20"/>
                <w:szCs w:val="20"/>
              </w:rPr>
              <w:t> </w:t>
            </w:r>
          </w:p>
        </w:tc>
        <w:tc>
          <w:tcPr>
            <w:tcW w:w="1392" w:type="dxa"/>
            <w:vMerge w:val="restart"/>
            <w:noWrap/>
            <w:hideMark/>
          </w:tcPr>
          <w:p w14:paraId="2986BD88"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НАБАВНА</w:t>
            </w:r>
          </w:p>
          <w:p w14:paraId="3121D76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ВРЕД.</w:t>
            </w:r>
          </w:p>
        </w:tc>
        <w:tc>
          <w:tcPr>
            <w:tcW w:w="1307" w:type="dxa"/>
            <w:vMerge w:val="restart"/>
            <w:noWrap/>
            <w:hideMark/>
          </w:tcPr>
          <w:p w14:paraId="7A528CAC"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ИСП.ВРЕД.</w:t>
            </w:r>
          </w:p>
          <w:p w14:paraId="4BEB8A09"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ДО 31.12.2021.</w:t>
            </w:r>
          </w:p>
        </w:tc>
        <w:tc>
          <w:tcPr>
            <w:tcW w:w="1122" w:type="dxa"/>
            <w:vMerge w:val="restart"/>
            <w:noWrap/>
            <w:hideMark/>
          </w:tcPr>
          <w:p w14:paraId="261B564F"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ИСПР. ВРЕД. 2021</w:t>
            </w:r>
          </w:p>
          <w:p w14:paraId="01CAE2C7"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5F6AAA1B"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САД.ВРЕД</w:t>
            </w:r>
          </w:p>
          <w:p w14:paraId="1A0CC865"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77709B76"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САД.КЊИГ.</w:t>
            </w:r>
          </w:p>
          <w:p w14:paraId="3608F6BA"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r>
      <w:tr w:rsidR="00AA44D3" w:rsidRPr="00AA44D3" w14:paraId="6A62502A" w14:textId="77777777" w:rsidTr="00022E0E">
        <w:trPr>
          <w:trHeight w:val="433"/>
        </w:trPr>
        <w:tc>
          <w:tcPr>
            <w:tcW w:w="781" w:type="dxa"/>
            <w:vMerge/>
            <w:noWrap/>
            <w:hideMark/>
          </w:tcPr>
          <w:p w14:paraId="18F3A998" w14:textId="77777777" w:rsidR="00AA44D3" w:rsidRPr="00AA44D3" w:rsidRDefault="00AA44D3" w:rsidP="00AA44D3">
            <w:pPr>
              <w:spacing w:after="0" w:line="240" w:lineRule="auto"/>
              <w:ind w:left="0" w:firstLine="0"/>
              <w:rPr>
                <w:b/>
                <w:bCs/>
                <w:color w:val="auto"/>
                <w:sz w:val="20"/>
                <w:szCs w:val="20"/>
              </w:rPr>
            </w:pPr>
          </w:p>
        </w:tc>
        <w:tc>
          <w:tcPr>
            <w:tcW w:w="915" w:type="dxa"/>
            <w:vMerge/>
            <w:noWrap/>
            <w:hideMark/>
          </w:tcPr>
          <w:p w14:paraId="56BDF7F8" w14:textId="77777777" w:rsidR="00AA44D3" w:rsidRPr="00AA44D3" w:rsidRDefault="00AA44D3" w:rsidP="00AA44D3">
            <w:pPr>
              <w:spacing w:after="0" w:line="240" w:lineRule="auto"/>
              <w:ind w:left="0" w:firstLine="0"/>
              <w:rPr>
                <w:b/>
                <w:bCs/>
                <w:color w:val="auto"/>
                <w:sz w:val="20"/>
                <w:szCs w:val="20"/>
              </w:rPr>
            </w:pPr>
          </w:p>
        </w:tc>
        <w:tc>
          <w:tcPr>
            <w:tcW w:w="2463" w:type="dxa"/>
            <w:vMerge/>
            <w:noWrap/>
            <w:hideMark/>
          </w:tcPr>
          <w:p w14:paraId="50DED76F" w14:textId="77777777" w:rsidR="00AA44D3" w:rsidRPr="00AA44D3" w:rsidRDefault="00AA44D3" w:rsidP="00AA44D3">
            <w:pPr>
              <w:spacing w:after="0" w:line="240" w:lineRule="auto"/>
              <w:ind w:left="0" w:firstLine="0"/>
              <w:rPr>
                <w:b/>
                <w:bCs/>
                <w:color w:val="auto"/>
                <w:sz w:val="20"/>
                <w:szCs w:val="20"/>
              </w:rPr>
            </w:pPr>
          </w:p>
        </w:tc>
        <w:tc>
          <w:tcPr>
            <w:tcW w:w="1392" w:type="dxa"/>
            <w:vMerge/>
            <w:noWrap/>
            <w:hideMark/>
          </w:tcPr>
          <w:p w14:paraId="0FFB9E36" w14:textId="77777777" w:rsidR="00AA44D3" w:rsidRPr="00AA44D3" w:rsidRDefault="00AA44D3" w:rsidP="00AA44D3">
            <w:pPr>
              <w:spacing w:after="0" w:line="240" w:lineRule="auto"/>
              <w:ind w:left="0" w:firstLine="0"/>
              <w:rPr>
                <w:b/>
                <w:bCs/>
                <w:color w:val="auto"/>
                <w:sz w:val="20"/>
                <w:szCs w:val="20"/>
              </w:rPr>
            </w:pPr>
          </w:p>
        </w:tc>
        <w:tc>
          <w:tcPr>
            <w:tcW w:w="1307" w:type="dxa"/>
            <w:vMerge/>
            <w:noWrap/>
            <w:hideMark/>
          </w:tcPr>
          <w:p w14:paraId="42F12BC6" w14:textId="77777777" w:rsidR="00AA44D3" w:rsidRPr="00AA44D3" w:rsidRDefault="00AA44D3" w:rsidP="00AA44D3">
            <w:pPr>
              <w:spacing w:after="0" w:line="240" w:lineRule="auto"/>
              <w:ind w:left="0" w:firstLine="0"/>
              <w:rPr>
                <w:b/>
                <w:bCs/>
                <w:color w:val="auto"/>
                <w:sz w:val="18"/>
                <w:szCs w:val="18"/>
              </w:rPr>
            </w:pPr>
          </w:p>
        </w:tc>
        <w:tc>
          <w:tcPr>
            <w:tcW w:w="1122" w:type="dxa"/>
            <w:vMerge/>
            <w:noWrap/>
            <w:hideMark/>
          </w:tcPr>
          <w:p w14:paraId="39292093"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79D3727A"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3FDBB2AC" w14:textId="77777777" w:rsidR="00AA44D3" w:rsidRPr="00AA44D3" w:rsidRDefault="00AA44D3" w:rsidP="00AA44D3">
            <w:pPr>
              <w:spacing w:after="0" w:line="240" w:lineRule="auto"/>
              <w:ind w:left="0" w:firstLine="0"/>
              <w:rPr>
                <w:b/>
                <w:bCs/>
                <w:color w:val="auto"/>
                <w:sz w:val="18"/>
                <w:szCs w:val="18"/>
              </w:rPr>
            </w:pPr>
          </w:p>
        </w:tc>
      </w:tr>
      <w:tr w:rsidR="00AA44D3" w:rsidRPr="00AA44D3" w14:paraId="3C369338" w14:textId="77777777" w:rsidTr="00022E0E">
        <w:trPr>
          <w:trHeight w:val="315"/>
        </w:trPr>
        <w:tc>
          <w:tcPr>
            <w:tcW w:w="4159" w:type="dxa"/>
            <w:gridSpan w:val="3"/>
            <w:noWrap/>
            <w:hideMark/>
          </w:tcPr>
          <w:p w14:paraId="58AA59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011211 Опрема за копнени саобраћај</w:t>
            </w:r>
          </w:p>
        </w:tc>
        <w:tc>
          <w:tcPr>
            <w:tcW w:w="1392" w:type="dxa"/>
            <w:noWrap/>
            <w:hideMark/>
          </w:tcPr>
          <w:p w14:paraId="1A41728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BD2F7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75C003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F821A8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D4146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4FFCF3B" w14:textId="77777777" w:rsidTr="00022E0E">
        <w:trPr>
          <w:trHeight w:val="300"/>
        </w:trPr>
        <w:tc>
          <w:tcPr>
            <w:tcW w:w="781" w:type="dxa"/>
            <w:noWrap/>
            <w:hideMark/>
          </w:tcPr>
          <w:p w14:paraId="14BA8E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4073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778886</w:t>
            </w:r>
          </w:p>
        </w:tc>
        <w:tc>
          <w:tcPr>
            <w:tcW w:w="2463" w:type="dxa"/>
            <w:noWrap/>
            <w:hideMark/>
          </w:tcPr>
          <w:p w14:paraId="336DAE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Ауто Шкода Октавиа Амбиенте </w:t>
            </w:r>
          </w:p>
        </w:tc>
        <w:tc>
          <w:tcPr>
            <w:tcW w:w="1392" w:type="dxa"/>
            <w:noWrap/>
            <w:hideMark/>
          </w:tcPr>
          <w:p w14:paraId="11C6D1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307" w:type="dxa"/>
            <w:noWrap/>
            <w:hideMark/>
          </w:tcPr>
          <w:p w14:paraId="13505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122" w:type="dxa"/>
            <w:noWrap/>
            <w:hideMark/>
          </w:tcPr>
          <w:p w14:paraId="0D5D83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86A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9F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A4A8E1" w14:textId="77777777" w:rsidTr="00022E0E">
        <w:trPr>
          <w:trHeight w:val="300"/>
        </w:trPr>
        <w:tc>
          <w:tcPr>
            <w:tcW w:w="781" w:type="dxa"/>
            <w:noWrap/>
            <w:hideMark/>
          </w:tcPr>
          <w:p w14:paraId="54BDD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F0C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807188</w:t>
            </w:r>
          </w:p>
        </w:tc>
        <w:tc>
          <w:tcPr>
            <w:tcW w:w="2463" w:type="dxa"/>
            <w:noWrap/>
            <w:hideMark/>
          </w:tcPr>
          <w:p w14:paraId="292717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Моторно возило-Nissan Qashqai</w:t>
            </w:r>
          </w:p>
        </w:tc>
        <w:tc>
          <w:tcPr>
            <w:tcW w:w="1392" w:type="dxa"/>
            <w:noWrap/>
            <w:hideMark/>
          </w:tcPr>
          <w:p w14:paraId="5BC122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307" w:type="dxa"/>
            <w:noWrap/>
            <w:hideMark/>
          </w:tcPr>
          <w:p w14:paraId="1B581A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122" w:type="dxa"/>
            <w:noWrap/>
            <w:hideMark/>
          </w:tcPr>
          <w:p w14:paraId="1E032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73E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C8B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75FD5A" w14:textId="77777777" w:rsidTr="00022E0E">
        <w:trPr>
          <w:trHeight w:val="300"/>
        </w:trPr>
        <w:tc>
          <w:tcPr>
            <w:tcW w:w="781" w:type="dxa"/>
            <w:noWrap/>
            <w:hideMark/>
          </w:tcPr>
          <w:p w14:paraId="75EF850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00CFF7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456510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саобраћајна опрема</w:t>
            </w:r>
          </w:p>
        </w:tc>
        <w:tc>
          <w:tcPr>
            <w:tcW w:w="1392" w:type="dxa"/>
            <w:noWrap/>
            <w:hideMark/>
          </w:tcPr>
          <w:p w14:paraId="512503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307" w:type="dxa"/>
            <w:noWrap/>
            <w:hideMark/>
          </w:tcPr>
          <w:p w14:paraId="1414C4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122" w:type="dxa"/>
            <w:noWrap/>
            <w:hideMark/>
          </w:tcPr>
          <w:p w14:paraId="7BD202D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42C4E6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16D14C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r>
      <w:tr w:rsidR="00AA44D3" w:rsidRPr="00AA44D3" w14:paraId="6279669B" w14:textId="77777777" w:rsidTr="00022E0E">
        <w:trPr>
          <w:trHeight w:val="315"/>
        </w:trPr>
        <w:tc>
          <w:tcPr>
            <w:tcW w:w="781" w:type="dxa"/>
            <w:noWrap/>
            <w:hideMark/>
          </w:tcPr>
          <w:p w14:paraId="278554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4102589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20C71E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027B038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44437D5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6C2BE23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A9191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D86ABC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3532D27" w14:textId="77777777" w:rsidTr="00022E0E">
        <w:trPr>
          <w:trHeight w:val="315"/>
        </w:trPr>
        <w:tc>
          <w:tcPr>
            <w:tcW w:w="781" w:type="dxa"/>
            <w:noWrap/>
            <w:hideMark/>
          </w:tcPr>
          <w:p w14:paraId="66623CD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O11221</w:t>
            </w:r>
          </w:p>
        </w:tc>
        <w:tc>
          <w:tcPr>
            <w:tcW w:w="3378" w:type="dxa"/>
            <w:gridSpan w:val="2"/>
            <w:noWrap/>
            <w:hideMark/>
          </w:tcPr>
          <w:p w14:paraId="61C42F6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Канцеларијска опрема</w:t>
            </w:r>
          </w:p>
        </w:tc>
        <w:tc>
          <w:tcPr>
            <w:tcW w:w="1392" w:type="dxa"/>
            <w:noWrap/>
            <w:hideMark/>
          </w:tcPr>
          <w:p w14:paraId="3E5CABC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4371E8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19AF91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15284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5C074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B7BA02B" w14:textId="77777777" w:rsidTr="00022E0E">
        <w:trPr>
          <w:trHeight w:val="300"/>
        </w:trPr>
        <w:tc>
          <w:tcPr>
            <w:tcW w:w="781" w:type="dxa"/>
            <w:noWrap/>
            <w:hideMark/>
          </w:tcPr>
          <w:p w14:paraId="78F7DE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819EA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712756</w:t>
            </w:r>
          </w:p>
        </w:tc>
        <w:tc>
          <w:tcPr>
            <w:tcW w:w="2463" w:type="dxa"/>
            <w:noWrap/>
            <w:hideMark/>
          </w:tcPr>
          <w:p w14:paraId="754524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-Ескимо</w:t>
            </w:r>
          </w:p>
        </w:tc>
        <w:tc>
          <w:tcPr>
            <w:tcW w:w="1392" w:type="dxa"/>
            <w:noWrap/>
            <w:hideMark/>
          </w:tcPr>
          <w:p w14:paraId="78A009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2E9A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8FA3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89C1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DBAC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ED151" w14:textId="77777777" w:rsidTr="00022E0E">
        <w:trPr>
          <w:trHeight w:val="300"/>
        </w:trPr>
        <w:tc>
          <w:tcPr>
            <w:tcW w:w="781" w:type="dxa"/>
            <w:noWrap/>
            <w:hideMark/>
          </w:tcPr>
          <w:p w14:paraId="40BC64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659A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712758</w:t>
            </w:r>
          </w:p>
        </w:tc>
        <w:tc>
          <w:tcPr>
            <w:tcW w:w="2463" w:type="dxa"/>
            <w:noWrap/>
            <w:hideMark/>
          </w:tcPr>
          <w:p w14:paraId="09308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24DAD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799211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3C47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E5D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8E35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BEA5DF" w14:textId="77777777" w:rsidTr="00022E0E">
        <w:trPr>
          <w:trHeight w:val="300"/>
        </w:trPr>
        <w:tc>
          <w:tcPr>
            <w:tcW w:w="781" w:type="dxa"/>
            <w:noWrap/>
            <w:hideMark/>
          </w:tcPr>
          <w:p w14:paraId="5AA10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6DA09D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712759</w:t>
            </w:r>
          </w:p>
        </w:tc>
        <w:tc>
          <w:tcPr>
            <w:tcW w:w="2463" w:type="dxa"/>
            <w:noWrap/>
            <w:hideMark/>
          </w:tcPr>
          <w:p w14:paraId="45D6D3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5D7EB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60FBF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3C417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319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C26C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CBDEFF" w14:textId="77777777" w:rsidTr="00022E0E">
        <w:trPr>
          <w:trHeight w:val="300"/>
        </w:trPr>
        <w:tc>
          <w:tcPr>
            <w:tcW w:w="781" w:type="dxa"/>
            <w:noWrap/>
            <w:hideMark/>
          </w:tcPr>
          <w:p w14:paraId="37EE03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410355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712764</w:t>
            </w:r>
          </w:p>
        </w:tc>
        <w:tc>
          <w:tcPr>
            <w:tcW w:w="2463" w:type="dxa"/>
            <w:noWrap/>
            <w:hideMark/>
          </w:tcPr>
          <w:p w14:paraId="37E1FC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73A97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4641F4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6B5FC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7A62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1A02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F44D7E" w14:textId="77777777" w:rsidTr="00022E0E">
        <w:trPr>
          <w:trHeight w:val="300"/>
        </w:trPr>
        <w:tc>
          <w:tcPr>
            <w:tcW w:w="781" w:type="dxa"/>
            <w:noWrap/>
            <w:hideMark/>
          </w:tcPr>
          <w:p w14:paraId="49368F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4D1B3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739278</w:t>
            </w:r>
          </w:p>
        </w:tc>
        <w:tc>
          <w:tcPr>
            <w:tcW w:w="2463" w:type="dxa"/>
            <w:noWrap/>
            <w:hideMark/>
          </w:tcPr>
          <w:p w14:paraId="28DA52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5A8F51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72FDA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11D30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2D2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77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897CBE" w14:textId="77777777" w:rsidTr="00022E0E">
        <w:trPr>
          <w:trHeight w:val="300"/>
        </w:trPr>
        <w:tc>
          <w:tcPr>
            <w:tcW w:w="781" w:type="dxa"/>
            <w:noWrap/>
            <w:hideMark/>
          </w:tcPr>
          <w:p w14:paraId="194DBC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56390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739279</w:t>
            </w:r>
          </w:p>
        </w:tc>
        <w:tc>
          <w:tcPr>
            <w:tcW w:w="2463" w:type="dxa"/>
            <w:noWrap/>
            <w:hideMark/>
          </w:tcPr>
          <w:p w14:paraId="661A0C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104F0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404E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0AFDD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EA0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BBAA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E65453" w14:textId="77777777" w:rsidTr="00022E0E">
        <w:trPr>
          <w:trHeight w:val="300"/>
        </w:trPr>
        <w:tc>
          <w:tcPr>
            <w:tcW w:w="781" w:type="dxa"/>
            <w:noWrap/>
            <w:hideMark/>
          </w:tcPr>
          <w:p w14:paraId="7F8369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F6D8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751190</w:t>
            </w:r>
          </w:p>
        </w:tc>
        <w:tc>
          <w:tcPr>
            <w:tcW w:w="2463" w:type="dxa"/>
            <w:noWrap/>
            <w:hideMark/>
          </w:tcPr>
          <w:p w14:paraId="57681A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жута</w:t>
            </w:r>
          </w:p>
        </w:tc>
        <w:tc>
          <w:tcPr>
            <w:tcW w:w="1392" w:type="dxa"/>
            <w:noWrap/>
            <w:hideMark/>
          </w:tcPr>
          <w:p w14:paraId="4FC35A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14652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07A6B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72F0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7D1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3B84DA" w14:textId="77777777" w:rsidTr="00022E0E">
        <w:trPr>
          <w:trHeight w:val="300"/>
        </w:trPr>
        <w:tc>
          <w:tcPr>
            <w:tcW w:w="781" w:type="dxa"/>
            <w:noWrap/>
            <w:hideMark/>
          </w:tcPr>
          <w:p w14:paraId="0D3DC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16A71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751193</w:t>
            </w:r>
          </w:p>
        </w:tc>
        <w:tc>
          <w:tcPr>
            <w:tcW w:w="2463" w:type="dxa"/>
            <w:noWrap/>
            <w:hideMark/>
          </w:tcPr>
          <w:p w14:paraId="247E1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 радна</w:t>
            </w:r>
            <w:r w:rsidRPr="00AA44D3">
              <w:rPr>
                <w:b/>
                <w:color w:val="auto"/>
                <w:sz w:val="20"/>
                <w:szCs w:val="20"/>
              </w:rPr>
              <w:t xml:space="preserve"> 2000S  ZELENA</w:t>
            </w:r>
          </w:p>
        </w:tc>
        <w:tc>
          <w:tcPr>
            <w:tcW w:w="1392" w:type="dxa"/>
            <w:noWrap/>
            <w:hideMark/>
          </w:tcPr>
          <w:p w14:paraId="1456C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608AB5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45042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1C00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3FCA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18BEDC7" w14:textId="77777777" w:rsidTr="00022E0E">
        <w:trPr>
          <w:trHeight w:val="300"/>
        </w:trPr>
        <w:tc>
          <w:tcPr>
            <w:tcW w:w="781" w:type="dxa"/>
            <w:noWrap/>
            <w:hideMark/>
          </w:tcPr>
          <w:p w14:paraId="6B645F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04B5AB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751194</w:t>
            </w:r>
          </w:p>
        </w:tc>
        <w:tc>
          <w:tcPr>
            <w:tcW w:w="2463" w:type="dxa"/>
            <w:noWrap/>
            <w:hideMark/>
          </w:tcPr>
          <w:p w14:paraId="488C011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 радна</w:t>
            </w:r>
            <w:r w:rsidRPr="00AA44D3">
              <w:rPr>
                <w:b/>
                <w:color w:val="auto"/>
                <w:sz w:val="20"/>
                <w:szCs w:val="20"/>
              </w:rPr>
              <w:t xml:space="preserve"> 2000S  </w:t>
            </w:r>
            <w:r w:rsidRPr="00AA44D3">
              <w:rPr>
                <w:b/>
                <w:color w:val="auto"/>
                <w:sz w:val="20"/>
                <w:szCs w:val="20"/>
                <w:lang w:val="sr-Cyrl-RS"/>
              </w:rPr>
              <w:t>зелена</w:t>
            </w:r>
          </w:p>
        </w:tc>
        <w:tc>
          <w:tcPr>
            <w:tcW w:w="1392" w:type="dxa"/>
            <w:noWrap/>
            <w:hideMark/>
          </w:tcPr>
          <w:p w14:paraId="3E124B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5EF6F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3425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CD8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AC2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EBA313" w14:textId="77777777" w:rsidTr="00022E0E">
        <w:trPr>
          <w:trHeight w:val="300"/>
        </w:trPr>
        <w:tc>
          <w:tcPr>
            <w:tcW w:w="781" w:type="dxa"/>
            <w:noWrap/>
            <w:hideMark/>
          </w:tcPr>
          <w:p w14:paraId="102DA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3729A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751196</w:t>
            </w:r>
          </w:p>
        </w:tc>
        <w:tc>
          <w:tcPr>
            <w:tcW w:w="2463" w:type="dxa"/>
            <w:noWrap/>
            <w:hideMark/>
          </w:tcPr>
          <w:p w14:paraId="1E9442D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38D632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0C6177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12436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8DB4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E3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5A4FBF" w14:textId="77777777" w:rsidTr="00022E0E">
        <w:trPr>
          <w:trHeight w:val="300"/>
        </w:trPr>
        <w:tc>
          <w:tcPr>
            <w:tcW w:w="781" w:type="dxa"/>
            <w:noWrap/>
            <w:hideMark/>
          </w:tcPr>
          <w:p w14:paraId="4CDBF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2CED8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751198</w:t>
            </w:r>
          </w:p>
        </w:tc>
        <w:tc>
          <w:tcPr>
            <w:tcW w:w="2463" w:type="dxa"/>
            <w:noWrap/>
            <w:hideMark/>
          </w:tcPr>
          <w:p w14:paraId="2E73EA7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2FF743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BEA54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27AEF0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F8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26AA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E13CCE" w14:textId="77777777" w:rsidTr="00022E0E">
        <w:trPr>
          <w:trHeight w:val="300"/>
        </w:trPr>
        <w:tc>
          <w:tcPr>
            <w:tcW w:w="781" w:type="dxa"/>
            <w:noWrap/>
            <w:hideMark/>
          </w:tcPr>
          <w:p w14:paraId="0BB20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6DCE9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751205</w:t>
            </w:r>
          </w:p>
        </w:tc>
        <w:tc>
          <w:tcPr>
            <w:tcW w:w="2463" w:type="dxa"/>
            <w:noWrap/>
            <w:hideMark/>
          </w:tcPr>
          <w:p w14:paraId="23F16D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002A3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00505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24B8B1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856E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F1B6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AB277D" w14:textId="77777777" w:rsidTr="00022E0E">
        <w:trPr>
          <w:trHeight w:val="300"/>
        </w:trPr>
        <w:tc>
          <w:tcPr>
            <w:tcW w:w="781" w:type="dxa"/>
            <w:noWrap/>
            <w:hideMark/>
          </w:tcPr>
          <w:p w14:paraId="6FE673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76F8C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751206</w:t>
            </w:r>
          </w:p>
        </w:tc>
        <w:tc>
          <w:tcPr>
            <w:tcW w:w="2463" w:type="dxa"/>
            <w:noWrap/>
            <w:hideMark/>
          </w:tcPr>
          <w:p w14:paraId="423CCA5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312B8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EDB7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52E54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9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360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909898" w14:textId="77777777" w:rsidTr="00022E0E">
        <w:trPr>
          <w:trHeight w:val="300"/>
        </w:trPr>
        <w:tc>
          <w:tcPr>
            <w:tcW w:w="781" w:type="dxa"/>
            <w:noWrap/>
            <w:hideMark/>
          </w:tcPr>
          <w:p w14:paraId="0D16B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3CA0AB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751207</w:t>
            </w:r>
          </w:p>
        </w:tc>
        <w:tc>
          <w:tcPr>
            <w:tcW w:w="2463" w:type="dxa"/>
            <w:noWrap/>
            <w:hideMark/>
          </w:tcPr>
          <w:p w14:paraId="7AE0794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09AB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AB02F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41DB6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E0C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E830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F0FD2F" w14:textId="77777777" w:rsidTr="00022E0E">
        <w:trPr>
          <w:trHeight w:val="300"/>
        </w:trPr>
        <w:tc>
          <w:tcPr>
            <w:tcW w:w="781" w:type="dxa"/>
            <w:noWrap/>
            <w:hideMark/>
          </w:tcPr>
          <w:p w14:paraId="683AA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2CBE41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751208</w:t>
            </w:r>
          </w:p>
        </w:tc>
        <w:tc>
          <w:tcPr>
            <w:tcW w:w="2463" w:type="dxa"/>
            <w:noWrap/>
            <w:hideMark/>
          </w:tcPr>
          <w:p w14:paraId="19D6D9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6267A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3CC44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137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8FD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2412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E9E666" w14:textId="77777777" w:rsidTr="00022E0E">
        <w:trPr>
          <w:trHeight w:val="300"/>
        </w:trPr>
        <w:tc>
          <w:tcPr>
            <w:tcW w:w="781" w:type="dxa"/>
            <w:noWrap/>
            <w:hideMark/>
          </w:tcPr>
          <w:p w14:paraId="5D2DE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4582C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751209</w:t>
            </w:r>
          </w:p>
        </w:tc>
        <w:tc>
          <w:tcPr>
            <w:tcW w:w="2463" w:type="dxa"/>
            <w:noWrap/>
            <w:hideMark/>
          </w:tcPr>
          <w:p w14:paraId="45A5C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2C9CE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2F169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26C7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E4D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4C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0DDAB1" w14:textId="77777777" w:rsidTr="00022E0E">
        <w:trPr>
          <w:trHeight w:val="300"/>
        </w:trPr>
        <w:tc>
          <w:tcPr>
            <w:tcW w:w="781" w:type="dxa"/>
            <w:noWrap/>
            <w:hideMark/>
          </w:tcPr>
          <w:p w14:paraId="4D38B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13B8E9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751210</w:t>
            </w:r>
          </w:p>
        </w:tc>
        <w:tc>
          <w:tcPr>
            <w:tcW w:w="2463" w:type="dxa"/>
            <w:noWrap/>
            <w:hideMark/>
          </w:tcPr>
          <w:p w14:paraId="37DFB3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BFD7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5C646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028EF9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FA2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25A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90D461" w14:textId="77777777" w:rsidTr="00022E0E">
        <w:trPr>
          <w:trHeight w:val="455"/>
        </w:trPr>
        <w:tc>
          <w:tcPr>
            <w:tcW w:w="781" w:type="dxa"/>
            <w:noWrap/>
            <w:hideMark/>
          </w:tcPr>
          <w:p w14:paraId="0B8B7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7FDA9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751211</w:t>
            </w:r>
          </w:p>
        </w:tc>
        <w:tc>
          <w:tcPr>
            <w:tcW w:w="2463" w:type="dxa"/>
            <w:noWrap/>
            <w:hideMark/>
          </w:tcPr>
          <w:p w14:paraId="7FABBD5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7A8C4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73D4F2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4B63F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F2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A82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164378" w14:textId="77777777" w:rsidTr="00022E0E">
        <w:trPr>
          <w:trHeight w:val="300"/>
        </w:trPr>
        <w:tc>
          <w:tcPr>
            <w:tcW w:w="781" w:type="dxa"/>
            <w:noWrap/>
            <w:hideMark/>
          </w:tcPr>
          <w:p w14:paraId="1E305C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19</w:t>
            </w:r>
          </w:p>
        </w:tc>
        <w:tc>
          <w:tcPr>
            <w:tcW w:w="915" w:type="dxa"/>
            <w:noWrap/>
            <w:hideMark/>
          </w:tcPr>
          <w:p w14:paraId="4048A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751212</w:t>
            </w:r>
          </w:p>
        </w:tc>
        <w:tc>
          <w:tcPr>
            <w:tcW w:w="2463" w:type="dxa"/>
            <w:noWrap/>
            <w:hideMark/>
          </w:tcPr>
          <w:p w14:paraId="3F6C7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црна</w:t>
            </w:r>
            <w:r w:rsidRPr="00AA44D3">
              <w:rPr>
                <w:b/>
                <w:color w:val="auto"/>
                <w:sz w:val="20"/>
                <w:szCs w:val="20"/>
              </w:rPr>
              <w:t xml:space="preserve"> 9</w:t>
            </w:r>
          </w:p>
        </w:tc>
        <w:tc>
          <w:tcPr>
            <w:tcW w:w="1392" w:type="dxa"/>
            <w:noWrap/>
            <w:hideMark/>
          </w:tcPr>
          <w:p w14:paraId="3E50D1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D75D6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CBDA7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C702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782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3E5C49" w14:textId="77777777" w:rsidTr="00022E0E">
        <w:trPr>
          <w:trHeight w:val="300"/>
        </w:trPr>
        <w:tc>
          <w:tcPr>
            <w:tcW w:w="781" w:type="dxa"/>
            <w:noWrap/>
            <w:hideMark/>
          </w:tcPr>
          <w:p w14:paraId="1F26F3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3452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751213</w:t>
            </w:r>
          </w:p>
        </w:tc>
        <w:tc>
          <w:tcPr>
            <w:tcW w:w="2463" w:type="dxa"/>
            <w:noWrap/>
            <w:hideMark/>
          </w:tcPr>
          <w:p w14:paraId="4B9E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 xml:space="preserve">црна </w:t>
            </w:r>
            <w:r w:rsidRPr="00AA44D3">
              <w:rPr>
                <w:b/>
                <w:color w:val="auto"/>
                <w:sz w:val="20"/>
                <w:szCs w:val="20"/>
              </w:rPr>
              <w:t xml:space="preserve"> 9</w:t>
            </w:r>
          </w:p>
        </w:tc>
        <w:tc>
          <w:tcPr>
            <w:tcW w:w="1392" w:type="dxa"/>
            <w:noWrap/>
            <w:hideMark/>
          </w:tcPr>
          <w:p w14:paraId="0EFE17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44CF2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5B507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A79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B45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99EE0F" w14:textId="77777777" w:rsidTr="00022E0E">
        <w:trPr>
          <w:trHeight w:val="300"/>
        </w:trPr>
        <w:tc>
          <w:tcPr>
            <w:tcW w:w="781" w:type="dxa"/>
            <w:noWrap/>
            <w:hideMark/>
          </w:tcPr>
          <w:p w14:paraId="5D674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5EF2F2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751214</w:t>
            </w:r>
          </w:p>
        </w:tc>
        <w:tc>
          <w:tcPr>
            <w:tcW w:w="2463" w:type="dxa"/>
            <w:noWrap/>
            <w:hideMark/>
          </w:tcPr>
          <w:p w14:paraId="295500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црвена 99</w:t>
            </w:r>
          </w:p>
        </w:tc>
        <w:tc>
          <w:tcPr>
            <w:tcW w:w="1392" w:type="dxa"/>
            <w:noWrap/>
            <w:hideMark/>
          </w:tcPr>
          <w:p w14:paraId="3D063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290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F007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F105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5DA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F6C157" w14:textId="77777777" w:rsidTr="00022E0E">
        <w:trPr>
          <w:trHeight w:val="300"/>
        </w:trPr>
        <w:tc>
          <w:tcPr>
            <w:tcW w:w="781" w:type="dxa"/>
            <w:noWrap/>
            <w:hideMark/>
          </w:tcPr>
          <w:p w14:paraId="1F4E6C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A33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751215</w:t>
            </w:r>
          </w:p>
        </w:tc>
        <w:tc>
          <w:tcPr>
            <w:tcW w:w="2463" w:type="dxa"/>
            <w:noWrap/>
            <w:hideMark/>
          </w:tcPr>
          <w:p w14:paraId="769C58D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7082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F36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6E04C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F288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46CF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3C29EC0" w14:textId="77777777" w:rsidTr="00022E0E">
        <w:trPr>
          <w:trHeight w:val="300"/>
        </w:trPr>
        <w:tc>
          <w:tcPr>
            <w:tcW w:w="781" w:type="dxa"/>
            <w:noWrap/>
            <w:hideMark/>
          </w:tcPr>
          <w:p w14:paraId="5C641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069F6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751216</w:t>
            </w:r>
          </w:p>
        </w:tc>
        <w:tc>
          <w:tcPr>
            <w:tcW w:w="2463" w:type="dxa"/>
            <w:noWrap/>
            <w:hideMark/>
          </w:tcPr>
          <w:p w14:paraId="2B97DF2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7C59C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BCD3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2C0DB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EAA4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C50E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A2F57C" w14:textId="77777777" w:rsidTr="00022E0E">
        <w:trPr>
          <w:trHeight w:val="300"/>
        </w:trPr>
        <w:tc>
          <w:tcPr>
            <w:tcW w:w="781" w:type="dxa"/>
            <w:noWrap/>
            <w:hideMark/>
          </w:tcPr>
          <w:p w14:paraId="3C511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0D3EA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751217</w:t>
            </w:r>
          </w:p>
        </w:tc>
        <w:tc>
          <w:tcPr>
            <w:tcW w:w="2463" w:type="dxa"/>
            <w:noWrap/>
            <w:hideMark/>
          </w:tcPr>
          <w:p w14:paraId="388A90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DB32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22A53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CCFF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AB5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576A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39766E" w14:textId="77777777" w:rsidTr="00022E0E">
        <w:trPr>
          <w:trHeight w:val="300"/>
        </w:trPr>
        <w:tc>
          <w:tcPr>
            <w:tcW w:w="781" w:type="dxa"/>
            <w:noWrap/>
            <w:hideMark/>
          </w:tcPr>
          <w:p w14:paraId="50B08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1EA108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751218</w:t>
            </w:r>
          </w:p>
        </w:tc>
        <w:tc>
          <w:tcPr>
            <w:tcW w:w="2463" w:type="dxa"/>
            <w:noWrap/>
            <w:hideMark/>
          </w:tcPr>
          <w:p w14:paraId="22BDE11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71F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541B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86B26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A58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1D5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5E1DF2" w14:textId="77777777" w:rsidTr="00022E0E">
        <w:trPr>
          <w:trHeight w:val="300"/>
        </w:trPr>
        <w:tc>
          <w:tcPr>
            <w:tcW w:w="781" w:type="dxa"/>
            <w:noWrap/>
            <w:hideMark/>
          </w:tcPr>
          <w:p w14:paraId="768143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80E75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751219</w:t>
            </w:r>
          </w:p>
        </w:tc>
        <w:tc>
          <w:tcPr>
            <w:tcW w:w="2463" w:type="dxa"/>
            <w:noWrap/>
            <w:hideMark/>
          </w:tcPr>
          <w:p w14:paraId="3DC742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205A91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8642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2A17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797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CD69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08CE2A4" w14:textId="77777777" w:rsidTr="00022E0E">
        <w:trPr>
          <w:trHeight w:val="300"/>
        </w:trPr>
        <w:tc>
          <w:tcPr>
            <w:tcW w:w="781" w:type="dxa"/>
            <w:noWrap/>
            <w:hideMark/>
          </w:tcPr>
          <w:p w14:paraId="42AFC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C5175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751220</w:t>
            </w:r>
          </w:p>
        </w:tc>
        <w:tc>
          <w:tcPr>
            <w:tcW w:w="2463" w:type="dxa"/>
            <w:noWrap/>
            <w:hideMark/>
          </w:tcPr>
          <w:p w14:paraId="0C1F07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1D695E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E51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9CB15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7C8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47F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3155CD" w14:textId="77777777" w:rsidTr="00022E0E">
        <w:trPr>
          <w:trHeight w:val="300"/>
        </w:trPr>
        <w:tc>
          <w:tcPr>
            <w:tcW w:w="781" w:type="dxa"/>
            <w:noWrap/>
            <w:hideMark/>
          </w:tcPr>
          <w:p w14:paraId="17DFA0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9125A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751221</w:t>
            </w:r>
          </w:p>
        </w:tc>
        <w:tc>
          <w:tcPr>
            <w:tcW w:w="2463" w:type="dxa"/>
            <w:noWrap/>
            <w:hideMark/>
          </w:tcPr>
          <w:p w14:paraId="502FC8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4332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A2461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B169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19A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4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D86FDB" w14:textId="77777777" w:rsidTr="00022E0E">
        <w:trPr>
          <w:trHeight w:val="300"/>
        </w:trPr>
        <w:tc>
          <w:tcPr>
            <w:tcW w:w="781" w:type="dxa"/>
            <w:noWrap/>
            <w:hideMark/>
          </w:tcPr>
          <w:p w14:paraId="20B55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68C87B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751222</w:t>
            </w:r>
          </w:p>
        </w:tc>
        <w:tc>
          <w:tcPr>
            <w:tcW w:w="2463" w:type="dxa"/>
            <w:noWrap/>
            <w:hideMark/>
          </w:tcPr>
          <w:p w14:paraId="6E408AD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D1AE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B254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FB5F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847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005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2FA9FE" w14:textId="77777777" w:rsidTr="00022E0E">
        <w:trPr>
          <w:trHeight w:val="300"/>
        </w:trPr>
        <w:tc>
          <w:tcPr>
            <w:tcW w:w="781" w:type="dxa"/>
            <w:noWrap/>
            <w:hideMark/>
          </w:tcPr>
          <w:p w14:paraId="74481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0DC88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751223</w:t>
            </w:r>
          </w:p>
        </w:tc>
        <w:tc>
          <w:tcPr>
            <w:tcW w:w="2463" w:type="dxa"/>
            <w:noWrap/>
            <w:hideMark/>
          </w:tcPr>
          <w:p w14:paraId="61460C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74C2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0055D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8D3D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F2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49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3486F0" w14:textId="77777777" w:rsidTr="00022E0E">
        <w:trPr>
          <w:trHeight w:val="300"/>
        </w:trPr>
        <w:tc>
          <w:tcPr>
            <w:tcW w:w="781" w:type="dxa"/>
            <w:noWrap/>
            <w:hideMark/>
          </w:tcPr>
          <w:p w14:paraId="079971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249E8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751224</w:t>
            </w:r>
          </w:p>
        </w:tc>
        <w:tc>
          <w:tcPr>
            <w:tcW w:w="2463" w:type="dxa"/>
            <w:noWrap/>
            <w:hideMark/>
          </w:tcPr>
          <w:p w14:paraId="6FF21BA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1C9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029308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DA9CE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75C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B5B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C9C1CA" w14:textId="77777777" w:rsidTr="00022E0E">
        <w:trPr>
          <w:trHeight w:val="300"/>
        </w:trPr>
        <w:tc>
          <w:tcPr>
            <w:tcW w:w="781" w:type="dxa"/>
            <w:noWrap/>
            <w:hideMark/>
          </w:tcPr>
          <w:p w14:paraId="26297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1F1816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751225</w:t>
            </w:r>
          </w:p>
        </w:tc>
        <w:tc>
          <w:tcPr>
            <w:tcW w:w="2463" w:type="dxa"/>
            <w:noWrap/>
            <w:hideMark/>
          </w:tcPr>
          <w:p w14:paraId="7A34F6B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CEA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D237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45B5C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1B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C14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F4AA0D" w14:textId="77777777" w:rsidTr="00022E0E">
        <w:trPr>
          <w:trHeight w:val="300"/>
        </w:trPr>
        <w:tc>
          <w:tcPr>
            <w:tcW w:w="781" w:type="dxa"/>
            <w:noWrap/>
            <w:hideMark/>
          </w:tcPr>
          <w:p w14:paraId="351C53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1AB1A0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751226</w:t>
            </w:r>
          </w:p>
        </w:tc>
        <w:tc>
          <w:tcPr>
            <w:tcW w:w="2463" w:type="dxa"/>
            <w:noWrap/>
            <w:hideMark/>
          </w:tcPr>
          <w:p w14:paraId="2B73A6C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0ED2F2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B74E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C5B7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CF2F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34C94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B3B0C5" w14:textId="77777777" w:rsidTr="00022E0E">
        <w:trPr>
          <w:trHeight w:val="300"/>
        </w:trPr>
        <w:tc>
          <w:tcPr>
            <w:tcW w:w="781" w:type="dxa"/>
            <w:noWrap/>
            <w:hideMark/>
          </w:tcPr>
          <w:p w14:paraId="042C96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3D856F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751227</w:t>
            </w:r>
          </w:p>
        </w:tc>
        <w:tc>
          <w:tcPr>
            <w:tcW w:w="2463" w:type="dxa"/>
            <w:noWrap/>
            <w:hideMark/>
          </w:tcPr>
          <w:p w14:paraId="4302290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44EBD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6E4C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11FD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ED03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B5DB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06EBCD" w14:textId="77777777" w:rsidTr="00022E0E">
        <w:trPr>
          <w:trHeight w:val="300"/>
        </w:trPr>
        <w:tc>
          <w:tcPr>
            <w:tcW w:w="781" w:type="dxa"/>
            <w:noWrap/>
            <w:hideMark/>
          </w:tcPr>
          <w:p w14:paraId="4A9150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43CB3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751228</w:t>
            </w:r>
          </w:p>
        </w:tc>
        <w:tc>
          <w:tcPr>
            <w:tcW w:w="2463" w:type="dxa"/>
            <w:noWrap/>
            <w:hideMark/>
          </w:tcPr>
          <w:p w14:paraId="6643E1E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53DB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C5599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AE0C3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C78B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47E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59E6B0" w14:textId="77777777" w:rsidTr="00022E0E">
        <w:trPr>
          <w:trHeight w:val="300"/>
        </w:trPr>
        <w:tc>
          <w:tcPr>
            <w:tcW w:w="781" w:type="dxa"/>
            <w:noWrap/>
            <w:hideMark/>
          </w:tcPr>
          <w:p w14:paraId="1790D5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2A5EC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751229</w:t>
            </w:r>
          </w:p>
        </w:tc>
        <w:tc>
          <w:tcPr>
            <w:tcW w:w="2463" w:type="dxa"/>
            <w:noWrap/>
            <w:hideMark/>
          </w:tcPr>
          <w:p w14:paraId="11B5092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2C87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C493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05568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DDF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A3BB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8E4E3" w14:textId="77777777" w:rsidTr="00022E0E">
        <w:trPr>
          <w:trHeight w:val="300"/>
        </w:trPr>
        <w:tc>
          <w:tcPr>
            <w:tcW w:w="781" w:type="dxa"/>
            <w:noWrap/>
            <w:hideMark/>
          </w:tcPr>
          <w:p w14:paraId="15F3E0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47FE44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751971</w:t>
            </w:r>
          </w:p>
        </w:tc>
        <w:tc>
          <w:tcPr>
            <w:tcW w:w="2463" w:type="dxa"/>
            <w:noWrap/>
            <w:hideMark/>
          </w:tcPr>
          <w:p w14:paraId="0084A6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C009D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EB2C7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BA2D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FCF9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0C5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E2FD4D" w14:textId="77777777" w:rsidTr="00022E0E">
        <w:trPr>
          <w:trHeight w:val="300"/>
        </w:trPr>
        <w:tc>
          <w:tcPr>
            <w:tcW w:w="781" w:type="dxa"/>
            <w:noWrap/>
            <w:hideMark/>
          </w:tcPr>
          <w:p w14:paraId="63019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4FEC1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751975</w:t>
            </w:r>
          </w:p>
        </w:tc>
        <w:tc>
          <w:tcPr>
            <w:tcW w:w="2463" w:type="dxa"/>
            <w:noWrap/>
            <w:hideMark/>
          </w:tcPr>
          <w:p w14:paraId="2E54D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78B0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7C83A6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1A48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342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96AF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0E20D7" w14:textId="77777777" w:rsidTr="00022E0E">
        <w:trPr>
          <w:trHeight w:val="300"/>
        </w:trPr>
        <w:tc>
          <w:tcPr>
            <w:tcW w:w="781" w:type="dxa"/>
            <w:noWrap/>
            <w:hideMark/>
          </w:tcPr>
          <w:p w14:paraId="3A1C5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39</w:t>
            </w:r>
          </w:p>
        </w:tc>
        <w:tc>
          <w:tcPr>
            <w:tcW w:w="915" w:type="dxa"/>
            <w:noWrap/>
            <w:hideMark/>
          </w:tcPr>
          <w:p w14:paraId="6B3FD3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751976</w:t>
            </w:r>
          </w:p>
        </w:tc>
        <w:tc>
          <w:tcPr>
            <w:tcW w:w="2463" w:type="dxa"/>
            <w:noWrap/>
            <w:hideMark/>
          </w:tcPr>
          <w:p w14:paraId="0A997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BE3A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7404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7FE4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165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689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5C2AF7B" w14:textId="77777777" w:rsidTr="00022E0E">
        <w:trPr>
          <w:trHeight w:val="300"/>
        </w:trPr>
        <w:tc>
          <w:tcPr>
            <w:tcW w:w="781" w:type="dxa"/>
            <w:noWrap/>
            <w:hideMark/>
          </w:tcPr>
          <w:p w14:paraId="010ED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30F1E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751978</w:t>
            </w:r>
          </w:p>
        </w:tc>
        <w:tc>
          <w:tcPr>
            <w:tcW w:w="2463" w:type="dxa"/>
            <w:noWrap/>
            <w:hideMark/>
          </w:tcPr>
          <w:p w14:paraId="4B455F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794D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BA67E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D4B2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E4C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DCBB1B" w14:textId="77777777" w:rsidTr="00022E0E">
        <w:trPr>
          <w:trHeight w:val="300"/>
        </w:trPr>
        <w:tc>
          <w:tcPr>
            <w:tcW w:w="781" w:type="dxa"/>
            <w:noWrap/>
            <w:hideMark/>
          </w:tcPr>
          <w:p w14:paraId="38D2CF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0A7C09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751979</w:t>
            </w:r>
          </w:p>
        </w:tc>
        <w:tc>
          <w:tcPr>
            <w:tcW w:w="2463" w:type="dxa"/>
            <w:noWrap/>
            <w:hideMark/>
          </w:tcPr>
          <w:p w14:paraId="538650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2BD5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1489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E8AD2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C04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6D2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D153DA8" w14:textId="77777777" w:rsidTr="00022E0E">
        <w:trPr>
          <w:trHeight w:val="300"/>
        </w:trPr>
        <w:tc>
          <w:tcPr>
            <w:tcW w:w="781" w:type="dxa"/>
            <w:noWrap/>
            <w:hideMark/>
          </w:tcPr>
          <w:p w14:paraId="1D02E4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13119A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751982</w:t>
            </w:r>
          </w:p>
        </w:tc>
        <w:tc>
          <w:tcPr>
            <w:tcW w:w="2463" w:type="dxa"/>
            <w:noWrap/>
            <w:hideMark/>
          </w:tcPr>
          <w:p w14:paraId="254F69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292BE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2A86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2412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3AD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4B41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7BFA85" w14:textId="77777777" w:rsidTr="00022E0E">
        <w:trPr>
          <w:trHeight w:val="300"/>
        </w:trPr>
        <w:tc>
          <w:tcPr>
            <w:tcW w:w="781" w:type="dxa"/>
            <w:noWrap/>
            <w:hideMark/>
          </w:tcPr>
          <w:p w14:paraId="22EB14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2F73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751983</w:t>
            </w:r>
          </w:p>
        </w:tc>
        <w:tc>
          <w:tcPr>
            <w:tcW w:w="2463" w:type="dxa"/>
            <w:noWrap/>
            <w:hideMark/>
          </w:tcPr>
          <w:p w14:paraId="01B724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9F8C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822A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56AB0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146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59A7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4F8FCC" w14:textId="77777777" w:rsidTr="00022E0E">
        <w:trPr>
          <w:trHeight w:val="300"/>
        </w:trPr>
        <w:tc>
          <w:tcPr>
            <w:tcW w:w="781" w:type="dxa"/>
            <w:noWrap/>
            <w:hideMark/>
          </w:tcPr>
          <w:p w14:paraId="3F46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14946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751984</w:t>
            </w:r>
          </w:p>
        </w:tc>
        <w:tc>
          <w:tcPr>
            <w:tcW w:w="2463" w:type="dxa"/>
            <w:noWrap/>
            <w:hideMark/>
          </w:tcPr>
          <w:p w14:paraId="1CE0B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50542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65D40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138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3111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79D0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1ADC605" w14:textId="77777777" w:rsidTr="00022E0E">
        <w:trPr>
          <w:trHeight w:val="300"/>
        </w:trPr>
        <w:tc>
          <w:tcPr>
            <w:tcW w:w="781" w:type="dxa"/>
            <w:noWrap/>
            <w:hideMark/>
          </w:tcPr>
          <w:p w14:paraId="1A4C5E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7ECC6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751985</w:t>
            </w:r>
          </w:p>
        </w:tc>
        <w:tc>
          <w:tcPr>
            <w:tcW w:w="2463" w:type="dxa"/>
            <w:noWrap/>
            <w:hideMark/>
          </w:tcPr>
          <w:p w14:paraId="01FE3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FBF6C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DBDB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308B9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C585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9560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67184C" w14:textId="77777777" w:rsidTr="00022E0E">
        <w:trPr>
          <w:trHeight w:val="300"/>
        </w:trPr>
        <w:tc>
          <w:tcPr>
            <w:tcW w:w="781" w:type="dxa"/>
            <w:noWrap/>
            <w:hideMark/>
          </w:tcPr>
          <w:p w14:paraId="12929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1D760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751988</w:t>
            </w:r>
          </w:p>
        </w:tc>
        <w:tc>
          <w:tcPr>
            <w:tcW w:w="2463" w:type="dxa"/>
            <w:noWrap/>
            <w:hideMark/>
          </w:tcPr>
          <w:p w14:paraId="53EA30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5A4608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4BCDA3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B13B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9A3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6A3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CECAEC" w14:textId="77777777" w:rsidTr="00022E0E">
        <w:trPr>
          <w:trHeight w:val="300"/>
        </w:trPr>
        <w:tc>
          <w:tcPr>
            <w:tcW w:w="781" w:type="dxa"/>
            <w:noWrap/>
            <w:hideMark/>
          </w:tcPr>
          <w:p w14:paraId="301BC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349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751990</w:t>
            </w:r>
          </w:p>
        </w:tc>
        <w:tc>
          <w:tcPr>
            <w:tcW w:w="2463" w:type="dxa"/>
            <w:noWrap/>
            <w:hideMark/>
          </w:tcPr>
          <w:p w14:paraId="779C3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A7BF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17A5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C9EC8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96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D9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0551A0C" w14:textId="77777777" w:rsidTr="00022E0E">
        <w:trPr>
          <w:trHeight w:val="300"/>
        </w:trPr>
        <w:tc>
          <w:tcPr>
            <w:tcW w:w="781" w:type="dxa"/>
            <w:noWrap/>
            <w:hideMark/>
          </w:tcPr>
          <w:p w14:paraId="524B63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31454A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755999</w:t>
            </w:r>
          </w:p>
        </w:tc>
        <w:tc>
          <w:tcPr>
            <w:tcW w:w="2463" w:type="dxa"/>
            <w:noWrap/>
            <w:hideMark/>
          </w:tcPr>
          <w:p w14:paraId="4A4E95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3CD3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334D74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3D8C23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44F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D2B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5C72CF" w14:textId="77777777" w:rsidTr="00022E0E">
        <w:trPr>
          <w:trHeight w:val="300"/>
        </w:trPr>
        <w:tc>
          <w:tcPr>
            <w:tcW w:w="781" w:type="dxa"/>
            <w:noWrap/>
            <w:hideMark/>
          </w:tcPr>
          <w:p w14:paraId="7BD51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387E74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756000</w:t>
            </w:r>
          </w:p>
        </w:tc>
        <w:tc>
          <w:tcPr>
            <w:tcW w:w="2463" w:type="dxa"/>
            <w:noWrap/>
            <w:hideMark/>
          </w:tcPr>
          <w:p w14:paraId="664E856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6D5FE2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127F84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4119B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C02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998A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F93BF6" w14:textId="77777777" w:rsidTr="00022E0E">
        <w:trPr>
          <w:trHeight w:val="300"/>
        </w:trPr>
        <w:tc>
          <w:tcPr>
            <w:tcW w:w="781" w:type="dxa"/>
            <w:noWrap/>
            <w:hideMark/>
          </w:tcPr>
          <w:p w14:paraId="3CAD55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60A98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756001</w:t>
            </w:r>
          </w:p>
        </w:tc>
        <w:tc>
          <w:tcPr>
            <w:tcW w:w="2463" w:type="dxa"/>
            <w:noWrap/>
            <w:hideMark/>
          </w:tcPr>
          <w:p w14:paraId="61D729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166EA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2D848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518F1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D12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16E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2843DA2" w14:textId="77777777" w:rsidTr="00022E0E">
        <w:trPr>
          <w:trHeight w:val="300"/>
        </w:trPr>
        <w:tc>
          <w:tcPr>
            <w:tcW w:w="781" w:type="dxa"/>
            <w:noWrap/>
            <w:hideMark/>
          </w:tcPr>
          <w:p w14:paraId="207E1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09B4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756002</w:t>
            </w:r>
          </w:p>
        </w:tc>
        <w:tc>
          <w:tcPr>
            <w:tcW w:w="2463" w:type="dxa"/>
            <w:noWrap/>
            <w:hideMark/>
          </w:tcPr>
          <w:p w14:paraId="000B1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59A2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471F4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161F1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BE21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B17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DEBFE" w14:textId="77777777" w:rsidTr="00022E0E">
        <w:trPr>
          <w:trHeight w:val="300"/>
        </w:trPr>
        <w:tc>
          <w:tcPr>
            <w:tcW w:w="781" w:type="dxa"/>
            <w:noWrap/>
            <w:hideMark/>
          </w:tcPr>
          <w:p w14:paraId="063D63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7C1DB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756003</w:t>
            </w:r>
          </w:p>
        </w:tc>
        <w:tc>
          <w:tcPr>
            <w:tcW w:w="2463" w:type="dxa"/>
            <w:noWrap/>
            <w:hideMark/>
          </w:tcPr>
          <w:p w14:paraId="1A08603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E60B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FC7F6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5357B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D28F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8EC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0210C" w14:textId="77777777" w:rsidTr="00022E0E">
        <w:trPr>
          <w:trHeight w:val="300"/>
        </w:trPr>
        <w:tc>
          <w:tcPr>
            <w:tcW w:w="781" w:type="dxa"/>
            <w:noWrap/>
            <w:hideMark/>
          </w:tcPr>
          <w:p w14:paraId="23E33C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5F81A5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756004</w:t>
            </w:r>
          </w:p>
        </w:tc>
        <w:tc>
          <w:tcPr>
            <w:tcW w:w="2463" w:type="dxa"/>
            <w:noWrap/>
            <w:hideMark/>
          </w:tcPr>
          <w:p w14:paraId="0BC3FA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78787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417A7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1146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4E6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EDE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8E661D" w14:textId="77777777" w:rsidTr="00022E0E">
        <w:trPr>
          <w:trHeight w:val="300"/>
        </w:trPr>
        <w:tc>
          <w:tcPr>
            <w:tcW w:w="781" w:type="dxa"/>
            <w:noWrap/>
            <w:hideMark/>
          </w:tcPr>
          <w:p w14:paraId="13407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2B60F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756005</w:t>
            </w:r>
          </w:p>
        </w:tc>
        <w:tc>
          <w:tcPr>
            <w:tcW w:w="2463" w:type="dxa"/>
            <w:noWrap/>
            <w:hideMark/>
          </w:tcPr>
          <w:p w14:paraId="41E365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BA75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CC536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4D20C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3110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8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59CAF" w14:textId="77777777" w:rsidTr="00022E0E">
        <w:trPr>
          <w:trHeight w:val="300"/>
        </w:trPr>
        <w:tc>
          <w:tcPr>
            <w:tcW w:w="781" w:type="dxa"/>
            <w:noWrap/>
            <w:hideMark/>
          </w:tcPr>
          <w:p w14:paraId="30F03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0BABD7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756006</w:t>
            </w:r>
          </w:p>
        </w:tc>
        <w:tc>
          <w:tcPr>
            <w:tcW w:w="2463" w:type="dxa"/>
            <w:noWrap/>
            <w:hideMark/>
          </w:tcPr>
          <w:p w14:paraId="5A641C5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D9F89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7C6F8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CB71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ED0E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5C1F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C561184" w14:textId="77777777" w:rsidTr="00022E0E">
        <w:trPr>
          <w:trHeight w:val="300"/>
        </w:trPr>
        <w:tc>
          <w:tcPr>
            <w:tcW w:w="781" w:type="dxa"/>
            <w:noWrap/>
            <w:hideMark/>
          </w:tcPr>
          <w:p w14:paraId="7FC8A6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4FA9C2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756007</w:t>
            </w:r>
          </w:p>
        </w:tc>
        <w:tc>
          <w:tcPr>
            <w:tcW w:w="2463" w:type="dxa"/>
            <w:noWrap/>
            <w:hideMark/>
          </w:tcPr>
          <w:p w14:paraId="3E88C5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00F8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0E71BF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3CCC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E5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F1D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C944F3" w14:textId="77777777" w:rsidTr="00022E0E">
        <w:trPr>
          <w:trHeight w:val="300"/>
        </w:trPr>
        <w:tc>
          <w:tcPr>
            <w:tcW w:w="781" w:type="dxa"/>
            <w:noWrap/>
            <w:hideMark/>
          </w:tcPr>
          <w:p w14:paraId="3CEAE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1ABDC8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756008</w:t>
            </w:r>
          </w:p>
        </w:tc>
        <w:tc>
          <w:tcPr>
            <w:tcW w:w="2463" w:type="dxa"/>
            <w:noWrap/>
            <w:hideMark/>
          </w:tcPr>
          <w:p w14:paraId="7DCFDF4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AB5F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0CF97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7035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E86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F55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0F9112D" w14:textId="77777777" w:rsidTr="00022E0E">
        <w:trPr>
          <w:trHeight w:val="300"/>
        </w:trPr>
        <w:tc>
          <w:tcPr>
            <w:tcW w:w="781" w:type="dxa"/>
            <w:noWrap/>
            <w:hideMark/>
          </w:tcPr>
          <w:p w14:paraId="6366E1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7CD6F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756009</w:t>
            </w:r>
          </w:p>
        </w:tc>
        <w:tc>
          <w:tcPr>
            <w:tcW w:w="2463" w:type="dxa"/>
            <w:noWrap/>
            <w:hideMark/>
          </w:tcPr>
          <w:p w14:paraId="5CCC8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D3D5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51C6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4E3448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C5D4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919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1A3755" w14:textId="77777777" w:rsidTr="00022E0E">
        <w:trPr>
          <w:trHeight w:val="300"/>
        </w:trPr>
        <w:tc>
          <w:tcPr>
            <w:tcW w:w="781" w:type="dxa"/>
            <w:noWrap/>
            <w:hideMark/>
          </w:tcPr>
          <w:p w14:paraId="3E1495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36BF2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756010</w:t>
            </w:r>
          </w:p>
        </w:tc>
        <w:tc>
          <w:tcPr>
            <w:tcW w:w="2463" w:type="dxa"/>
            <w:noWrap/>
            <w:hideMark/>
          </w:tcPr>
          <w:p w14:paraId="5E2590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Касета са три фијоке</w:t>
            </w:r>
            <w:r w:rsidRPr="00AA44D3">
              <w:rPr>
                <w:b/>
                <w:color w:val="auto"/>
                <w:sz w:val="20"/>
                <w:szCs w:val="20"/>
              </w:rPr>
              <w:t xml:space="preserve"> EXFIOK 18</w:t>
            </w:r>
          </w:p>
        </w:tc>
        <w:tc>
          <w:tcPr>
            <w:tcW w:w="1392" w:type="dxa"/>
            <w:noWrap/>
            <w:hideMark/>
          </w:tcPr>
          <w:p w14:paraId="6233F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307" w:type="dxa"/>
            <w:noWrap/>
            <w:hideMark/>
          </w:tcPr>
          <w:p w14:paraId="7E4A3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122" w:type="dxa"/>
            <w:noWrap/>
            <w:hideMark/>
          </w:tcPr>
          <w:p w14:paraId="00C40F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9D68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DABE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E93E72" w14:textId="77777777" w:rsidTr="00022E0E">
        <w:trPr>
          <w:trHeight w:val="300"/>
        </w:trPr>
        <w:tc>
          <w:tcPr>
            <w:tcW w:w="781" w:type="dxa"/>
            <w:noWrap/>
            <w:hideMark/>
          </w:tcPr>
          <w:p w14:paraId="13C96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300600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756375</w:t>
            </w:r>
          </w:p>
        </w:tc>
        <w:tc>
          <w:tcPr>
            <w:tcW w:w="2463" w:type="dxa"/>
            <w:noWrap/>
            <w:hideMark/>
          </w:tcPr>
          <w:p w14:paraId="71593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ASW H12A4 KB AUX</w:t>
            </w:r>
          </w:p>
        </w:tc>
        <w:tc>
          <w:tcPr>
            <w:tcW w:w="1392" w:type="dxa"/>
            <w:noWrap/>
            <w:hideMark/>
          </w:tcPr>
          <w:p w14:paraId="07E0C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307" w:type="dxa"/>
            <w:noWrap/>
            <w:hideMark/>
          </w:tcPr>
          <w:p w14:paraId="55619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122" w:type="dxa"/>
            <w:noWrap/>
            <w:hideMark/>
          </w:tcPr>
          <w:p w14:paraId="1C2FA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16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427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BDC369" w14:textId="77777777" w:rsidTr="00022E0E">
        <w:trPr>
          <w:trHeight w:val="300"/>
        </w:trPr>
        <w:tc>
          <w:tcPr>
            <w:tcW w:w="781" w:type="dxa"/>
            <w:noWrap/>
            <w:hideMark/>
          </w:tcPr>
          <w:p w14:paraId="760D5E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7A0256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756706</w:t>
            </w:r>
          </w:p>
        </w:tc>
        <w:tc>
          <w:tcPr>
            <w:tcW w:w="2463" w:type="dxa"/>
            <w:noWrap/>
            <w:hideMark/>
          </w:tcPr>
          <w:p w14:paraId="46C4C0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PowerEdge 4220rack (ормар)</w:t>
            </w:r>
          </w:p>
        </w:tc>
        <w:tc>
          <w:tcPr>
            <w:tcW w:w="1392" w:type="dxa"/>
            <w:noWrap/>
            <w:hideMark/>
          </w:tcPr>
          <w:p w14:paraId="05182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307" w:type="dxa"/>
            <w:noWrap/>
            <w:hideMark/>
          </w:tcPr>
          <w:p w14:paraId="09CD9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122" w:type="dxa"/>
            <w:noWrap/>
            <w:hideMark/>
          </w:tcPr>
          <w:p w14:paraId="300A5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0785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915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BE20D9" w14:textId="77777777" w:rsidTr="00022E0E">
        <w:trPr>
          <w:trHeight w:val="300"/>
        </w:trPr>
        <w:tc>
          <w:tcPr>
            <w:tcW w:w="781" w:type="dxa"/>
            <w:noWrap/>
            <w:hideMark/>
          </w:tcPr>
          <w:p w14:paraId="6FFE61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CE765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756822</w:t>
            </w:r>
          </w:p>
        </w:tc>
        <w:tc>
          <w:tcPr>
            <w:tcW w:w="2463" w:type="dxa"/>
            <w:noWrap/>
            <w:hideMark/>
          </w:tcPr>
          <w:p w14:paraId="2429A3F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6C831C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7CEE4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5B7FC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3E3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F95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8CABBB" w14:textId="77777777" w:rsidTr="00022E0E">
        <w:trPr>
          <w:trHeight w:val="300"/>
        </w:trPr>
        <w:tc>
          <w:tcPr>
            <w:tcW w:w="781" w:type="dxa"/>
            <w:noWrap/>
            <w:hideMark/>
          </w:tcPr>
          <w:p w14:paraId="3BFF1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4387DB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756823</w:t>
            </w:r>
          </w:p>
        </w:tc>
        <w:tc>
          <w:tcPr>
            <w:tcW w:w="2463" w:type="dxa"/>
            <w:noWrap/>
            <w:hideMark/>
          </w:tcPr>
          <w:p w14:paraId="4DF3560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0B384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0A560A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21DE8C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C596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3B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0AA79B" w14:textId="77777777" w:rsidTr="00022E0E">
        <w:trPr>
          <w:trHeight w:val="300"/>
        </w:trPr>
        <w:tc>
          <w:tcPr>
            <w:tcW w:w="781" w:type="dxa"/>
            <w:noWrap/>
            <w:hideMark/>
          </w:tcPr>
          <w:p w14:paraId="45A4EE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63703E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756825</w:t>
            </w:r>
          </w:p>
        </w:tc>
        <w:tc>
          <w:tcPr>
            <w:tcW w:w="2463" w:type="dxa"/>
            <w:noWrap/>
            <w:hideMark/>
          </w:tcPr>
          <w:p w14:paraId="64297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26BCCA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33B87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68015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B46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CA6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2BB8D0" w14:textId="77777777" w:rsidTr="00022E0E">
        <w:trPr>
          <w:trHeight w:val="300"/>
        </w:trPr>
        <w:tc>
          <w:tcPr>
            <w:tcW w:w="781" w:type="dxa"/>
            <w:noWrap/>
            <w:hideMark/>
          </w:tcPr>
          <w:p w14:paraId="35CCC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0B635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756826</w:t>
            </w:r>
          </w:p>
        </w:tc>
        <w:tc>
          <w:tcPr>
            <w:tcW w:w="2463" w:type="dxa"/>
            <w:noWrap/>
            <w:hideMark/>
          </w:tcPr>
          <w:p w14:paraId="7E5D3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STOLICA KANCELARIJSKA - MARY</w:t>
            </w:r>
          </w:p>
        </w:tc>
        <w:tc>
          <w:tcPr>
            <w:tcW w:w="1392" w:type="dxa"/>
            <w:noWrap/>
            <w:hideMark/>
          </w:tcPr>
          <w:p w14:paraId="5854F1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4DD0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EE26A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59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E7B5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980B91" w14:textId="77777777" w:rsidTr="00022E0E">
        <w:trPr>
          <w:trHeight w:val="300"/>
        </w:trPr>
        <w:tc>
          <w:tcPr>
            <w:tcW w:w="781" w:type="dxa"/>
            <w:noWrap/>
            <w:hideMark/>
          </w:tcPr>
          <w:p w14:paraId="565DC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w:t>
            </w:r>
          </w:p>
        </w:tc>
        <w:tc>
          <w:tcPr>
            <w:tcW w:w="915" w:type="dxa"/>
            <w:noWrap/>
            <w:hideMark/>
          </w:tcPr>
          <w:p w14:paraId="660CD7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756827</w:t>
            </w:r>
          </w:p>
        </w:tc>
        <w:tc>
          <w:tcPr>
            <w:tcW w:w="2463" w:type="dxa"/>
            <w:noWrap/>
            <w:hideMark/>
          </w:tcPr>
          <w:p w14:paraId="15BD6A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 канцерларијски буџет</w:t>
            </w:r>
          </w:p>
        </w:tc>
        <w:tc>
          <w:tcPr>
            <w:tcW w:w="1392" w:type="dxa"/>
            <w:noWrap/>
            <w:hideMark/>
          </w:tcPr>
          <w:p w14:paraId="1EA56F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BA187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0ED94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C760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D8A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D65FCF" w14:textId="77777777" w:rsidTr="00022E0E">
        <w:trPr>
          <w:trHeight w:val="300"/>
        </w:trPr>
        <w:tc>
          <w:tcPr>
            <w:tcW w:w="781" w:type="dxa"/>
            <w:noWrap/>
            <w:hideMark/>
          </w:tcPr>
          <w:p w14:paraId="2300A4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67</w:t>
            </w:r>
          </w:p>
        </w:tc>
        <w:tc>
          <w:tcPr>
            <w:tcW w:w="915" w:type="dxa"/>
            <w:noWrap/>
            <w:hideMark/>
          </w:tcPr>
          <w:p w14:paraId="6AA623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756828</w:t>
            </w:r>
          </w:p>
        </w:tc>
        <w:tc>
          <w:tcPr>
            <w:tcW w:w="2463" w:type="dxa"/>
            <w:noWrap/>
            <w:hideMark/>
          </w:tcPr>
          <w:p w14:paraId="02BCA73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канцерларијски буџет</w:t>
            </w:r>
          </w:p>
        </w:tc>
        <w:tc>
          <w:tcPr>
            <w:tcW w:w="1392" w:type="dxa"/>
            <w:noWrap/>
            <w:hideMark/>
          </w:tcPr>
          <w:p w14:paraId="1A68C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1219D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419F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C1C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AF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B4EEA6" w14:textId="77777777" w:rsidTr="00022E0E">
        <w:trPr>
          <w:trHeight w:val="300"/>
        </w:trPr>
        <w:tc>
          <w:tcPr>
            <w:tcW w:w="781" w:type="dxa"/>
            <w:noWrap/>
            <w:hideMark/>
          </w:tcPr>
          <w:p w14:paraId="062653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076F83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765893</w:t>
            </w:r>
          </w:p>
        </w:tc>
        <w:tc>
          <w:tcPr>
            <w:tcW w:w="2463" w:type="dxa"/>
            <w:noWrap/>
            <w:hideMark/>
          </w:tcPr>
          <w:p w14:paraId="5C19254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BB80F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6F3E3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4096E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792F9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DA1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C5FDB7" w14:textId="77777777" w:rsidTr="00022E0E">
        <w:trPr>
          <w:trHeight w:val="300"/>
        </w:trPr>
        <w:tc>
          <w:tcPr>
            <w:tcW w:w="781" w:type="dxa"/>
            <w:noWrap/>
            <w:hideMark/>
          </w:tcPr>
          <w:p w14:paraId="22345A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4D7A24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765894</w:t>
            </w:r>
          </w:p>
        </w:tc>
        <w:tc>
          <w:tcPr>
            <w:tcW w:w="2463" w:type="dxa"/>
            <w:noWrap/>
            <w:hideMark/>
          </w:tcPr>
          <w:p w14:paraId="61D54B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EAF4A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35C0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3F5486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28B1E8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365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B089EF" w14:textId="77777777" w:rsidTr="00022E0E">
        <w:trPr>
          <w:trHeight w:val="300"/>
        </w:trPr>
        <w:tc>
          <w:tcPr>
            <w:tcW w:w="781" w:type="dxa"/>
            <w:noWrap/>
            <w:hideMark/>
          </w:tcPr>
          <w:p w14:paraId="55A34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745A80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765895</w:t>
            </w:r>
          </w:p>
        </w:tc>
        <w:tc>
          <w:tcPr>
            <w:tcW w:w="2463" w:type="dxa"/>
            <w:noWrap/>
            <w:hideMark/>
          </w:tcPr>
          <w:p w14:paraId="4EFD7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6E0AC0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2D864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1466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38F6C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5AA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1CF184" w14:textId="77777777" w:rsidTr="00022E0E">
        <w:trPr>
          <w:trHeight w:val="300"/>
        </w:trPr>
        <w:tc>
          <w:tcPr>
            <w:tcW w:w="781" w:type="dxa"/>
            <w:noWrap/>
            <w:hideMark/>
          </w:tcPr>
          <w:p w14:paraId="03A839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67A3FC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765897</w:t>
            </w:r>
          </w:p>
        </w:tc>
        <w:tc>
          <w:tcPr>
            <w:tcW w:w="2463" w:type="dxa"/>
            <w:noWrap/>
            <w:hideMark/>
          </w:tcPr>
          <w:p w14:paraId="191D9AF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Полица са вратима и бравом</w:t>
            </w:r>
          </w:p>
        </w:tc>
        <w:tc>
          <w:tcPr>
            <w:tcW w:w="1392" w:type="dxa"/>
            <w:noWrap/>
            <w:hideMark/>
          </w:tcPr>
          <w:p w14:paraId="1FCE26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9,100.00</w:t>
            </w:r>
          </w:p>
        </w:tc>
        <w:tc>
          <w:tcPr>
            <w:tcW w:w="1307" w:type="dxa"/>
            <w:noWrap/>
            <w:hideMark/>
          </w:tcPr>
          <w:p w14:paraId="42A06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8,531.25</w:t>
            </w:r>
          </w:p>
        </w:tc>
        <w:tc>
          <w:tcPr>
            <w:tcW w:w="1122" w:type="dxa"/>
            <w:noWrap/>
            <w:hideMark/>
          </w:tcPr>
          <w:p w14:paraId="1F09E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568.75</w:t>
            </w:r>
          </w:p>
        </w:tc>
        <w:tc>
          <w:tcPr>
            <w:tcW w:w="1208" w:type="dxa"/>
            <w:noWrap/>
            <w:hideMark/>
          </w:tcPr>
          <w:p w14:paraId="5A4F9F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A30C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EF14CD" w14:textId="77777777" w:rsidTr="00022E0E">
        <w:trPr>
          <w:trHeight w:val="300"/>
        </w:trPr>
        <w:tc>
          <w:tcPr>
            <w:tcW w:w="781" w:type="dxa"/>
            <w:noWrap/>
            <w:hideMark/>
          </w:tcPr>
          <w:p w14:paraId="666A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17A25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765898</w:t>
            </w:r>
          </w:p>
        </w:tc>
        <w:tc>
          <w:tcPr>
            <w:tcW w:w="2463" w:type="dxa"/>
            <w:noWrap/>
            <w:hideMark/>
          </w:tcPr>
          <w:p w14:paraId="4A46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Комплет три фијоке са бравом</w:t>
            </w:r>
            <w:r w:rsidRPr="00AA44D3">
              <w:rPr>
                <w:b/>
                <w:color w:val="auto"/>
                <w:sz w:val="20"/>
                <w:szCs w:val="20"/>
              </w:rPr>
              <w:t xml:space="preserve"> 40x50x60</w:t>
            </w:r>
          </w:p>
        </w:tc>
        <w:tc>
          <w:tcPr>
            <w:tcW w:w="1392" w:type="dxa"/>
            <w:noWrap/>
            <w:hideMark/>
          </w:tcPr>
          <w:p w14:paraId="0C1DDC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6,500.00</w:t>
            </w:r>
          </w:p>
        </w:tc>
        <w:tc>
          <w:tcPr>
            <w:tcW w:w="1307" w:type="dxa"/>
            <w:noWrap/>
            <w:hideMark/>
          </w:tcPr>
          <w:p w14:paraId="70AC3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6,093.75</w:t>
            </w:r>
          </w:p>
        </w:tc>
        <w:tc>
          <w:tcPr>
            <w:tcW w:w="1122" w:type="dxa"/>
            <w:noWrap/>
            <w:hideMark/>
          </w:tcPr>
          <w:p w14:paraId="1A69E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406.25</w:t>
            </w:r>
          </w:p>
        </w:tc>
        <w:tc>
          <w:tcPr>
            <w:tcW w:w="1208" w:type="dxa"/>
            <w:noWrap/>
            <w:hideMark/>
          </w:tcPr>
          <w:p w14:paraId="6C0895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60A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2786C0" w14:textId="77777777" w:rsidTr="00022E0E">
        <w:trPr>
          <w:trHeight w:val="300"/>
        </w:trPr>
        <w:tc>
          <w:tcPr>
            <w:tcW w:w="781" w:type="dxa"/>
            <w:noWrap/>
            <w:hideMark/>
          </w:tcPr>
          <w:p w14:paraId="69FDCB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487E3E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765899</w:t>
            </w:r>
          </w:p>
        </w:tc>
        <w:tc>
          <w:tcPr>
            <w:tcW w:w="2463" w:type="dxa"/>
            <w:noWrap/>
            <w:hideMark/>
          </w:tcPr>
          <w:p w14:paraId="2E428F1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4A78BE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533D6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00CB43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0E020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33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112C83" w14:textId="77777777" w:rsidTr="00022E0E">
        <w:trPr>
          <w:trHeight w:val="300"/>
        </w:trPr>
        <w:tc>
          <w:tcPr>
            <w:tcW w:w="781" w:type="dxa"/>
            <w:noWrap/>
            <w:hideMark/>
          </w:tcPr>
          <w:p w14:paraId="296916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3F9EA5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765900</w:t>
            </w:r>
          </w:p>
        </w:tc>
        <w:tc>
          <w:tcPr>
            <w:tcW w:w="2463" w:type="dxa"/>
            <w:noWrap/>
            <w:hideMark/>
          </w:tcPr>
          <w:p w14:paraId="4440067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67445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442FF0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7E18E5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C341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BB6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D92EB" w14:textId="77777777" w:rsidTr="00022E0E">
        <w:trPr>
          <w:trHeight w:val="300"/>
        </w:trPr>
        <w:tc>
          <w:tcPr>
            <w:tcW w:w="781" w:type="dxa"/>
            <w:noWrap/>
            <w:hideMark/>
          </w:tcPr>
          <w:p w14:paraId="77E58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3B00B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765901</w:t>
            </w:r>
          </w:p>
        </w:tc>
        <w:tc>
          <w:tcPr>
            <w:tcW w:w="2463" w:type="dxa"/>
            <w:noWrap/>
            <w:hideMark/>
          </w:tcPr>
          <w:p w14:paraId="24E632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2E1C8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6C3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6D93B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55DFA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C80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49D0E0" w14:textId="77777777" w:rsidTr="00022E0E">
        <w:trPr>
          <w:trHeight w:val="300"/>
        </w:trPr>
        <w:tc>
          <w:tcPr>
            <w:tcW w:w="781" w:type="dxa"/>
            <w:noWrap/>
            <w:hideMark/>
          </w:tcPr>
          <w:p w14:paraId="5919F6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w:t>
            </w:r>
          </w:p>
        </w:tc>
        <w:tc>
          <w:tcPr>
            <w:tcW w:w="915" w:type="dxa"/>
            <w:noWrap/>
            <w:hideMark/>
          </w:tcPr>
          <w:p w14:paraId="5406C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765903</w:t>
            </w:r>
          </w:p>
        </w:tc>
        <w:tc>
          <w:tcPr>
            <w:tcW w:w="2463" w:type="dxa"/>
            <w:noWrap/>
            <w:hideMark/>
          </w:tcPr>
          <w:p w14:paraId="228DAE6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столица – ротациона са наслоном</w:t>
            </w:r>
          </w:p>
        </w:tc>
        <w:tc>
          <w:tcPr>
            <w:tcW w:w="1392" w:type="dxa"/>
            <w:noWrap/>
            <w:hideMark/>
          </w:tcPr>
          <w:p w14:paraId="30683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2A1689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3DACA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247F7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F879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EE2455B" w14:textId="77777777" w:rsidTr="00022E0E">
        <w:trPr>
          <w:trHeight w:val="300"/>
        </w:trPr>
        <w:tc>
          <w:tcPr>
            <w:tcW w:w="781" w:type="dxa"/>
            <w:noWrap/>
            <w:hideMark/>
          </w:tcPr>
          <w:p w14:paraId="4DDF0E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01439D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765904</w:t>
            </w:r>
          </w:p>
        </w:tc>
        <w:tc>
          <w:tcPr>
            <w:tcW w:w="2463" w:type="dxa"/>
            <w:noWrap/>
            <w:hideMark/>
          </w:tcPr>
          <w:p w14:paraId="19EED1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9E7FA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3799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BDEF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2FC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A66E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FC7300F" w14:textId="77777777" w:rsidTr="00022E0E">
        <w:trPr>
          <w:trHeight w:val="300"/>
        </w:trPr>
        <w:tc>
          <w:tcPr>
            <w:tcW w:w="781" w:type="dxa"/>
            <w:noWrap/>
            <w:hideMark/>
          </w:tcPr>
          <w:p w14:paraId="598B9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5AF4B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765905</w:t>
            </w:r>
          </w:p>
        </w:tc>
        <w:tc>
          <w:tcPr>
            <w:tcW w:w="2463" w:type="dxa"/>
            <w:noWrap/>
            <w:hideMark/>
          </w:tcPr>
          <w:p w14:paraId="78D1F54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9BCA5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53081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0DBA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50E27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5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977757C" w14:textId="77777777" w:rsidTr="00022E0E">
        <w:trPr>
          <w:trHeight w:val="300"/>
        </w:trPr>
        <w:tc>
          <w:tcPr>
            <w:tcW w:w="781" w:type="dxa"/>
            <w:noWrap/>
            <w:hideMark/>
          </w:tcPr>
          <w:p w14:paraId="478B96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10D1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765906</w:t>
            </w:r>
          </w:p>
        </w:tc>
        <w:tc>
          <w:tcPr>
            <w:tcW w:w="2463" w:type="dxa"/>
            <w:noWrap/>
            <w:hideMark/>
          </w:tcPr>
          <w:p w14:paraId="7E46FF0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4B3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3192D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8011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C0F5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A98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5C767DE" w14:textId="77777777" w:rsidTr="00022E0E">
        <w:trPr>
          <w:trHeight w:val="300"/>
        </w:trPr>
        <w:tc>
          <w:tcPr>
            <w:tcW w:w="781" w:type="dxa"/>
            <w:noWrap/>
            <w:hideMark/>
          </w:tcPr>
          <w:p w14:paraId="46E2D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079031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765907</w:t>
            </w:r>
          </w:p>
        </w:tc>
        <w:tc>
          <w:tcPr>
            <w:tcW w:w="2463" w:type="dxa"/>
            <w:noWrap/>
            <w:hideMark/>
          </w:tcPr>
          <w:p w14:paraId="41D6318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51379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C157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F146A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0D4B7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CB2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D67273" w14:textId="77777777" w:rsidTr="00022E0E">
        <w:trPr>
          <w:trHeight w:val="300"/>
        </w:trPr>
        <w:tc>
          <w:tcPr>
            <w:tcW w:w="781" w:type="dxa"/>
            <w:noWrap/>
            <w:hideMark/>
          </w:tcPr>
          <w:p w14:paraId="2DE8A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5105A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765908</w:t>
            </w:r>
          </w:p>
        </w:tc>
        <w:tc>
          <w:tcPr>
            <w:tcW w:w="2463" w:type="dxa"/>
            <w:noWrap/>
            <w:hideMark/>
          </w:tcPr>
          <w:p w14:paraId="604B59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5AA9C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D501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3F82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22B03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3AE7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FFB2A6" w14:textId="77777777" w:rsidTr="00022E0E">
        <w:trPr>
          <w:trHeight w:val="300"/>
        </w:trPr>
        <w:tc>
          <w:tcPr>
            <w:tcW w:w="781" w:type="dxa"/>
            <w:noWrap/>
            <w:hideMark/>
          </w:tcPr>
          <w:p w14:paraId="01F16B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25BFE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765909</w:t>
            </w:r>
          </w:p>
        </w:tc>
        <w:tc>
          <w:tcPr>
            <w:tcW w:w="2463" w:type="dxa"/>
            <w:noWrap/>
            <w:hideMark/>
          </w:tcPr>
          <w:p w14:paraId="4DA7C8E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38D33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1A899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2BA0D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553823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C9AD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C983CFD" w14:textId="77777777" w:rsidTr="00022E0E">
        <w:trPr>
          <w:trHeight w:val="300"/>
        </w:trPr>
        <w:tc>
          <w:tcPr>
            <w:tcW w:w="781" w:type="dxa"/>
            <w:noWrap/>
            <w:hideMark/>
          </w:tcPr>
          <w:p w14:paraId="60753A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0C48D9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765910</w:t>
            </w:r>
          </w:p>
        </w:tc>
        <w:tc>
          <w:tcPr>
            <w:tcW w:w="2463" w:type="dxa"/>
            <w:noWrap/>
            <w:hideMark/>
          </w:tcPr>
          <w:p w14:paraId="61C946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190F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15FA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E6EB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9915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777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A3149B" w14:textId="77777777" w:rsidTr="00022E0E">
        <w:trPr>
          <w:trHeight w:val="300"/>
        </w:trPr>
        <w:tc>
          <w:tcPr>
            <w:tcW w:w="781" w:type="dxa"/>
            <w:noWrap/>
            <w:hideMark/>
          </w:tcPr>
          <w:p w14:paraId="57689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627C1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765911</w:t>
            </w:r>
          </w:p>
        </w:tc>
        <w:tc>
          <w:tcPr>
            <w:tcW w:w="2463" w:type="dxa"/>
            <w:noWrap/>
            <w:hideMark/>
          </w:tcPr>
          <w:p w14:paraId="4E891D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D49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6BB33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06C5E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71A12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7FCB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75B7052" w14:textId="77777777" w:rsidTr="00022E0E">
        <w:trPr>
          <w:trHeight w:val="300"/>
        </w:trPr>
        <w:tc>
          <w:tcPr>
            <w:tcW w:w="781" w:type="dxa"/>
            <w:noWrap/>
            <w:hideMark/>
          </w:tcPr>
          <w:p w14:paraId="1D5A57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2DCF1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765912</w:t>
            </w:r>
          </w:p>
        </w:tc>
        <w:tc>
          <w:tcPr>
            <w:tcW w:w="2463" w:type="dxa"/>
            <w:noWrap/>
            <w:hideMark/>
          </w:tcPr>
          <w:p w14:paraId="7D9E70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24091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222A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560F2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33B2B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0DA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7A68E6" w14:textId="77777777" w:rsidTr="00022E0E">
        <w:trPr>
          <w:trHeight w:val="300"/>
        </w:trPr>
        <w:tc>
          <w:tcPr>
            <w:tcW w:w="781" w:type="dxa"/>
            <w:noWrap/>
            <w:hideMark/>
          </w:tcPr>
          <w:p w14:paraId="79F0CF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2666C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765913</w:t>
            </w:r>
          </w:p>
        </w:tc>
        <w:tc>
          <w:tcPr>
            <w:tcW w:w="2463" w:type="dxa"/>
            <w:noWrap/>
            <w:hideMark/>
          </w:tcPr>
          <w:p w14:paraId="50D8772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B60F3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1751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33AB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F4B2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A6FE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FEAB6D" w14:textId="77777777" w:rsidTr="00022E0E">
        <w:trPr>
          <w:trHeight w:val="300"/>
        </w:trPr>
        <w:tc>
          <w:tcPr>
            <w:tcW w:w="781" w:type="dxa"/>
            <w:noWrap/>
            <w:hideMark/>
          </w:tcPr>
          <w:p w14:paraId="2016EA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A3CF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765914</w:t>
            </w:r>
          </w:p>
        </w:tc>
        <w:tc>
          <w:tcPr>
            <w:tcW w:w="2463" w:type="dxa"/>
            <w:noWrap/>
            <w:hideMark/>
          </w:tcPr>
          <w:p w14:paraId="0043301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C981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15D3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0FA64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1015A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F45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84D1F3" w14:textId="77777777" w:rsidTr="00022E0E">
        <w:trPr>
          <w:trHeight w:val="300"/>
        </w:trPr>
        <w:tc>
          <w:tcPr>
            <w:tcW w:w="781" w:type="dxa"/>
            <w:noWrap/>
            <w:hideMark/>
          </w:tcPr>
          <w:p w14:paraId="2D033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6F52D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765915</w:t>
            </w:r>
          </w:p>
        </w:tc>
        <w:tc>
          <w:tcPr>
            <w:tcW w:w="2463" w:type="dxa"/>
            <w:noWrap/>
            <w:hideMark/>
          </w:tcPr>
          <w:p w14:paraId="586E49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A09A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ECDC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66520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09650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9516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35FB0" w14:textId="77777777" w:rsidTr="00022E0E">
        <w:trPr>
          <w:trHeight w:val="300"/>
        </w:trPr>
        <w:tc>
          <w:tcPr>
            <w:tcW w:w="781" w:type="dxa"/>
            <w:noWrap/>
            <w:hideMark/>
          </w:tcPr>
          <w:p w14:paraId="35773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38DAC6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765916</w:t>
            </w:r>
          </w:p>
        </w:tc>
        <w:tc>
          <w:tcPr>
            <w:tcW w:w="2463" w:type="dxa"/>
            <w:noWrap/>
            <w:hideMark/>
          </w:tcPr>
          <w:p w14:paraId="3C00EB9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Столица плава</w:t>
            </w:r>
          </w:p>
        </w:tc>
        <w:tc>
          <w:tcPr>
            <w:tcW w:w="1392" w:type="dxa"/>
            <w:noWrap/>
            <w:hideMark/>
          </w:tcPr>
          <w:p w14:paraId="0A59DE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4B265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AE22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109D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3702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A081035" w14:textId="77777777" w:rsidTr="00022E0E">
        <w:trPr>
          <w:trHeight w:val="300"/>
        </w:trPr>
        <w:tc>
          <w:tcPr>
            <w:tcW w:w="781" w:type="dxa"/>
            <w:noWrap/>
            <w:hideMark/>
          </w:tcPr>
          <w:p w14:paraId="681AA4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6122B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765917</w:t>
            </w:r>
          </w:p>
        </w:tc>
        <w:tc>
          <w:tcPr>
            <w:tcW w:w="2463" w:type="dxa"/>
            <w:noWrap/>
            <w:hideMark/>
          </w:tcPr>
          <w:p w14:paraId="0C46500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007978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4F1A7E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466A13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6E7DC7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6684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0B7041" w14:textId="77777777" w:rsidTr="00022E0E">
        <w:trPr>
          <w:trHeight w:val="300"/>
        </w:trPr>
        <w:tc>
          <w:tcPr>
            <w:tcW w:w="781" w:type="dxa"/>
            <w:noWrap/>
            <w:hideMark/>
          </w:tcPr>
          <w:p w14:paraId="2262B3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F90A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765918</w:t>
            </w:r>
          </w:p>
        </w:tc>
        <w:tc>
          <w:tcPr>
            <w:tcW w:w="2463" w:type="dxa"/>
            <w:noWrap/>
            <w:hideMark/>
          </w:tcPr>
          <w:p w14:paraId="2CA00CB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131449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0C474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26BC4F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213DA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2B0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DF77C4A" w14:textId="77777777" w:rsidTr="00022E0E">
        <w:trPr>
          <w:trHeight w:val="300"/>
        </w:trPr>
        <w:tc>
          <w:tcPr>
            <w:tcW w:w="781" w:type="dxa"/>
            <w:noWrap/>
            <w:hideMark/>
          </w:tcPr>
          <w:p w14:paraId="56DE4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28DAF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768307</w:t>
            </w:r>
          </w:p>
        </w:tc>
        <w:tc>
          <w:tcPr>
            <w:tcW w:w="2463" w:type="dxa"/>
            <w:noWrap/>
            <w:hideMark/>
          </w:tcPr>
          <w:p w14:paraId="73A7D69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Тепих</w:t>
            </w:r>
          </w:p>
        </w:tc>
        <w:tc>
          <w:tcPr>
            <w:tcW w:w="1392" w:type="dxa"/>
            <w:noWrap/>
            <w:hideMark/>
          </w:tcPr>
          <w:p w14:paraId="08DFC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88,254.48</w:t>
            </w:r>
          </w:p>
        </w:tc>
        <w:tc>
          <w:tcPr>
            <w:tcW w:w="1307" w:type="dxa"/>
            <w:noWrap/>
            <w:hideMark/>
          </w:tcPr>
          <w:p w14:paraId="0C2DF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75,384.04</w:t>
            </w:r>
          </w:p>
        </w:tc>
        <w:tc>
          <w:tcPr>
            <w:tcW w:w="1122" w:type="dxa"/>
            <w:noWrap/>
            <w:hideMark/>
          </w:tcPr>
          <w:p w14:paraId="5A6FB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11,031.81</w:t>
            </w:r>
          </w:p>
        </w:tc>
        <w:tc>
          <w:tcPr>
            <w:tcW w:w="1208" w:type="dxa"/>
            <w:noWrap/>
            <w:hideMark/>
          </w:tcPr>
          <w:p w14:paraId="0C1848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c>
          <w:tcPr>
            <w:tcW w:w="1208" w:type="dxa"/>
            <w:noWrap/>
            <w:hideMark/>
          </w:tcPr>
          <w:p w14:paraId="1AABDA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r>
      <w:tr w:rsidR="00AA44D3" w:rsidRPr="00AA44D3" w14:paraId="1707413E" w14:textId="77777777" w:rsidTr="00022E0E">
        <w:trPr>
          <w:trHeight w:val="300"/>
        </w:trPr>
        <w:tc>
          <w:tcPr>
            <w:tcW w:w="781" w:type="dxa"/>
            <w:noWrap/>
            <w:hideMark/>
          </w:tcPr>
          <w:p w14:paraId="2A680B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74879D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768593</w:t>
            </w:r>
          </w:p>
        </w:tc>
        <w:tc>
          <w:tcPr>
            <w:tcW w:w="2463" w:type="dxa"/>
            <w:noWrap/>
            <w:hideMark/>
          </w:tcPr>
          <w:p w14:paraId="11B837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6341C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6E0C1D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61DBBF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463C64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E89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811171" w14:textId="77777777" w:rsidTr="00022E0E">
        <w:trPr>
          <w:trHeight w:val="300"/>
        </w:trPr>
        <w:tc>
          <w:tcPr>
            <w:tcW w:w="781" w:type="dxa"/>
            <w:noWrap/>
            <w:hideMark/>
          </w:tcPr>
          <w:p w14:paraId="0C5EA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5C331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768594</w:t>
            </w:r>
          </w:p>
        </w:tc>
        <w:tc>
          <w:tcPr>
            <w:tcW w:w="2463" w:type="dxa"/>
            <w:noWrap/>
            <w:hideMark/>
          </w:tcPr>
          <w:p w14:paraId="4C467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46978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3EB1F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4C4E8D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7CA57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D14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B89CAB" w14:textId="77777777" w:rsidTr="00022E0E">
        <w:trPr>
          <w:trHeight w:val="300"/>
        </w:trPr>
        <w:tc>
          <w:tcPr>
            <w:tcW w:w="781" w:type="dxa"/>
            <w:noWrap/>
            <w:hideMark/>
          </w:tcPr>
          <w:p w14:paraId="7886F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6BB98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768595</w:t>
            </w:r>
          </w:p>
        </w:tc>
        <w:tc>
          <w:tcPr>
            <w:tcW w:w="2463" w:type="dxa"/>
            <w:noWrap/>
            <w:hideMark/>
          </w:tcPr>
          <w:p w14:paraId="478981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01341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46C18D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0A5C3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0EA34A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18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40D6B87" w14:textId="77777777" w:rsidTr="00022E0E">
        <w:trPr>
          <w:trHeight w:val="300"/>
        </w:trPr>
        <w:tc>
          <w:tcPr>
            <w:tcW w:w="781" w:type="dxa"/>
            <w:noWrap/>
            <w:hideMark/>
          </w:tcPr>
          <w:p w14:paraId="4E5F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3171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774114</w:t>
            </w:r>
          </w:p>
        </w:tc>
        <w:tc>
          <w:tcPr>
            <w:tcW w:w="2463" w:type="dxa"/>
            <w:noWrap/>
            <w:hideMark/>
          </w:tcPr>
          <w:p w14:paraId="63D16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GALANZ 12000 BU-H53F150L2</w:t>
            </w:r>
          </w:p>
        </w:tc>
        <w:tc>
          <w:tcPr>
            <w:tcW w:w="1392" w:type="dxa"/>
            <w:noWrap/>
            <w:hideMark/>
          </w:tcPr>
          <w:p w14:paraId="7274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307" w:type="dxa"/>
            <w:noWrap/>
            <w:hideMark/>
          </w:tcPr>
          <w:p w14:paraId="02E0D4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122" w:type="dxa"/>
            <w:noWrap/>
            <w:hideMark/>
          </w:tcPr>
          <w:p w14:paraId="0636AD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BC84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D265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E8E325" w14:textId="77777777" w:rsidTr="00022E0E">
        <w:trPr>
          <w:trHeight w:val="300"/>
        </w:trPr>
        <w:tc>
          <w:tcPr>
            <w:tcW w:w="781" w:type="dxa"/>
            <w:noWrap/>
            <w:hideMark/>
          </w:tcPr>
          <w:p w14:paraId="01E2D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0FA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783282</w:t>
            </w:r>
          </w:p>
        </w:tc>
        <w:tc>
          <w:tcPr>
            <w:tcW w:w="2463" w:type="dxa"/>
            <w:noWrap/>
            <w:hideMark/>
          </w:tcPr>
          <w:p w14:paraId="0FF47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313F3D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6227F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3272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61C1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593E9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68A21430" w14:textId="77777777" w:rsidTr="00022E0E">
        <w:trPr>
          <w:trHeight w:val="300"/>
        </w:trPr>
        <w:tc>
          <w:tcPr>
            <w:tcW w:w="781" w:type="dxa"/>
            <w:noWrap/>
            <w:hideMark/>
          </w:tcPr>
          <w:p w14:paraId="115EF0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w:t>
            </w:r>
          </w:p>
        </w:tc>
        <w:tc>
          <w:tcPr>
            <w:tcW w:w="915" w:type="dxa"/>
            <w:noWrap/>
            <w:hideMark/>
          </w:tcPr>
          <w:p w14:paraId="024EE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783284</w:t>
            </w:r>
          </w:p>
        </w:tc>
        <w:tc>
          <w:tcPr>
            <w:tcW w:w="2463" w:type="dxa"/>
            <w:noWrap/>
            <w:hideMark/>
          </w:tcPr>
          <w:p w14:paraId="2792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46BE40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0BCF6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2E955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3349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1A1D1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39C1515D" w14:textId="77777777" w:rsidTr="00022E0E">
        <w:trPr>
          <w:trHeight w:val="300"/>
        </w:trPr>
        <w:tc>
          <w:tcPr>
            <w:tcW w:w="781" w:type="dxa"/>
            <w:noWrap/>
            <w:hideMark/>
          </w:tcPr>
          <w:p w14:paraId="2CED5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27A26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785948</w:t>
            </w:r>
          </w:p>
        </w:tc>
        <w:tc>
          <w:tcPr>
            <w:tcW w:w="2463" w:type="dxa"/>
            <w:noWrap/>
            <w:hideMark/>
          </w:tcPr>
          <w:p w14:paraId="1B828CB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7A5D2A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634506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6A1A9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9AFDE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0AF37A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516BC48" w14:textId="77777777" w:rsidTr="00022E0E">
        <w:trPr>
          <w:trHeight w:val="300"/>
        </w:trPr>
        <w:tc>
          <w:tcPr>
            <w:tcW w:w="781" w:type="dxa"/>
            <w:noWrap/>
            <w:hideMark/>
          </w:tcPr>
          <w:p w14:paraId="485B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100</w:t>
            </w:r>
          </w:p>
        </w:tc>
        <w:tc>
          <w:tcPr>
            <w:tcW w:w="915" w:type="dxa"/>
            <w:noWrap/>
            <w:hideMark/>
          </w:tcPr>
          <w:p w14:paraId="6C9C3D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785949</w:t>
            </w:r>
          </w:p>
        </w:tc>
        <w:tc>
          <w:tcPr>
            <w:tcW w:w="2463" w:type="dxa"/>
            <w:noWrap/>
            <w:hideMark/>
          </w:tcPr>
          <w:p w14:paraId="40E484E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19CB4E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78AF5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19063D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F6116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6AB88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3E64A16" w14:textId="77777777" w:rsidTr="00022E0E">
        <w:trPr>
          <w:trHeight w:val="300"/>
        </w:trPr>
        <w:tc>
          <w:tcPr>
            <w:tcW w:w="781" w:type="dxa"/>
            <w:noWrap/>
            <w:hideMark/>
          </w:tcPr>
          <w:p w14:paraId="1441F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40E01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785950</w:t>
            </w:r>
          </w:p>
        </w:tc>
        <w:tc>
          <w:tcPr>
            <w:tcW w:w="2463" w:type="dxa"/>
            <w:noWrap/>
            <w:hideMark/>
          </w:tcPr>
          <w:p w14:paraId="701758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Гардеробни канцеларијски ормар</w:t>
            </w:r>
          </w:p>
        </w:tc>
        <w:tc>
          <w:tcPr>
            <w:tcW w:w="1392" w:type="dxa"/>
            <w:noWrap/>
            <w:hideMark/>
          </w:tcPr>
          <w:p w14:paraId="4AB20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AEB59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21C7E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0D12F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2CDA0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94DC4A2" w14:textId="77777777" w:rsidTr="00022E0E">
        <w:trPr>
          <w:trHeight w:val="300"/>
        </w:trPr>
        <w:tc>
          <w:tcPr>
            <w:tcW w:w="781" w:type="dxa"/>
            <w:noWrap/>
            <w:hideMark/>
          </w:tcPr>
          <w:p w14:paraId="74B50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w:t>
            </w:r>
          </w:p>
        </w:tc>
        <w:tc>
          <w:tcPr>
            <w:tcW w:w="915" w:type="dxa"/>
            <w:noWrap/>
            <w:hideMark/>
          </w:tcPr>
          <w:p w14:paraId="5F78E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785951</w:t>
            </w:r>
          </w:p>
        </w:tc>
        <w:tc>
          <w:tcPr>
            <w:tcW w:w="2463" w:type="dxa"/>
            <w:noWrap/>
            <w:hideMark/>
          </w:tcPr>
          <w:p w14:paraId="3D4A5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67FC91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5F66F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0BCD2E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981EC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8596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B6D7827" w14:textId="77777777" w:rsidTr="00022E0E">
        <w:trPr>
          <w:trHeight w:val="300"/>
        </w:trPr>
        <w:tc>
          <w:tcPr>
            <w:tcW w:w="781" w:type="dxa"/>
            <w:noWrap/>
            <w:hideMark/>
          </w:tcPr>
          <w:p w14:paraId="477D5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2F20F0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785952</w:t>
            </w:r>
          </w:p>
        </w:tc>
        <w:tc>
          <w:tcPr>
            <w:tcW w:w="2463" w:type="dxa"/>
            <w:noWrap/>
            <w:hideMark/>
          </w:tcPr>
          <w:p w14:paraId="1DBFB55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5E9C6C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3202D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32A41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BE26A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182E8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FD5E2EB" w14:textId="77777777" w:rsidTr="00022E0E">
        <w:trPr>
          <w:trHeight w:val="300"/>
        </w:trPr>
        <w:tc>
          <w:tcPr>
            <w:tcW w:w="781" w:type="dxa"/>
            <w:noWrap/>
            <w:hideMark/>
          </w:tcPr>
          <w:p w14:paraId="41A744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48FA4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785953</w:t>
            </w:r>
          </w:p>
        </w:tc>
        <w:tc>
          <w:tcPr>
            <w:tcW w:w="2463" w:type="dxa"/>
            <w:noWrap/>
            <w:hideMark/>
          </w:tcPr>
          <w:p w14:paraId="44F48689"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фотеља са високим наслоном</w:t>
            </w:r>
          </w:p>
        </w:tc>
        <w:tc>
          <w:tcPr>
            <w:tcW w:w="1392" w:type="dxa"/>
            <w:noWrap/>
            <w:hideMark/>
          </w:tcPr>
          <w:p w14:paraId="73DA0E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0F704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61619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78583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B3E4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0239CEF3" w14:textId="77777777" w:rsidTr="00022E0E">
        <w:trPr>
          <w:trHeight w:val="300"/>
        </w:trPr>
        <w:tc>
          <w:tcPr>
            <w:tcW w:w="781" w:type="dxa"/>
            <w:noWrap/>
            <w:hideMark/>
          </w:tcPr>
          <w:p w14:paraId="5B6F4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56885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794403</w:t>
            </w:r>
          </w:p>
        </w:tc>
        <w:tc>
          <w:tcPr>
            <w:tcW w:w="2463" w:type="dxa"/>
            <w:noWrap/>
            <w:hideMark/>
          </w:tcPr>
          <w:p w14:paraId="4886046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586406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04D40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EBC5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A6E53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579F1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C478554" w14:textId="77777777" w:rsidTr="00022E0E">
        <w:trPr>
          <w:trHeight w:val="300"/>
        </w:trPr>
        <w:tc>
          <w:tcPr>
            <w:tcW w:w="781" w:type="dxa"/>
            <w:noWrap/>
            <w:hideMark/>
          </w:tcPr>
          <w:p w14:paraId="7EC4E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6266A0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794404</w:t>
            </w:r>
          </w:p>
        </w:tc>
        <w:tc>
          <w:tcPr>
            <w:tcW w:w="2463" w:type="dxa"/>
            <w:noWrap/>
            <w:hideMark/>
          </w:tcPr>
          <w:p w14:paraId="161CD2A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ACAB3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D570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E027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EB78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1275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396D2C3" w14:textId="77777777" w:rsidTr="00022E0E">
        <w:trPr>
          <w:trHeight w:val="300"/>
        </w:trPr>
        <w:tc>
          <w:tcPr>
            <w:tcW w:w="781" w:type="dxa"/>
            <w:noWrap/>
            <w:hideMark/>
          </w:tcPr>
          <w:p w14:paraId="6ED2D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28A95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794405</w:t>
            </w:r>
          </w:p>
        </w:tc>
        <w:tc>
          <w:tcPr>
            <w:tcW w:w="2463" w:type="dxa"/>
            <w:noWrap/>
            <w:hideMark/>
          </w:tcPr>
          <w:p w14:paraId="036FFF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AAB74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EA60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621AB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65D7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DDF8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DFB9037" w14:textId="77777777" w:rsidTr="00022E0E">
        <w:trPr>
          <w:trHeight w:val="300"/>
        </w:trPr>
        <w:tc>
          <w:tcPr>
            <w:tcW w:w="781" w:type="dxa"/>
            <w:noWrap/>
            <w:hideMark/>
          </w:tcPr>
          <w:p w14:paraId="1C203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1B54C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794406</w:t>
            </w:r>
          </w:p>
        </w:tc>
        <w:tc>
          <w:tcPr>
            <w:tcW w:w="2463" w:type="dxa"/>
            <w:noWrap/>
            <w:hideMark/>
          </w:tcPr>
          <w:p w14:paraId="1F4F067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35B6FC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801F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D7FB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8E9AD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7A8B3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8934BF1" w14:textId="77777777" w:rsidTr="00022E0E">
        <w:trPr>
          <w:trHeight w:val="300"/>
        </w:trPr>
        <w:tc>
          <w:tcPr>
            <w:tcW w:w="781" w:type="dxa"/>
            <w:noWrap/>
            <w:hideMark/>
          </w:tcPr>
          <w:p w14:paraId="16D86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08474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794407</w:t>
            </w:r>
          </w:p>
        </w:tc>
        <w:tc>
          <w:tcPr>
            <w:tcW w:w="2463" w:type="dxa"/>
            <w:noWrap/>
            <w:hideMark/>
          </w:tcPr>
          <w:p w14:paraId="31805D0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47ED8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1409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56C41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5161C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6C47C6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B7DB8C8" w14:textId="77777777" w:rsidTr="00022E0E">
        <w:trPr>
          <w:trHeight w:val="300"/>
        </w:trPr>
        <w:tc>
          <w:tcPr>
            <w:tcW w:w="781" w:type="dxa"/>
            <w:noWrap/>
            <w:hideMark/>
          </w:tcPr>
          <w:p w14:paraId="65D50D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961B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794408</w:t>
            </w:r>
          </w:p>
        </w:tc>
        <w:tc>
          <w:tcPr>
            <w:tcW w:w="2463" w:type="dxa"/>
            <w:noWrap/>
            <w:hideMark/>
          </w:tcPr>
          <w:p w14:paraId="742BC1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DB47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FF78E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7287B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70C42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C69A2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BA7A80C" w14:textId="77777777" w:rsidTr="00022E0E">
        <w:trPr>
          <w:trHeight w:val="300"/>
        </w:trPr>
        <w:tc>
          <w:tcPr>
            <w:tcW w:w="781" w:type="dxa"/>
            <w:noWrap/>
            <w:hideMark/>
          </w:tcPr>
          <w:p w14:paraId="0126C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47ABE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794409</w:t>
            </w:r>
          </w:p>
        </w:tc>
        <w:tc>
          <w:tcPr>
            <w:tcW w:w="2463" w:type="dxa"/>
            <w:noWrap/>
            <w:hideMark/>
          </w:tcPr>
          <w:p w14:paraId="29565C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115E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6F5615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48FAA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6850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8A1A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FDAA4F0" w14:textId="77777777" w:rsidTr="00022E0E">
        <w:trPr>
          <w:trHeight w:val="300"/>
        </w:trPr>
        <w:tc>
          <w:tcPr>
            <w:tcW w:w="781" w:type="dxa"/>
            <w:noWrap/>
            <w:hideMark/>
          </w:tcPr>
          <w:p w14:paraId="79E6A9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0F514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794410</w:t>
            </w:r>
          </w:p>
        </w:tc>
        <w:tc>
          <w:tcPr>
            <w:tcW w:w="2463" w:type="dxa"/>
            <w:noWrap/>
            <w:hideMark/>
          </w:tcPr>
          <w:p w14:paraId="752E435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AD95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CD17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A113B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221D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7802D6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7C1D06A" w14:textId="77777777" w:rsidTr="00022E0E">
        <w:trPr>
          <w:trHeight w:val="300"/>
        </w:trPr>
        <w:tc>
          <w:tcPr>
            <w:tcW w:w="781" w:type="dxa"/>
            <w:noWrap/>
            <w:hideMark/>
          </w:tcPr>
          <w:p w14:paraId="21F6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02FC21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794411</w:t>
            </w:r>
          </w:p>
        </w:tc>
        <w:tc>
          <w:tcPr>
            <w:tcW w:w="2463" w:type="dxa"/>
            <w:noWrap/>
            <w:hideMark/>
          </w:tcPr>
          <w:p w14:paraId="1D9721A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9F3D0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98CE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DF081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EB37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6C53C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431D3B5" w14:textId="77777777" w:rsidTr="00022E0E">
        <w:trPr>
          <w:trHeight w:val="300"/>
        </w:trPr>
        <w:tc>
          <w:tcPr>
            <w:tcW w:w="781" w:type="dxa"/>
            <w:noWrap/>
            <w:hideMark/>
          </w:tcPr>
          <w:p w14:paraId="71653A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538E22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794412</w:t>
            </w:r>
          </w:p>
        </w:tc>
        <w:tc>
          <w:tcPr>
            <w:tcW w:w="2463" w:type="dxa"/>
            <w:noWrap/>
            <w:hideMark/>
          </w:tcPr>
          <w:p w14:paraId="0EC569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666F1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65A96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C39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2052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AFAD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041438F4" w14:textId="77777777" w:rsidTr="00022E0E">
        <w:trPr>
          <w:trHeight w:val="300"/>
        </w:trPr>
        <w:tc>
          <w:tcPr>
            <w:tcW w:w="781" w:type="dxa"/>
            <w:noWrap/>
            <w:hideMark/>
          </w:tcPr>
          <w:p w14:paraId="46938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2590BA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794413</w:t>
            </w:r>
          </w:p>
        </w:tc>
        <w:tc>
          <w:tcPr>
            <w:tcW w:w="2463" w:type="dxa"/>
            <w:noWrap/>
            <w:hideMark/>
          </w:tcPr>
          <w:p w14:paraId="3C5F12F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667B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43A50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C3885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F5FCE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837B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A631759" w14:textId="77777777" w:rsidTr="00022E0E">
        <w:trPr>
          <w:trHeight w:val="300"/>
        </w:trPr>
        <w:tc>
          <w:tcPr>
            <w:tcW w:w="781" w:type="dxa"/>
            <w:noWrap/>
            <w:hideMark/>
          </w:tcPr>
          <w:p w14:paraId="16D9A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370D2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794414</w:t>
            </w:r>
          </w:p>
        </w:tc>
        <w:tc>
          <w:tcPr>
            <w:tcW w:w="2463" w:type="dxa"/>
            <w:noWrap/>
            <w:hideMark/>
          </w:tcPr>
          <w:p w14:paraId="0EC9A12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83838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D1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3CF8CF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0503F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1A3F7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5B17D7D" w14:textId="77777777" w:rsidTr="00022E0E">
        <w:trPr>
          <w:trHeight w:val="300"/>
        </w:trPr>
        <w:tc>
          <w:tcPr>
            <w:tcW w:w="781" w:type="dxa"/>
            <w:noWrap/>
            <w:hideMark/>
          </w:tcPr>
          <w:p w14:paraId="2683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2095B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794415</w:t>
            </w:r>
          </w:p>
        </w:tc>
        <w:tc>
          <w:tcPr>
            <w:tcW w:w="2463" w:type="dxa"/>
            <w:noWrap/>
            <w:hideMark/>
          </w:tcPr>
          <w:p w14:paraId="2B5E6DD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0A7B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D293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1FF76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0782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2D9DB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64BAC65D" w14:textId="77777777" w:rsidTr="00022E0E">
        <w:trPr>
          <w:trHeight w:val="300"/>
        </w:trPr>
        <w:tc>
          <w:tcPr>
            <w:tcW w:w="781" w:type="dxa"/>
            <w:noWrap/>
            <w:hideMark/>
          </w:tcPr>
          <w:p w14:paraId="5527E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7646DD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794416</w:t>
            </w:r>
          </w:p>
        </w:tc>
        <w:tc>
          <w:tcPr>
            <w:tcW w:w="2463" w:type="dxa"/>
            <w:noWrap/>
            <w:hideMark/>
          </w:tcPr>
          <w:p w14:paraId="17AB847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A066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31AA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4011A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0ACF5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64373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2F2E105" w14:textId="77777777" w:rsidTr="00022E0E">
        <w:trPr>
          <w:trHeight w:val="300"/>
        </w:trPr>
        <w:tc>
          <w:tcPr>
            <w:tcW w:w="781" w:type="dxa"/>
            <w:noWrap/>
            <w:hideMark/>
          </w:tcPr>
          <w:p w14:paraId="6C58B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22F4E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794417</w:t>
            </w:r>
          </w:p>
        </w:tc>
        <w:tc>
          <w:tcPr>
            <w:tcW w:w="2463" w:type="dxa"/>
            <w:noWrap/>
            <w:hideMark/>
          </w:tcPr>
          <w:p w14:paraId="27DADB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22CC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BD0F0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99E2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4247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672F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3F43FCDB" w14:textId="77777777" w:rsidTr="00022E0E">
        <w:trPr>
          <w:trHeight w:val="300"/>
        </w:trPr>
        <w:tc>
          <w:tcPr>
            <w:tcW w:w="781" w:type="dxa"/>
            <w:noWrap/>
            <w:hideMark/>
          </w:tcPr>
          <w:p w14:paraId="0AAF26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7C66C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794418</w:t>
            </w:r>
          </w:p>
        </w:tc>
        <w:tc>
          <w:tcPr>
            <w:tcW w:w="2463" w:type="dxa"/>
            <w:noWrap/>
            <w:hideMark/>
          </w:tcPr>
          <w:p w14:paraId="0F3C10F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E640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EFE6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1552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BE56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B61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93AF97A" w14:textId="77777777" w:rsidTr="00022E0E">
        <w:trPr>
          <w:trHeight w:val="300"/>
        </w:trPr>
        <w:tc>
          <w:tcPr>
            <w:tcW w:w="781" w:type="dxa"/>
            <w:noWrap/>
            <w:hideMark/>
          </w:tcPr>
          <w:p w14:paraId="2E483B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4202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794419</w:t>
            </w:r>
          </w:p>
        </w:tc>
        <w:tc>
          <w:tcPr>
            <w:tcW w:w="2463" w:type="dxa"/>
            <w:noWrap/>
            <w:hideMark/>
          </w:tcPr>
          <w:p w14:paraId="01A919F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F553B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3E1D8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A3291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10E65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068A2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7FCFF8CC" w14:textId="77777777" w:rsidTr="00022E0E">
        <w:trPr>
          <w:trHeight w:val="300"/>
        </w:trPr>
        <w:tc>
          <w:tcPr>
            <w:tcW w:w="781" w:type="dxa"/>
            <w:noWrap/>
            <w:hideMark/>
          </w:tcPr>
          <w:p w14:paraId="76819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648E0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794420</w:t>
            </w:r>
          </w:p>
        </w:tc>
        <w:tc>
          <w:tcPr>
            <w:tcW w:w="2463" w:type="dxa"/>
            <w:noWrap/>
            <w:hideMark/>
          </w:tcPr>
          <w:p w14:paraId="36A5FE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91E32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673EF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8BC96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5D76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29DEE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2DB56169" w14:textId="77777777" w:rsidTr="00022E0E">
        <w:trPr>
          <w:trHeight w:val="300"/>
        </w:trPr>
        <w:tc>
          <w:tcPr>
            <w:tcW w:w="781" w:type="dxa"/>
            <w:noWrap/>
            <w:hideMark/>
          </w:tcPr>
          <w:p w14:paraId="6888B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5FA13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794421</w:t>
            </w:r>
          </w:p>
        </w:tc>
        <w:tc>
          <w:tcPr>
            <w:tcW w:w="2463" w:type="dxa"/>
            <w:noWrap/>
            <w:hideMark/>
          </w:tcPr>
          <w:p w14:paraId="46737BC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Металне сталаже</w:t>
            </w:r>
          </w:p>
        </w:tc>
        <w:tc>
          <w:tcPr>
            <w:tcW w:w="1392" w:type="dxa"/>
            <w:noWrap/>
            <w:hideMark/>
          </w:tcPr>
          <w:p w14:paraId="57608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5,261.10</w:t>
            </w:r>
          </w:p>
        </w:tc>
        <w:tc>
          <w:tcPr>
            <w:tcW w:w="1307" w:type="dxa"/>
            <w:noWrap/>
            <w:hideMark/>
          </w:tcPr>
          <w:p w14:paraId="2C99B3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2,301.74</w:t>
            </w:r>
          </w:p>
        </w:tc>
        <w:tc>
          <w:tcPr>
            <w:tcW w:w="1122" w:type="dxa"/>
            <w:noWrap/>
            <w:hideMark/>
          </w:tcPr>
          <w:p w14:paraId="1F8FE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657.64</w:t>
            </w:r>
          </w:p>
        </w:tc>
        <w:tc>
          <w:tcPr>
            <w:tcW w:w="1208" w:type="dxa"/>
            <w:noWrap/>
            <w:hideMark/>
          </w:tcPr>
          <w:p w14:paraId="6F0F7F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c>
          <w:tcPr>
            <w:tcW w:w="1208" w:type="dxa"/>
            <w:noWrap/>
            <w:hideMark/>
          </w:tcPr>
          <w:p w14:paraId="40AC5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r>
      <w:tr w:rsidR="00AA44D3" w:rsidRPr="00AA44D3" w14:paraId="0C83FFF2" w14:textId="77777777" w:rsidTr="00022E0E">
        <w:trPr>
          <w:trHeight w:val="300"/>
        </w:trPr>
        <w:tc>
          <w:tcPr>
            <w:tcW w:w="781" w:type="dxa"/>
            <w:noWrap/>
            <w:hideMark/>
          </w:tcPr>
          <w:p w14:paraId="2266C1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5B0F9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800295</w:t>
            </w:r>
          </w:p>
        </w:tc>
        <w:tc>
          <w:tcPr>
            <w:tcW w:w="2463" w:type="dxa"/>
            <w:noWrap/>
            <w:hideMark/>
          </w:tcPr>
          <w:p w14:paraId="0128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w:t>
            </w:r>
          </w:p>
        </w:tc>
        <w:tc>
          <w:tcPr>
            <w:tcW w:w="1392" w:type="dxa"/>
            <w:noWrap/>
            <w:hideMark/>
          </w:tcPr>
          <w:p w14:paraId="7F11FA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30,979.79</w:t>
            </w:r>
          </w:p>
        </w:tc>
        <w:tc>
          <w:tcPr>
            <w:tcW w:w="1307" w:type="dxa"/>
            <w:noWrap/>
            <w:hideMark/>
          </w:tcPr>
          <w:p w14:paraId="6FC28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15,760.98</w:t>
            </w:r>
          </w:p>
        </w:tc>
        <w:tc>
          <w:tcPr>
            <w:tcW w:w="1122" w:type="dxa"/>
            <w:noWrap/>
            <w:hideMark/>
          </w:tcPr>
          <w:p w14:paraId="161A73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5,111.67</w:t>
            </w:r>
          </w:p>
        </w:tc>
        <w:tc>
          <w:tcPr>
            <w:tcW w:w="1208" w:type="dxa"/>
            <w:noWrap/>
            <w:hideMark/>
          </w:tcPr>
          <w:p w14:paraId="0FBB2A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c>
          <w:tcPr>
            <w:tcW w:w="1208" w:type="dxa"/>
            <w:noWrap/>
            <w:hideMark/>
          </w:tcPr>
          <w:p w14:paraId="1A56B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r>
      <w:tr w:rsidR="00AA44D3" w:rsidRPr="00AA44D3" w14:paraId="682C13B0" w14:textId="77777777" w:rsidTr="00022E0E">
        <w:trPr>
          <w:trHeight w:val="300"/>
        </w:trPr>
        <w:tc>
          <w:tcPr>
            <w:tcW w:w="781" w:type="dxa"/>
            <w:noWrap/>
            <w:hideMark/>
          </w:tcPr>
          <w:p w14:paraId="3EFE8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4650B8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807405</w:t>
            </w:r>
          </w:p>
        </w:tc>
        <w:tc>
          <w:tcPr>
            <w:tcW w:w="2463" w:type="dxa"/>
            <w:noWrap/>
            <w:hideMark/>
          </w:tcPr>
          <w:p w14:paraId="21CA9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4408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6ACDE6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781E68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4199FE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BC88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B7E21FF" w14:textId="77777777" w:rsidTr="00022E0E">
        <w:trPr>
          <w:trHeight w:val="300"/>
        </w:trPr>
        <w:tc>
          <w:tcPr>
            <w:tcW w:w="781" w:type="dxa"/>
            <w:noWrap/>
            <w:hideMark/>
          </w:tcPr>
          <w:p w14:paraId="7DFC42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519B4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807406</w:t>
            </w:r>
          </w:p>
        </w:tc>
        <w:tc>
          <w:tcPr>
            <w:tcW w:w="2463" w:type="dxa"/>
            <w:noWrap/>
            <w:hideMark/>
          </w:tcPr>
          <w:p w14:paraId="4D55F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7109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51F91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5B7518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36469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C4F5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45A8C10" w14:textId="77777777" w:rsidTr="00022E0E">
        <w:trPr>
          <w:trHeight w:val="300"/>
        </w:trPr>
        <w:tc>
          <w:tcPr>
            <w:tcW w:w="781" w:type="dxa"/>
            <w:noWrap/>
            <w:hideMark/>
          </w:tcPr>
          <w:p w14:paraId="50EAF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60C7B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825276</w:t>
            </w:r>
          </w:p>
        </w:tc>
        <w:tc>
          <w:tcPr>
            <w:tcW w:w="2463" w:type="dxa"/>
            <w:noWrap/>
            <w:hideMark/>
          </w:tcPr>
          <w:p w14:paraId="69B05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2DABAC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2E142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558FD3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09AFC6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6AB9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28232666" w14:textId="77777777" w:rsidTr="00022E0E">
        <w:trPr>
          <w:trHeight w:val="300"/>
        </w:trPr>
        <w:tc>
          <w:tcPr>
            <w:tcW w:w="781" w:type="dxa"/>
            <w:noWrap/>
            <w:hideMark/>
          </w:tcPr>
          <w:p w14:paraId="70BBF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75E34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825277</w:t>
            </w:r>
          </w:p>
        </w:tc>
        <w:tc>
          <w:tcPr>
            <w:tcW w:w="2463" w:type="dxa"/>
            <w:noWrap/>
            <w:hideMark/>
          </w:tcPr>
          <w:p w14:paraId="2B4926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305BC8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4C2C8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649082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16E706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E004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16B2F6F2" w14:textId="77777777" w:rsidTr="00022E0E">
        <w:trPr>
          <w:trHeight w:val="300"/>
        </w:trPr>
        <w:tc>
          <w:tcPr>
            <w:tcW w:w="781" w:type="dxa"/>
            <w:noWrap/>
            <w:hideMark/>
          </w:tcPr>
          <w:p w14:paraId="6784D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w:t>
            </w:r>
          </w:p>
        </w:tc>
        <w:tc>
          <w:tcPr>
            <w:tcW w:w="915" w:type="dxa"/>
            <w:noWrap/>
            <w:hideMark/>
          </w:tcPr>
          <w:p w14:paraId="6E883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825278</w:t>
            </w:r>
          </w:p>
        </w:tc>
        <w:tc>
          <w:tcPr>
            <w:tcW w:w="2463" w:type="dxa"/>
            <w:noWrap/>
            <w:hideMark/>
          </w:tcPr>
          <w:p w14:paraId="7B72387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67EC37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6C207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343F5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7C4DA7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A28B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1E78E959" w14:textId="77777777" w:rsidTr="00022E0E">
        <w:trPr>
          <w:trHeight w:val="300"/>
        </w:trPr>
        <w:tc>
          <w:tcPr>
            <w:tcW w:w="781" w:type="dxa"/>
            <w:noWrap/>
            <w:hideMark/>
          </w:tcPr>
          <w:p w14:paraId="6AB850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3BF5D7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825279</w:t>
            </w:r>
          </w:p>
        </w:tc>
        <w:tc>
          <w:tcPr>
            <w:tcW w:w="2463" w:type="dxa"/>
            <w:noWrap/>
            <w:hideMark/>
          </w:tcPr>
          <w:p w14:paraId="615589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988A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AD692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14B975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9E3D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2471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8BBD787" w14:textId="77777777" w:rsidTr="00022E0E">
        <w:trPr>
          <w:trHeight w:val="300"/>
        </w:trPr>
        <w:tc>
          <w:tcPr>
            <w:tcW w:w="781" w:type="dxa"/>
            <w:noWrap/>
            <w:hideMark/>
          </w:tcPr>
          <w:p w14:paraId="1F9CCB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5D437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825280</w:t>
            </w:r>
          </w:p>
        </w:tc>
        <w:tc>
          <w:tcPr>
            <w:tcW w:w="2463" w:type="dxa"/>
            <w:noWrap/>
            <w:hideMark/>
          </w:tcPr>
          <w:p w14:paraId="00CBB4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1C89C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2819E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412F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7CB0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72274C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037A66F6" w14:textId="77777777" w:rsidTr="00022E0E">
        <w:trPr>
          <w:trHeight w:val="300"/>
        </w:trPr>
        <w:tc>
          <w:tcPr>
            <w:tcW w:w="781" w:type="dxa"/>
            <w:noWrap/>
            <w:hideMark/>
          </w:tcPr>
          <w:p w14:paraId="094846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w:t>
            </w:r>
          </w:p>
        </w:tc>
        <w:tc>
          <w:tcPr>
            <w:tcW w:w="915" w:type="dxa"/>
            <w:noWrap/>
            <w:hideMark/>
          </w:tcPr>
          <w:p w14:paraId="34D71A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825281</w:t>
            </w:r>
          </w:p>
        </w:tc>
        <w:tc>
          <w:tcPr>
            <w:tcW w:w="2463" w:type="dxa"/>
            <w:noWrap/>
            <w:hideMark/>
          </w:tcPr>
          <w:p w14:paraId="3B3165A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71153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64A7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0FEC0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482B6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3C54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2A0A04E8" w14:textId="77777777" w:rsidTr="00022E0E">
        <w:trPr>
          <w:trHeight w:val="300"/>
        </w:trPr>
        <w:tc>
          <w:tcPr>
            <w:tcW w:w="781" w:type="dxa"/>
            <w:noWrap/>
            <w:hideMark/>
          </w:tcPr>
          <w:p w14:paraId="09CC8C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072516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825282</w:t>
            </w:r>
          </w:p>
        </w:tc>
        <w:tc>
          <w:tcPr>
            <w:tcW w:w="2463" w:type="dxa"/>
            <w:noWrap/>
            <w:hideMark/>
          </w:tcPr>
          <w:p w14:paraId="34E0E9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337A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B97B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6FE09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ABDA4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8623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42AE2176" w14:textId="77777777" w:rsidTr="00022E0E">
        <w:trPr>
          <w:trHeight w:val="300"/>
        </w:trPr>
        <w:tc>
          <w:tcPr>
            <w:tcW w:w="781" w:type="dxa"/>
            <w:noWrap/>
            <w:hideMark/>
          </w:tcPr>
          <w:p w14:paraId="5D6A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BE00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825283</w:t>
            </w:r>
          </w:p>
        </w:tc>
        <w:tc>
          <w:tcPr>
            <w:tcW w:w="2463" w:type="dxa"/>
            <w:noWrap/>
            <w:hideMark/>
          </w:tcPr>
          <w:p w14:paraId="0D4318D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621CD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7F47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4997C5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E8D2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688EA0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315876F1" w14:textId="77777777" w:rsidTr="00022E0E">
        <w:trPr>
          <w:trHeight w:val="300"/>
        </w:trPr>
        <w:tc>
          <w:tcPr>
            <w:tcW w:w="781" w:type="dxa"/>
            <w:noWrap/>
            <w:hideMark/>
          </w:tcPr>
          <w:p w14:paraId="2D4682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135</w:t>
            </w:r>
          </w:p>
        </w:tc>
        <w:tc>
          <w:tcPr>
            <w:tcW w:w="915" w:type="dxa"/>
            <w:noWrap/>
            <w:hideMark/>
          </w:tcPr>
          <w:p w14:paraId="051707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825284</w:t>
            </w:r>
          </w:p>
        </w:tc>
        <w:tc>
          <w:tcPr>
            <w:tcW w:w="2463" w:type="dxa"/>
            <w:noWrap/>
            <w:hideMark/>
          </w:tcPr>
          <w:p w14:paraId="5F81712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03DE58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3F352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8AEBB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24DA1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07285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3940AD9" w14:textId="77777777" w:rsidTr="00022E0E">
        <w:trPr>
          <w:trHeight w:val="300"/>
        </w:trPr>
        <w:tc>
          <w:tcPr>
            <w:tcW w:w="781" w:type="dxa"/>
            <w:noWrap/>
            <w:hideMark/>
          </w:tcPr>
          <w:p w14:paraId="29D7BB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5453BA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825285</w:t>
            </w:r>
          </w:p>
        </w:tc>
        <w:tc>
          <w:tcPr>
            <w:tcW w:w="2463" w:type="dxa"/>
            <w:noWrap/>
            <w:hideMark/>
          </w:tcPr>
          <w:p w14:paraId="2B33B37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79785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17E78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96F5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FC1A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3BC8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7CB0B072" w14:textId="77777777" w:rsidTr="00022E0E">
        <w:trPr>
          <w:trHeight w:val="300"/>
        </w:trPr>
        <w:tc>
          <w:tcPr>
            <w:tcW w:w="781" w:type="dxa"/>
            <w:noWrap/>
            <w:hideMark/>
          </w:tcPr>
          <w:p w14:paraId="417121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2C18D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825286</w:t>
            </w:r>
          </w:p>
        </w:tc>
        <w:tc>
          <w:tcPr>
            <w:tcW w:w="2463" w:type="dxa"/>
            <w:noWrap/>
            <w:hideMark/>
          </w:tcPr>
          <w:p w14:paraId="514D6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1A537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A49D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5E89D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91B1C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501CD1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EE7A1BD" w14:textId="77777777" w:rsidTr="00022E0E">
        <w:trPr>
          <w:trHeight w:val="300"/>
        </w:trPr>
        <w:tc>
          <w:tcPr>
            <w:tcW w:w="781" w:type="dxa"/>
            <w:noWrap/>
            <w:hideMark/>
          </w:tcPr>
          <w:p w14:paraId="216E0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15336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830217</w:t>
            </w:r>
          </w:p>
        </w:tc>
        <w:tc>
          <w:tcPr>
            <w:tcW w:w="2463" w:type="dxa"/>
            <w:noWrap/>
            <w:hideMark/>
          </w:tcPr>
          <w:p w14:paraId="70CB2E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3DBB5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563C2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5D61D8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0DCE2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390E2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7DD7EF6A" w14:textId="77777777" w:rsidTr="00022E0E">
        <w:trPr>
          <w:trHeight w:val="300"/>
        </w:trPr>
        <w:tc>
          <w:tcPr>
            <w:tcW w:w="781" w:type="dxa"/>
            <w:noWrap/>
            <w:hideMark/>
          </w:tcPr>
          <w:p w14:paraId="4734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4BECB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830218</w:t>
            </w:r>
          </w:p>
        </w:tc>
        <w:tc>
          <w:tcPr>
            <w:tcW w:w="2463" w:type="dxa"/>
            <w:noWrap/>
            <w:hideMark/>
          </w:tcPr>
          <w:p w14:paraId="52997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6428B7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091BCF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0AE9B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439D6B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0932D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34A6BB18" w14:textId="77777777" w:rsidTr="00022E0E">
        <w:trPr>
          <w:trHeight w:val="300"/>
        </w:trPr>
        <w:tc>
          <w:tcPr>
            <w:tcW w:w="781" w:type="dxa"/>
            <w:noWrap/>
            <w:hideMark/>
          </w:tcPr>
          <w:p w14:paraId="6008B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49695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830220</w:t>
            </w:r>
          </w:p>
        </w:tc>
        <w:tc>
          <w:tcPr>
            <w:tcW w:w="2463" w:type="dxa"/>
            <w:noWrap/>
            <w:hideMark/>
          </w:tcPr>
          <w:p w14:paraId="691FB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018D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322A05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12FE8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75E3F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45C1BE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08E320D3" w14:textId="77777777" w:rsidTr="00022E0E">
        <w:trPr>
          <w:trHeight w:val="300"/>
        </w:trPr>
        <w:tc>
          <w:tcPr>
            <w:tcW w:w="781" w:type="dxa"/>
            <w:noWrap/>
            <w:hideMark/>
          </w:tcPr>
          <w:p w14:paraId="7B6464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557B17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830221</w:t>
            </w:r>
          </w:p>
        </w:tc>
        <w:tc>
          <w:tcPr>
            <w:tcW w:w="2463" w:type="dxa"/>
            <w:noWrap/>
            <w:hideMark/>
          </w:tcPr>
          <w:p w14:paraId="6E308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560C3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2D3314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B9AD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1E4CDD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05CF9D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305B00F7" w14:textId="77777777" w:rsidTr="00022E0E">
        <w:trPr>
          <w:trHeight w:val="300"/>
        </w:trPr>
        <w:tc>
          <w:tcPr>
            <w:tcW w:w="781" w:type="dxa"/>
            <w:noWrap/>
            <w:hideMark/>
          </w:tcPr>
          <w:p w14:paraId="0C6EE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154EE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830222</w:t>
            </w:r>
          </w:p>
        </w:tc>
        <w:tc>
          <w:tcPr>
            <w:tcW w:w="2463" w:type="dxa"/>
            <w:noWrap/>
            <w:hideMark/>
          </w:tcPr>
          <w:p w14:paraId="0EA2C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16F14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4,173.34</w:t>
            </w:r>
          </w:p>
        </w:tc>
        <w:tc>
          <w:tcPr>
            <w:tcW w:w="1307" w:type="dxa"/>
            <w:noWrap/>
            <w:hideMark/>
          </w:tcPr>
          <w:p w14:paraId="41BE5A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3E9C1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052FA2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c>
          <w:tcPr>
            <w:tcW w:w="1208" w:type="dxa"/>
            <w:noWrap/>
            <w:hideMark/>
          </w:tcPr>
          <w:p w14:paraId="0F6BA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r>
      <w:tr w:rsidR="00AA44D3" w:rsidRPr="00AA44D3" w14:paraId="59CCEF4F" w14:textId="77777777" w:rsidTr="00022E0E">
        <w:trPr>
          <w:trHeight w:val="300"/>
        </w:trPr>
        <w:tc>
          <w:tcPr>
            <w:tcW w:w="781" w:type="dxa"/>
            <w:noWrap/>
            <w:hideMark/>
          </w:tcPr>
          <w:p w14:paraId="2E40C6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061163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837424</w:t>
            </w:r>
          </w:p>
        </w:tc>
        <w:tc>
          <w:tcPr>
            <w:tcW w:w="2463" w:type="dxa"/>
            <w:noWrap/>
            <w:hideMark/>
          </w:tcPr>
          <w:p w14:paraId="641ABB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w:t>
            </w:r>
            <w:r w:rsidRPr="00AA44D3">
              <w:rPr>
                <w:b/>
                <w:color w:val="auto"/>
                <w:sz w:val="20"/>
                <w:szCs w:val="20"/>
              </w:rPr>
              <w:t xml:space="preserve">GREE – </w:t>
            </w:r>
            <w:r w:rsidRPr="00AA44D3">
              <w:rPr>
                <w:b/>
                <w:color w:val="auto"/>
                <w:sz w:val="20"/>
                <w:szCs w:val="20"/>
                <w:lang w:val="sr-Cyrl-RS"/>
              </w:rPr>
              <w:t xml:space="preserve">нова купљена у јулу 2021. год. </w:t>
            </w:r>
          </w:p>
        </w:tc>
        <w:tc>
          <w:tcPr>
            <w:tcW w:w="1392" w:type="dxa"/>
            <w:noWrap/>
            <w:hideMark/>
          </w:tcPr>
          <w:p w14:paraId="70A9C1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69,990.00</w:t>
            </w:r>
          </w:p>
        </w:tc>
        <w:tc>
          <w:tcPr>
            <w:tcW w:w="1307" w:type="dxa"/>
            <w:noWrap/>
            <w:hideMark/>
          </w:tcPr>
          <w:p w14:paraId="3B6D81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2053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4,811.81</w:t>
            </w:r>
          </w:p>
        </w:tc>
        <w:tc>
          <w:tcPr>
            <w:tcW w:w="1208" w:type="dxa"/>
            <w:noWrap/>
            <w:hideMark/>
          </w:tcPr>
          <w:p w14:paraId="3A3E7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c>
          <w:tcPr>
            <w:tcW w:w="1208" w:type="dxa"/>
            <w:noWrap/>
            <w:hideMark/>
          </w:tcPr>
          <w:p w14:paraId="0A2C1F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r>
      <w:tr w:rsidR="00AA44D3" w:rsidRPr="00AA44D3" w14:paraId="372825B5" w14:textId="77777777" w:rsidTr="00022E0E">
        <w:trPr>
          <w:trHeight w:val="300"/>
        </w:trPr>
        <w:tc>
          <w:tcPr>
            <w:tcW w:w="781" w:type="dxa"/>
            <w:noWrap/>
            <w:hideMark/>
          </w:tcPr>
          <w:p w14:paraId="2605A2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4145A0B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7349C8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канцеларијска опрема</w:t>
            </w:r>
          </w:p>
        </w:tc>
        <w:tc>
          <w:tcPr>
            <w:tcW w:w="1392" w:type="dxa"/>
            <w:noWrap/>
            <w:hideMark/>
          </w:tcPr>
          <w:p w14:paraId="286592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2,339,575.63</w:t>
            </w:r>
          </w:p>
        </w:tc>
        <w:tc>
          <w:tcPr>
            <w:tcW w:w="1307" w:type="dxa"/>
            <w:noWrap/>
            <w:hideMark/>
          </w:tcPr>
          <w:p w14:paraId="5BA0E09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1,631,398.68</w:t>
            </w:r>
          </w:p>
        </w:tc>
        <w:tc>
          <w:tcPr>
            <w:tcW w:w="1122" w:type="dxa"/>
            <w:noWrap/>
            <w:hideMark/>
          </w:tcPr>
          <w:p w14:paraId="45D552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145,529.68</w:t>
            </w:r>
          </w:p>
        </w:tc>
        <w:tc>
          <w:tcPr>
            <w:tcW w:w="1208" w:type="dxa"/>
            <w:noWrap/>
            <w:hideMark/>
          </w:tcPr>
          <w:p w14:paraId="23D0C14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c>
          <w:tcPr>
            <w:tcW w:w="1208" w:type="dxa"/>
            <w:noWrap/>
            <w:hideMark/>
          </w:tcPr>
          <w:p w14:paraId="1A93E79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r>
      <w:tr w:rsidR="00AA44D3" w:rsidRPr="00AA44D3" w14:paraId="50F01467" w14:textId="77777777" w:rsidTr="00022E0E">
        <w:trPr>
          <w:trHeight w:val="315"/>
        </w:trPr>
        <w:tc>
          <w:tcPr>
            <w:tcW w:w="781" w:type="dxa"/>
            <w:noWrap/>
            <w:hideMark/>
          </w:tcPr>
          <w:p w14:paraId="1A3B5D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728991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28CBA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0BEB7E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644F60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4336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2F03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647E00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6CDF0EA" w14:textId="77777777" w:rsidTr="00022E0E">
        <w:trPr>
          <w:trHeight w:val="300"/>
        </w:trPr>
        <w:tc>
          <w:tcPr>
            <w:tcW w:w="4159" w:type="dxa"/>
            <w:gridSpan w:val="3"/>
            <w:noWrap/>
            <w:hideMark/>
          </w:tcPr>
          <w:p w14:paraId="254B8BE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011222 Рачунарска оппрема</w:t>
            </w:r>
          </w:p>
        </w:tc>
        <w:tc>
          <w:tcPr>
            <w:tcW w:w="1392" w:type="dxa"/>
            <w:noWrap/>
            <w:hideMark/>
          </w:tcPr>
          <w:p w14:paraId="5E4330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2BABDA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610AEA3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AC90A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0DB57EC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858B0B" w14:textId="77777777" w:rsidTr="00022E0E">
        <w:trPr>
          <w:trHeight w:val="300"/>
        </w:trPr>
        <w:tc>
          <w:tcPr>
            <w:tcW w:w="781" w:type="dxa"/>
            <w:noWrap/>
            <w:hideMark/>
          </w:tcPr>
          <w:p w14:paraId="259FF9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282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717653</w:t>
            </w:r>
          </w:p>
        </w:tc>
        <w:tc>
          <w:tcPr>
            <w:tcW w:w="2463" w:type="dxa"/>
            <w:noWrap/>
            <w:hideMark/>
          </w:tcPr>
          <w:p w14:paraId="6FC31D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2B499E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425DC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2371B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45B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A95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E14EF98" w14:textId="77777777" w:rsidTr="00022E0E">
        <w:trPr>
          <w:trHeight w:val="300"/>
        </w:trPr>
        <w:tc>
          <w:tcPr>
            <w:tcW w:w="781" w:type="dxa"/>
            <w:noWrap/>
            <w:hideMark/>
          </w:tcPr>
          <w:p w14:paraId="1C33EA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E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717661</w:t>
            </w:r>
          </w:p>
        </w:tc>
        <w:tc>
          <w:tcPr>
            <w:tcW w:w="2463" w:type="dxa"/>
            <w:noWrap/>
            <w:hideMark/>
          </w:tcPr>
          <w:p w14:paraId="5B450D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03179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3C066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5D71A4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AEF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547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78368E" w14:textId="77777777" w:rsidTr="00022E0E">
        <w:trPr>
          <w:trHeight w:val="300"/>
        </w:trPr>
        <w:tc>
          <w:tcPr>
            <w:tcW w:w="781" w:type="dxa"/>
            <w:noWrap/>
            <w:hideMark/>
          </w:tcPr>
          <w:p w14:paraId="34388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6CBBE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717665</w:t>
            </w:r>
          </w:p>
        </w:tc>
        <w:tc>
          <w:tcPr>
            <w:tcW w:w="2463" w:type="dxa"/>
            <w:noWrap/>
            <w:hideMark/>
          </w:tcPr>
          <w:p w14:paraId="014989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7D3920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13920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655BC1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0FBB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9F1F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F209AE" w14:textId="77777777" w:rsidTr="00022E0E">
        <w:trPr>
          <w:trHeight w:val="300"/>
        </w:trPr>
        <w:tc>
          <w:tcPr>
            <w:tcW w:w="781" w:type="dxa"/>
            <w:noWrap/>
            <w:hideMark/>
          </w:tcPr>
          <w:p w14:paraId="47D1B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541F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717670</w:t>
            </w:r>
          </w:p>
        </w:tc>
        <w:tc>
          <w:tcPr>
            <w:tcW w:w="2463" w:type="dxa"/>
            <w:noWrap/>
            <w:hideMark/>
          </w:tcPr>
          <w:p w14:paraId="59F677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w:t>
            </w:r>
            <w:r w:rsidRPr="00AA44D3">
              <w:rPr>
                <w:b/>
                <w:color w:val="auto"/>
                <w:sz w:val="20"/>
                <w:szCs w:val="20"/>
              </w:rPr>
              <w:t xml:space="preserve"> HP LASERJET 1522 NF</w:t>
            </w:r>
          </w:p>
        </w:tc>
        <w:tc>
          <w:tcPr>
            <w:tcW w:w="1392" w:type="dxa"/>
            <w:noWrap/>
            <w:hideMark/>
          </w:tcPr>
          <w:p w14:paraId="5F5B1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307" w:type="dxa"/>
            <w:noWrap/>
            <w:hideMark/>
          </w:tcPr>
          <w:p w14:paraId="448E0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122" w:type="dxa"/>
            <w:noWrap/>
            <w:hideMark/>
          </w:tcPr>
          <w:p w14:paraId="1907A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44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C71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864E9E" w14:textId="77777777" w:rsidTr="00022E0E">
        <w:trPr>
          <w:trHeight w:val="300"/>
        </w:trPr>
        <w:tc>
          <w:tcPr>
            <w:tcW w:w="781" w:type="dxa"/>
            <w:noWrap/>
            <w:hideMark/>
          </w:tcPr>
          <w:p w14:paraId="206A2E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247695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733532</w:t>
            </w:r>
          </w:p>
        </w:tc>
        <w:tc>
          <w:tcPr>
            <w:tcW w:w="2463" w:type="dxa"/>
            <w:noWrap/>
            <w:hideMark/>
          </w:tcPr>
          <w:p w14:paraId="74488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1006</w:t>
            </w:r>
          </w:p>
        </w:tc>
        <w:tc>
          <w:tcPr>
            <w:tcW w:w="1392" w:type="dxa"/>
            <w:noWrap/>
            <w:hideMark/>
          </w:tcPr>
          <w:p w14:paraId="1D44C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307" w:type="dxa"/>
            <w:noWrap/>
            <w:hideMark/>
          </w:tcPr>
          <w:p w14:paraId="71FDC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122" w:type="dxa"/>
            <w:noWrap/>
            <w:hideMark/>
          </w:tcPr>
          <w:p w14:paraId="311AD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81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AB8E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507366" w14:textId="77777777" w:rsidTr="00022E0E">
        <w:trPr>
          <w:trHeight w:val="300"/>
        </w:trPr>
        <w:tc>
          <w:tcPr>
            <w:tcW w:w="781" w:type="dxa"/>
            <w:noWrap/>
            <w:hideMark/>
          </w:tcPr>
          <w:p w14:paraId="0782C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3FADFE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745956</w:t>
            </w:r>
          </w:p>
        </w:tc>
        <w:tc>
          <w:tcPr>
            <w:tcW w:w="2463" w:type="dxa"/>
            <w:noWrap/>
            <w:hideMark/>
          </w:tcPr>
          <w:p w14:paraId="1109F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LEXMARK C 544DN</w:t>
            </w:r>
          </w:p>
        </w:tc>
        <w:tc>
          <w:tcPr>
            <w:tcW w:w="1392" w:type="dxa"/>
            <w:noWrap/>
            <w:hideMark/>
          </w:tcPr>
          <w:p w14:paraId="45D17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307" w:type="dxa"/>
            <w:noWrap/>
            <w:hideMark/>
          </w:tcPr>
          <w:p w14:paraId="0F605B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122" w:type="dxa"/>
            <w:noWrap/>
            <w:hideMark/>
          </w:tcPr>
          <w:p w14:paraId="7E938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14D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1A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B68C6" w14:textId="77777777" w:rsidTr="00022E0E">
        <w:trPr>
          <w:trHeight w:val="300"/>
        </w:trPr>
        <w:tc>
          <w:tcPr>
            <w:tcW w:w="781" w:type="dxa"/>
            <w:noWrap/>
            <w:hideMark/>
          </w:tcPr>
          <w:p w14:paraId="3F67C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0AAB2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750950</w:t>
            </w:r>
          </w:p>
        </w:tc>
        <w:tc>
          <w:tcPr>
            <w:tcW w:w="2463" w:type="dxa"/>
            <w:noWrap/>
            <w:hideMark/>
          </w:tcPr>
          <w:p w14:paraId="63A6C1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4530S (LW841EA)</w:t>
            </w:r>
          </w:p>
        </w:tc>
        <w:tc>
          <w:tcPr>
            <w:tcW w:w="1392" w:type="dxa"/>
            <w:noWrap/>
            <w:hideMark/>
          </w:tcPr>
          <w:p w14:paraId="0F5F7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307" w:type="dxa"/>
            <w:noWrap/>
            <w:hideMark/>
          </w:tcPr>
          <w:p w14:paraId="5D0F16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122" w:type="dxa"/>
            <w:noWrap/>
            <w:hideMark/>
          </w:tcPr>
          <w:p w14:paraId="26DB7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C0DF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3D1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6DE077" w14:textId="77777777" w:rsidTr="00022E0E">
        <w:trPr>
          <w:trHeight w:val="300"/>
        </w:trPr>
        <w:tc>
          <w:tcPr>
            <w:tcW w:w="781" w:type="dxa"/>
            <w:noWrap/>
            <w:hideMark/>
          </w:tcPr>
          <w:p w14:paraId="51FF5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CC434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750951</w:t>
            </w:r>
          </w:p>
        </w:tc>
        <w:tc>
          <w:tcPr>
            <w:tcW w:w="2463" w:type="dxa"/>
            <w:noWrap/>
            <w:hideMark/>
          </w:tcPr>
          <w:p w14:paraId="1E1A4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70F4B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782F1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41A2E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331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B2E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A5C8695" w14:textId="77777777" w:rsidTr="00022E0E">
        <w:trPr>
          <w:trHeight w:val="300"/>
        </w:trPr>
        <w:tc>
          <w:tcPr>
            <w:tcW w:w="781" w:type="dxa"/>
            <w:noWrap/>
            <w:hideMark/>
          </w:tcPr>
          <w:p w14:paraId="334902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2F3EC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750952</w:t>
            </w:r>
          </w:p>
        </w:tc>
        <w:tc>
          <w:tcPr>
            <w:tcW w:w="2463" w:type="dxa"/>
            <w:noWrap/>
            <w:hideMark/>
          </w:tcPr>
          <w:p w14:paraId="32D09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076E4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2C5D5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14967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04C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5B2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B3F678" w14:textId="77777777" w:rsidTr="00022E0E">
        <w:trPr>
          <w:trHeight w:val="300"/>
        </w:trPr>
        <w:tc>
          <w:tcPr>
            <w:tcW w:w="781" w:type="dxa"/>
            <w:noWrap/>
            <w:hideMark/>
          </w:tcPr>
          <w:p w14:paraId="2AA3DC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6B5FE9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754532</w:t>
            </w:r>
          </w:p>
        </w:tc>
        <w:tc>
          <w:tcPr>
            <w:tcW w:w="2463" w:type="dxa"/>
            <w:noWrap/>
            <w:hideMark/>
          </w:tcPr>
          <w:p w14:paraId="597DBB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ASUS PCX101CH-Wh</w:t>
            </w:r>
          </w:p>
        </w:tc>
        <w:tc>
          <w:tcPr>
            <w:tcW w:w="1392" w:type="dxa"/>
            <w:noWrap/>
            <w:hideMark/>
          </w:tcPr>
          <w:p w14:paraId="47825A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307" w:type="dxa"/>
            <w:noWrap/>
            <w:hideMark/>
          </w:tcPr>
          <w:p w14:paraId="6ECC5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122" w:type="dxa"/>
            <w:noWrap/>
            <w:hideMark/>
          </w:tcPr>
          <w:p w14:paraId="30E6F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B6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531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27867F3" w14:textId="77777777" w:rsidTr="00022E0E">
        <w:trPr>
          <w:trHeight w:val="300"/>
        </w:trPr>
        <w:tc>
          <w:tcPr>
            <w:tcW w:w="781" w:type="dxa"/>
            <w:noWrap/>
            <w:hideMark/>
          </w:tcPr>
          <w:p w14:paraId="3C032F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614381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754533</w:t>
            </w:r>
          </w:p>
        </w:tc>
        <w:tc>
          <w:tcPr>
            <w:tcW w:w="2463" w:type="dxa"/>
            <w:noWrap/>
            <w:hideMark/>
          </w:tcPr>
          <w:p w14:paraId="75D45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w:t>
            </w:r>
            <w:r w:rsidRPr="00AA44D3">
              <w:rPr>
                <w:b/>
                <w:color w:val="auto"/>
                <w:sz w:val="20"/>
                <w:szCs w:val="20"/>
                <w:lang w:val="sr-Cyrl-RS"/>
              </w:rPr>
              <w:t xml:space="preserve"> </w:t>
            </w:r>
            <w:r w:rsidRPr="00AA44D3">
              <w:rPr>
                <w:b/>
                <w:color w:val="auto"/>
                <w:sz w:val="20"/>
                <w:szCs w:val="20"/>
              </w:rPr>
              <w:t>COLOR LASER HPMCF 4OA</w:t>
            </w:r>
          </w:p>
        </w:tc>
        <w:tc>
          <w:tcPr>
            <w:tcW w:w="1392" w:type="dxa"/>
            <w:noWrap/>
            <w:hideMark/>
          </w:tcPr>
          <w:p w14:paraId="6F68AA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307" w:type="dxa"/>
            <w:noWrap/>
            <w:hideMark/>
          </w:tcPr>
          <w:p w14:paraId="1D573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122" w:type="dxa"/>
            <w:noWrap/>
            <w:hideMark/>
          </w:tcPr>
          <w:p w14:paraId="35C47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6415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A9F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8F13816" w14:textId="77777777" w:rsidTr="00022E0E">
        <w:trPr>
          <w:trHeight w:val="300"/>
        </w:trPr>
        <w:tc>
          <w:tcPr>
            <w:tcW w:w="781" w:type="dxa"/>
            <w:noWrap/>
            <w:hideMark/>
          </w:tcPr>
          <w:p w14:paraId="2038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38A5E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754534</w:t>
            </w:r>
          </w:p>
        </w:tc>
        <w:tc>
          <w:tcPr>
            <w:tcW w:w="2463" w:type="dxa"/>
            <w:noWrap/>
            <w:hideMark/>
          </w:tcPr>
          <w:p w14:paraId="50CCC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B96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307" w:type="dxa"/>
            <w:noWrap/>
            <w:hideMark/>
          </w:tcPr>
          <w:p w14:paraId="38864F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122" w:type="dxa"/>
            <w:noWrap/>
            <w:hideMark/>
          </w:tcPr>
          <w:p w14:paraId="13AD1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1874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3D5B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FE953D" w14:textId="77777777" w:rsidTr="00022E0E">
        <w:trPr>
          <w:trHeight w:val="300"/>
        </w:trPr>
        <w:tc>
          <w:tcPr>
            <w:tcW w:w="781" w:type="dxa"/>
            <w:noWrap/>
            <w:hideMark/>
          </w:tcPr>
          <w:p w14:paraId="49015C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5445F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756651</w:t>
            </w:r>
          </w:p>
        </w:tc>
        <w:tc>
          <w:tcPr>
            <w:tcW w:w="2463" w:type="dxa"/>
            <w:noWrap/>
            <w:hideMark/>
          </w:tcPr>
          <w:p w14:paraId="1C6B88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w:t>
            </w:r>
            <w:r w:rsidRPr="00AA44D3">
              <w:rPr>
                <w:b/>
                <w:color w:val="auto"/>
                <w:sz w:val="20"/>
                <w:szCs w:val="20"/>
              </w:rPr>
              <w:t xml:space="preserve"> </w:t>
            </w:r>
            <w:r w:rsidRPr="00AA44D3">
              <w:rPr>
                <w:b/>
                <w:color w:val="auto"/>
                <w:sz w:val="20"/>
                <w:szCs w:val="20"/>
                <w:lang w:val="sr-Cyrl-RS"/>
              </w:rPr>
              <w:t>ПС</w:t>
            </w:r>
            <w:r w:rsidRPr="00AA44D3">
              <w:rPr>
                <w:b/>
                <w:color w:val="auto"/>
                <w:sz w:val="20"/>
                <w:szCs w:val="20"/>
              </w:rPr>
              <w:t xml:space="preserve">, </w:t>
            </w:r>
            <w:r w:rsidRPr="00AA44D3">
              <w:rPr>
                <w:b/>
                <w:color w:val="auto"/>
                <w:sz w:val="20"/>
                <w:szCs w:val="20"/>
                <w:lang w:val="sr-Cyrl-RS"/>
              </w:rPr>
              <w:t>монитор</w:t>
            </w:r>
            <w:r w:rsidRPr="00AA44D3">
              <w:rPr>
                <w:b/>
                <w:color w:val="auto"/>
                <w:sz w:val="20"/>
                <w:szCs w:val="20"/>
              </w:rPr>
              <w:t xml:space="preserve"> Philips 220E</w:t>
            </w:r>
          </w:p>
        </w:tc>
        <w:tc>
          <w:tcPr>
            <w:tcW w:w="1392" w:type="dxa"/>
            <w:noWrap/>
            <w:hideMark/>
          </w:tcPr>
          <w:p w14:paraId="646AA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307" w:type="dxa"/>
            <w:noWrap/>
            <w:hideMark/>
          </w:tcPr>
          <w:p w14:paraId="6BB65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122" w:type="dxa"/>
            <w:noWrap/>
            <w:hideMark/>
          </w:tcPr>
          <w:p w14:paraId="4E299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CC5D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783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B24640" w14:textId="77777777" w:rsidTr="00022E0E">
        <w:trPr>
          <w:trHeight w:val="300"/>
        </w:trPr>
        <w:tc>
          <w:tcPr>
            <w:tcW w:w="781" w:type="dxa"/>
            <w:noWrap/>
            <w:hideMark/>
          </w:tcPr>
          <w:p w14:paraId="19B01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14883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756683</w:t>
            </w:r>
          </w:p>
        </w:tc>
        <w:tc>
          <w:tcPr>
            <w:tcW w:w="2463" w:type="dxa"/>
            <w:noWrap/>
            <w:hideMark/>
          </w:tcPr>
          <w:p w14:paraId="48862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5E270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19EF0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2944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7B4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66A4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225CAE" w14:textId="77777777" w:rsidTr="00022E0E">
        <w:trPr>
          <w:trHeight w:val="300"/>
        </w:trPr>
        <w:tc>
          <w:tcPr>
            <w:tcW w:w="781" w:type="dxa"/>
            <w:noWrap/>
            <w:hideMark/>
          </w:tcPr>
          <w:p w14:paraId="213DB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58EFDD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756684</w:t>
            </w:r>
          </w:p>
        </w:tc>
        <w:tc>
          <w:tcPr>
            <w:tcW w:w="2463" w:type="dxa"/>
            <w:noWrap/>
            <w:hideMark/>
          </w:tcPr>
          <w:p w14:paraId="05066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60BA4A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65B93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CBAD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1D00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38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8481F" w14:textId="77777777" w:rsidTr="00022E0E">
        <w:trPr>
          <w:trHeight w:val="300"/>
        </w:trPr>
        <w:tc>
          <w:tcPr>
            <w:tcW w:w="781" w:type="dxa"/>
            <w:noWrap/>
            <w:hideMark/>
          </w:tcPr>
          <w:p w14:paraId="7B4A1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65AA5C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756685</w:t>
            </w:r>
          </w:p>
        </w:tc>
        <w:tc>
          <w:tcPr>
            <w:tcW w:w="2463" w:type="dxa"/>
            <w:noWrap/>
            <w:hideMark/>
          </w:tcPr>
          <w:p w14:paraId="53AEE5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P1102</w:t>
            </w:r>
          </w:p>
        </w:tc>
        <w:tc>
          <w:tcPr>
            <w:tcW w:w="1392" w:type="dxa"/>
            <w:noWrap/>
            <w:hideMark/>
          </w:tcPr>
          <w:p w14:paraId="77B84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307" w:type="dxa"/>
            <w:noWrap/>
            <w:hideMark/>
          </w:tcPr>
          <w:p w14:paraId="7486F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122" w:type="dxa"/>
            <w:noWrap/>
            <w:hideMark/>
          </w:tcPr>
          <w:p w14:paraId="788DA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EAB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F8EC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AD9A2F" w14:textId="77777777" w:rsidTr="00022E0E">
        <w:trPr>
          <w:trHeight w:val="300"/>
        </w:trPr>
        <w:tc>
          <w:tcPr>
            <w:tcW w:w="781" w:type="dxa"/>
            <w:noWrap/>
            <w:hideMark/>
          </w:tcPr>
          <w:p w14:paraId="1513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308AE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756705</w:t>
            </w:r>
          </w:p>
        </w:tc>
        <w:tc>
          <w:tcPr>
            <w:tcW w:w="2463" w:type="dxa"/>
            <w:noWrap/>
            <w:hideMark/>
          </w:tcPr>
          <w:p w14:paraId="5B76D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Rack UPS 4200W</w:t>
            </w:r>
          </w:p>
        </w:tc>
        <w:tc>
          <w:tcPr>
            <w:tcW w:w="1392" w:type="dxa"/>
            <w:noWrap/>
            <w:hideMark/>
          </w:tcPr>
          <w:p w14:paraId="7934ED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307" w:type="dxa"/>
            <w:noWrap/>
            <w:hideMark/>
          </w:tcPr>
          <w:p w14:paraId="7E7A2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122" w:type="dxa"/>
            <w:noWrap/>
            <w:hideMark/>
          </w:tcPr>
          <w:p w14:paraId="2F9E13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719C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93F1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B7C933" w14:textId="77777777" w:rsidTr="00022E0E">
        <w:trPr>
          <w:trHeight w:val="300"/>
        </w:trPr>
        <w:tc>
          <w:tcPr>
            <w:tcW w:w="781" w:type="dxa"/>
            <w:noWrap/>
            <w:hideMark/>
          </w:tcPr>
          <w:p w14:paraId="4C00AB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50B5C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756707</w:t>
            </w:r>
          </w:p>
        </w:tc>
        <w:tc>
          <w:tcPr>
            <w:tcW w:w="2463" w:type="dxa"/>
            <w:noWrap/>
            <w:hideMark/>
          </w:tcPr>
          <w:p w14:paraId="6962E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122B97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2D7171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74206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D68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A13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61BDA" w14:textId="77777777" w:rsidTr="00022E0E">
        <w:trPr>
          <w:trHeight w:val="300"/>
        </w:trPr>
        <w:tc>
          <w:tcPr>
            <w:tcW w:w="781" w:type="dxa"/>
            <w:noWrap/>
            <w:hideMark/>
          </w:tcPr>
          <w:p w14:paraId="02AE5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19</w:t>
            </w:r>
          </w:p>
        </w:tc>
        <w:tc>
          <w:tcPr>
            <w:tcW w:w="915" w:type="dxa"/>
            <w:noWrap/>
            <w:hideMark/>
          </w:tcPr>
          <w:p w14:paraId="76947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756708</w:t>
            </w:r>
          </w:p>
        </w:tc>
        <w:tc>
          <w:tcPr>
            <w:tcW w:w="2463" w:type="dxa"/>
            <w:noWrap/>
            <w:hideMark/>
          </w:tcPr>
          <w:p w14:paraId="397E7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43A5C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49A80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4E86B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23F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A57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63EE8F" w14:textId="77777777" w:rsidTr="00022E0E">
        <w:trPr>
          <w:trHeight w:val="300"/>
        </w:trPr>
        <w:tc>
          <w:tcPr>
            <w:tcW w:w="781" w:type="dxa"/>
            <w:noWrap/>
            <w:hideMark/>
          </w:tcPr>
          <w:p w14:paraId="06A77F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62C764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756709</w:t>
            </w:r>
          </w:p>
        </w:tc>
        <w:tc>
          <w:tcPr>
            <w:tcW w:w="2463" w:type="dxa"/>
            <w:noWrap/>
            <w:hideMark/>
          </w:tcPr>
          <w:p w14:paraId="16684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A7EC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2C906D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3BD0BE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3528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72A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E51BA58" w14:textId="77777777" w:rsidTr="00022E0E">
        <w:trPr>
          <w:trHeight w:val="300"/>
        </w:trPr>
        <w:tc>
          <w:tcPr>
            <w:tcW w:w="781" w:type="dxa"/>
            <w:noWrap/>
            <w:hideMark/>
          </w:tcPr>
          <w:p w14:paraId="32C3AC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17C5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756710</w:t>
            </w:r>
          </w:p>
        </w:tc>
        <w:tc>
          <w:tcPr>
            <w:tcW w:w="2463" w:type="dxa"/>
            <w:noWrap/>
            <w:hideMark/>
          </w:tcPr>
          <w:p w14:paraId="09A263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5CC52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7A7EB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6A2B6A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9B8D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9FD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643186" w14:textId="77777777" w:rsidTr="00022E0E">
        <w:trPr>
          <w:trHeight w:val="300"/>
        </w:trPr>
        <w:tc>
          <w:tcPr>
            <w:tcW w:w="781" w:type="dxa"/>
            <w:noWrap/>
            <w:hideMark/>
          </w:tcPr>
          <w:p w14:paraId="406674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35894A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756711</w:t>
            </w:r>
          </w:p>
        </w:tc>
        <w:tc>
          <w:tcPr>
            <w:tcW w:w="2463" w:type="dxa"/>
            <w:noWrap/>
            <w:hideMark/>
          </w:tcPr>
          <w:p w14:paraId="6EE9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KWM Switch</w:t>
            </w:r>
          </w:p>
        </w:tc>
        <w:tc>
          <w:tcPr>
            <w:tcW w:w="1392" w:type="dxa"/>
            <w:noWrap/>
            <w:hideMark/>
          </w:tcPr>
          <w:p w14:paraId="176BE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307" w:type="dxa"/>
            <w:noWrap/>
            <w:hideMark/>
          </w:tcPr>
          <w:p w14:paraId="210E7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122" w:type="dxa"/>
            <w:noWrap/>
            <w:hideMark/>
          </w:tcPr>
          <w:p w14:paraId="41F75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8A47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F72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FE4DB5" w14:textId="77777777" w:rsidTr="00022E0E">
        <w:trPr>
          <w:trHeight w:val="300"/>
        </w:trPr>
        <w:tc>
          <w:tcPr>
            <w:tcW w:w="781" w:type="dxa"/>
            <w:noWrap/>
            <w:hideMark/>
          </w:tcPr>
          <w:p w14:paraId="27CCA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70E735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756714</w:t>
            </w:r>
          </w:p>
        </w:tc>
        <w:tc>
          <w:tcPr>
            <w:tcW w:w="2463" w:type="dxa"/>
            <w:noWrap/>
            <w:hideMark/>
          </w:tcPr>
          <w:p w14:paraId="71024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02A20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6B361D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1620C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E91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808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B6667E" w14:textId="77777777" w:rsidTr="00022E0E">
        <w:trPr>
          <w:trHeight w:val="300"/>
        </w:trPr>
        <w:tc>
          <w:tcPr>
            <w:tcW w:w="781" w:type="dxa"/>
            <w:noWrap/>
            <w:hideMark/>
          </w:tcPr>
          <w:p w14:paraId="51F80B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3E29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756715</w:t>
            </w:r>
          </w:p>
        </w:tc>
        <w:tc>
          <w:tcPr>
            <w:tcW w:w="2463" w:type="dxa"/>
            <w:noWrap/>
            <w:hideMark/>
          </w:tcPr>
          <w:p w14:paraId="16E26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6645C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533582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46CA7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2FE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9798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FA7DF2" w14:textId="77777777" w:rsidTr="00022E0E">
        <w:trPr>
          <w:trHeight w:val="300"/>
        </w:trPr>
        <w:tc>
          <w:tcPr>
            <w:tcW w:w="781" w:type="dxa"/>
            <w:noWrap/>
            <w:hideMark/>
          </w:tcPr>
          <w:p w14:paraId="6B86CF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2DDA3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756838</w:t>
            </w:r>
          </w:p>
        </w:tc>
        <w:tc>
          <w:tcPr>
            <w:tcW w:w="2463" w:type="dxa"/>
            <w:noWrap/>
            <w:hideMark/>
          </w:tcPr>
          <w:p w14:paraId="26EC4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 6460</w:t>
            </w:r>
          </w:p>
        </w:tc>
        <w:tc>
          <w:tcPr>
            <w:tcW w:w="1392" w:type="dxa"/>
            <w:noWrap/>
            <w:hideMark/>
          </w:tcPr>
          <w:p w14:paraId="50E11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307" w:type="dxa"/>
            <w:noWrap/>
            <w:hideMark/>
          </w:tcPr>
          <w:p w14:paraId="65C7A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122" w:type="dxa"/>
            <w:noWrap/>
            <w:hideMark/>
          </w:tcPr>
          <w:p w14:paraId="36916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8EE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122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1EC52" w14:textId="77777777" w:rsidTr="00022E0E">
        <w:trPr>
          <w:trHeight w:val="300"/>
        </w:trPr>
        <w:tc>
          <w:tcPr>
            <w:tcW w:w="781" w:type="dxa"/>
            <w:noWrap/>
            <w:hideMark/>
          </w:tcPr>
          <w:p w14:paraId="2EBE7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B928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759855</w:t>
            </w:r>
          </w:p>
        </w:tc>
        <w:tc>
          <w:tcPr>
            <w:tcW w:w="2463" w:type="dxa"/>
            <w:noWrap/>
            <w:hideMark/>
          </w:tcPr>
          <w:p w14:paraId="1FE49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pro 400</w:t>
            </w:r>
          </w:p>
        </w:tc>
        <w:tc>
          <w:tcPr>
            <w:tcW w:w="1392" w:type="dxa"/>
            <w:noWrap/>
            <w:hideMark/>
          </w:tcPr>
          <w:p w14:paraId="1EB47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307" w:type="dxa"/>
            <w:noWrap/>
            <w:hideMark/>
          </w:tcPr>
          <w:p w14:paraId="0BEE1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122" w:type="dxa"/>
            <w:noWrap/>
            <w:hideMark/>
          </w:tcPr>
          <w:p w14:paraId="4703B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BBDC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F4AC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2C12CB" w14:textId="77777777" w:rsidTr="00022E0E">
        <w:trPr>
          <w:trHeight w:val="300"/>
        </w:trPr>
        <w:tc>
          <w:tcPr>
            <w:tcW w:w="781" w:type="dxa"/>
            <w:noWrap/>
            <w:hideMark/>
          </w:tcPr>
          <w:p w14:paraId="5724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1C265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761280</w:t>
            </w:r>
          </w:p>
        </w:tc>
        <w:tc>
          <w:tcPr>
            <w:tcW w:w="2463" w:type="dxa"/>
            <w:noWrap/>
            <w:hideMark/>
          </w:tcPr>
          <w:p w14:paraId="05181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Toshiba satelite U840W-10J</w:t>
            </w:r>
          </w:p>
        </w:tc>
        <w:tc>
          <w:tcPr>
            <w:tcW w:w="1392" w:type="dxa"/>
            <w:noWrap/>
            <w:hideMark/>
          </w:tcPr>
          <w:p w14:paraId="07BE0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307" w:type="dxa"/>
            <w:noWrap/>
            <w:hideMark/>
          </w:tcPr>
          <w:p w14:paraId="21684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122" w:type="dxa"/>
            <w:noWrap/>
            <w:hideMark/>
          </w:tcPr>
          <w:p w14:paraId="386697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DC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93F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76F88C" w14:textId="77777777" w:rsidTr="00022E0E">
        <w:trPr>
          <w:trHeight w:val="300"/>
        </w:trPr>
        <w:tc>
          <w:tcPr>
            <w:tcW w:w="781" w:type="dxa"/>
            <w:noWrap/>
            <w:hideMark/>
          </w:tcPr>
          <w:p w14:paraId="27D9A6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63D646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761281</w:t>
            </w:r>
          </w:p>
        </w:tc>
        <w:tc>
          <w:tcPr>
            <w:tcW w:w="2463" w:type="dxa"/>
            <w:noWrap/>
            <w:hideMark/>
          </w:tcPr>
          <w:p w14:paraId="2E499B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Prestigio Multipad 10.1</w:t>
            </w:r>
          </w:p>
        </w:tc>
        <w:tc>
          <w:tcPr>
            <w:tcW w:w="1392" w:type="dxa"/>
            <w:noWrap/>
            <w:hideMark/>
          </w:tcPr>
          <w:p w14:paraId="58E1CA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307" w:type="dxa"/>
            <w:noWrap/>
            <w:hideMark/>
          </w:tcPr>
          <w:p w14:paraId="691F1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122" w:type="dxa"/>
            <w:noWrap/>
            <w:hideMark/>
          </w:tcPr>
          <w:p w14:paraId="69801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44D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4F54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8D5A17" w14:textId="77777777" w:rsidTr="00022E0E">
        <w:trPr>
          <w:trHeight w:val="300"/>
        </w:trPr>
        <w:tc>
          <w:tcPr>
            <w:tcW w:w="781" w:type="dxa"/>
            <w:noWrap/>
            <w:hideMark/>
          </w:tcPr>
          <w:p w14:paraId="362A0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062D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765326</w:t>
            </w:r>
          </w:p>
        </w:tc>
        <w:tc>
          <w:tcPr>
            <w:tcW w:w="2463" w:type="dxa"/>
            <w:noWrap/>
            <w:hideMark/>
          </w:tcPr>
          <w:p w14:paraId="0DAEC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ASUS</w:t>
            </w:r>
          </w:p>
        </w:tc>
        <w:tc>
          <w:tcPr>
            <w:tcW w:w="1392" w:type="dxa"/>
            <w:noWrap/>
            <w:hideMark/>
          </w:tcPr>
          <w:p w14:paraId="061EF2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307" w:type="dxa"/>
            <w:noWrap/>
            <w:hideMark/>
          </w:tcPr>
          <w:p w14:paraId="6C5B96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122" w:type="dxa"/>
            <w:noWrap/>
            <w:hideMark/>
          </w:tcPr>
          <w:p w14:paraId="10A93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00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F9D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6935D1" w14:textId="77777777" w:rsidTr="00022E0E">
        <w:trPr>
          <w:trHeight w:val="300"/>
        </w:trPr>
        <w:tc>
          <w:tcPr>
            <w:tcW w:w="781" w:type="dxa"/>
            <w:noWrap/>
            <w:hideMark/>
          </w:tcPr>
          <w:p w14:paraId="11C60F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76535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765884</w:t>
            </w:r>
          </w:p>
        </w:tc>
        <w:tc>
          <w:tcPr>
            <w:tcW w:w="2463" w:type="dxa"/>
            <w:noWrap/>
            <w:hideMark/>
          </w:tcPr>
          <w:p w14:paraId="76586C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394D41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63E8B8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71F39A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D6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71D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2E80DB" w14:textId="77777777" w:rsidTr="00022E0E">
        <w:trPr>
          <w:trHeight w:val="300"/>
        </w:trPr>
        <w:tc>
          <w:tcPr>
            <w:tcW w:w="781" w:type="dxa"/>
            <w:noWrap/>
            <w:hideMark/>
          </w:tcPr>
          <w:p w14:paraId="6E426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050E6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765885</w:t>
            </w:r>
          </w:p>
        </w:tc>
        <w:tc>
          <w:tcPr>
            <w:tcW w:w="2463" w:type="dxa"/>
            <w:noWrap/>
            <w:hideMark/>
          </w:tcPr>
          <w:p w14:paraId="15EA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68DCB6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764A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26F4F1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D292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47E5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3DF509" w14:textId="77777777" w:rsidTr="00022E0E">
        <w:trPr>
          <w:trHeight w:val="300"/>
        </w:trPr>
        <w:tc>
          <w:tcPr>
            <w:tcW w:w="781" w:type="dxa"/>
            <w:noWrap/>
            <w:hideMark/>
          </w:tcPr>
          <w:p w14:paraId="1211F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576966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765886</w:t>
            </w:r>
          </w:p>
        </w:tc>
        <w:tc>
          <w:tcPr>
            <w:tcW w:w="2463" w:type="dxa"/>
            <w:noWrap/>
            <w:hideMark/>
          </w:tcPr>
          <w:p w14:paraId="0194D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PC "Fujitsu RS Esprimo" P400E85</w:t>
            </w:r>
          </w:p>
        </w:tc>
        <w:tc>
          <w:tcPr>
            <w:tcW w:w="1392" w:type="dxa"/>
            <w:noWrap/>
            <w:hideMark/>
          </w:tcPr>
          <w:p w14:paraId="45235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788B36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0FB394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5755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789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61F47D" w14:textId="77777777" w:rsidTr="00022E0E">
        <w:trPr>
          <w:trHeight w:val="300"/>
        </w:trPr>
        <w:tc>
          <w:tcPr>
            <w:tcW w:w="781" w:type="dxa"/>
            <w:noWrap/>
            <w:hideMark/>
          </w:tcPr>
          <w:p w14:paraId="08EE4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392EBB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765887</w:t>
            </w:r>
          </w:p>
        </w:tc>
        <w:tc>
          <w:tcPr>
            <w:tcW w:w="2463" w:type="dxa"/>
            <w:noWrap/>
            <w:hideMark/>
          </w:tcPr>
          <w:p w14:paraId="50D66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PC "Fujitsu RS Esprimo" P400E85</w:t>
            </w:r>
          </w:p>
        </w:tc>
        <w:tc>
          <w:tcPr>
            <w:tcW w:w="1392" w:type="dxa"/>
            <w:noWrap/>
            <w:hideMark/>
          </w:tcPr>
          <w:p w14:paraId="4D29E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5B6584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6098A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DB1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9F75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EC2A6EA" w14:textId="77777777" w:rsidTr="00022E0E">
        <w:trPr>
          <w:trHeight w:val="300"/>
        </w:trPr>
        <w:tc>
          <w:tcPr>
            <w:tcW w:w="781" w:type="dxa"/>
            <w:noWrap/>
            <w:hideMark/>
          </w:tcPr>
          <w:p w14:paraId="36ED2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436FB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765888</w:t>
            </w:r>
          </w:p>
        </w:tc>
        <w:tc>
          <w:tcPr>
            <w:tcW w:w="2463" w:type="dxa"/>
            <w:noWrap/>
            <w:hideMark/>
          </w:tcPr>
          <w:p w14:paraId="2FFE5E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Ласерски штампач </w:t>
            </w:r>
            <w:r w:rsidRPr="00AA44D3">
              <w:rPr>
                <w:b/>
                <w:color w:val="auto"/>
                <w:sz w:val="20"/>
                <w:szCs w:val="20"/>
              </w:rPr>
              <w:t xml:space="preserve"> "Samsung" ML3710 ND</w:t>
            </w:r>
          </w:p>
        </w:tc>
        <w:tc>
          <w:tcPr>
            <w:tcW w:w="1392" w:type="dxa"/>
            <w:noWrap/>
            <w:hideMark/>
          </w:tcPr>
          <w:p w14:paraId="4C797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307" w:type="dxa"/>
            <w:noWrap/>
            <w:hideMark/>
          </w:tcPr>
          <w:p w14:paraId="69DD2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122" w:type="dxa"/>
            <w:noWrap/>
            <w:hideMark/>
          </w:tcPr>
          <w:p w14:paraId="6507A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387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92D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10C305" w14:textId="77777777" w:rsidTr="00022E0E">
        <w:trPr>
          <w:trHeight w:val="300"/>
        </w:trPr>
        <w:tc>
          <w:tcPr>
            <w:tcW w:w="781" w:type="dxa"/>
            <w:noWrap/>
            <w:hideMark/>
          </w:tcPr>
          <w:p w14:paraId="6C8A5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125C9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765889</w:t>
            </w:r>
          </w:p>
        </w:tc>
        <w:tc>
          <w:tcPr>
            <w:tcW w:w="2463" w:type="dxa"/>
            <w:noWrap/>
            <w:hideMark/>
          </w:tcPr>
          <w:p w14:paraId="05600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50DDC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66AF9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78A2B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843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2164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6D679B" w14:textId="77777777" w:rsidTr="00022E0E">
        <w:trPr>
          <w:trHeight w:val="300"/>
        </w:trPr>
        <w:tc>
          <w:tcPr>
            <w:tcW w:w="781" w:type="dxa"/>
            <w:noWrap/>
            <w:hideMark/>
          </w:tcPr>
          <w:p w14:paraId="7F167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1D091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765890</w:t>
            </w:r>
          </w:p>
        </w:tc>
        <w:tc>
          <w:tcPr>
            <w:tcW w:w="2463" w:type="dxa"/>
            <w:noWrap/>
            <w:hideMark/>
          </w:tcPr>
          <w:p w14:paraId="00ACCC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0029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4CA4D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6BBF6E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0C7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F7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DD431B2" w14:textId="77777777" w:rsidTr="00022E0E">
        <w:trPr>
          <w:trHeight w:val="300"/>
        </w:trPr>
        <w:tc>
          <w:tcPr>
            <w:tcW w:w="781" w:type="dxa"/>
            <w:noWrap/>
            <w:hideMark/>
          </w:tcPr>
          <w:p w14:paraId="582C7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3C2DF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765891</w:t>
            </w:r>
          </w:p>
        </w:tc>
        <w:tc>
          <w:tcPr>
            <w:tcW w:w="2463" w:type="dxa"/>
            <w:noWrap/>
            <w:hideMark/>
          </w:tcPr>
          <w:p w14:paraId="4B3B1E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36062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24C161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29D925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70B8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6A8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62AD7" w14:textId="77777777" w:rsidTr="00022E0E">
        <w:trPr>
          <w:trHeight w:val="300"/>
        </w:trPr>
        <w:tc>
          <w:tcPr>
            <w:tcW w:w="781" w:type="dxa"/>
            <w:noWrap/>
            <w:hideMark/>
          </w:tcPr>
          <w:p w14:paraId="208331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640B68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765892</w:t>
            </w:r>
          </w:p>
        </w:tc>
        <w:tc>
          <w:tcPr>
            <w:tcW w:w="2463" w:type="dxa"/>
            <w:noWrap/>
            <w:hideMark/>
          </w:tcPr>
          <w:p w14:paraId="24B02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14AB1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02E599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3D30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A27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1E9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542F2B9" w14:textId="77777777" w:rsidTr="00022E0E">
        <w:trPr>
          <w:trHeight w:val="300"/>
        </w:trPr>
        <w:tc>
          <w:tcPr>
            <w:tcW w:w="781" w:type="dxa"/>
            <w:noWrap/>
            <w:hideMark/>
          </w:tcPr>
          <w:p w14:paraId="7AE64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E9CFA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768578</w:t>
            </w:r>
          </w:p>
        </w:tc>
        <w:tc>
          <w:tcPr>
            <w:tcW w:w="2463" w:type="dxa"/>
            <w:noWrap/>
            <w:hideMark/>
          </w:tcPr>
          <w:p w14:paraId="17376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P1102</w:t>
            </w:r>
          </w:p>
        </w:tc>
        <w:tc>
          <w:tcPr>
            <w:tcW w:w="1392" w:type="dxa"/>
            <w:noWrap/>
            <w:hideMark/>
          </w:tcPr>
          <w:p w14:paraId="437710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307" w:type="dxa"/>
            <w:noWrap/>
            <w:hideMark/>
          </w:tcPr>
          <w:p w14:paraId="49CDD7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122" w:type="dxa"/>
            <w:noWrap/>
            <w:hideMark/>
          </w:tcPr>
          <w:p w14:paraId="78D244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9D1F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E29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D9A77E9" w14:textId="77777777" w:rsidTr="00022E0E">
        <w:trPr>
          <w:trHeight w:val="300"/>
        </w:trPr>
        <w:tc>
          <w:tcPr>
            <w:tcW w:w="781" w:type="dxa"/>
            <w:noWrap/>
            <w:hideMark/>
          </w:tcPr>
          <w:p w14:paraId="74665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15910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768580</w:t>
            </w:r>
          </w:p>
        </w:tc>
        <w:tc>
          <w:tcPr>
            <w:tcW w:w="2463" w:type="dxa"/>
            <w:noWrap/>
            <w:hideMark/>
          </w:tcPr>
          <w:p w14:paraId="774C2E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40A7CD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0084D2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028172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1F09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0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5A0E7E8" w14:textId="77777777" w:rsidTr="00022E0E">
        <w:trPr>
          <w:trHeight w:val="300"/>
        </w:trPr>
        <w:tc>
          <w:tcPr>
            <w:tcW w:w="781" w:type="dxa"/>
            <w:noWrap/>
            <w:hideMark/>
          </w:tcPr>
          <w:p w14:paraId="09F71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67575F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768581</w:t>
            </w:r>
          </w:p>
        </w:tc>
        <w:tc>
          <w:tcPr>
            <w:tcW w:w="2463" w:type="dxa"/>
            <w:noWrap/>
            <w:hideMark/>
          </w:tcPr>
          <w:p w14:paraId="1E03B5C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0F629A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54D6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3E5A38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35E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E14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F2364F" w14:textId="77777777" w:rsidTr="00022E0E">
        <w:trPr>
          <w:trHeight w:val="300"/>
        </w:trPr>
        <w:tc>
          <w:tcPr>
            <w:tcW w:w="781" w:type="dxa"/>
            <w:noWrap/>
            <w:hideMark/>
          </w:tcPr>
          <w:p w14:paraId="48ED7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5A144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768584</w:t>
            </w:r>
          </w:p>
        </w:tc>
        <w:tc>
          <w:tcPr>
            <w:tcW w:w="2463" w:type="dxa"/>
            <w:noWrap/>
            <w:hideMark/>
          </w:tcPr>
          <w:p w14:paraId="581688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HP SCANJET 300</w:t>
            </w:r>
          </w:p>
        </w:tc>
        <w:tc>
          <w:tcPr>
            <w:tcW w:w="1392" w:type="dxa"/>
            <w:noWrap/>
            <w:hideMark/>
          </w:tcPr>
          <w:p w14:paraId="73910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307" w:type="dxa"/>
            <w:noWrap/>
            <w:hideMark/>
          </w:tcPr>
          <w:p w14:paraId="1D539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122" w:type="dxa"/>
            <w:noWrap/>
            <w:hideMark/>
          </w:tcPr>
          <w:p w14:paraId="2A8308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E06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B222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995C37" w14:textId="77777777" w:rsidTr="00022E0E">
        <w:trPr>
          <w:trHeight w:val="300"/>
        </w:trPr>
        <w:tc>
          <w:tcPr>
            <w:tcW w:w="781" w:type="dxa"/>
            <w:noWrap/>
            <w:hideMark/>
          </w:tcPr>
          <w:p w14:paraId="511A6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7C6B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768585</w:t>
            </w:r>
          </w:p>
        </w:tc>
        <w:tc>
          <w:tcPr>
            <w:tcW w:w="2463" w:type="dxa"/>
            <w:noWrap/>
            <w:hideMark/>
          </w:tcPr>
          <w:p w14:paraId="45B854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HP SLATE 10 HD 3603  EM</w:t>
            </w:r>
          </w:p>
        </w:tc>
        <w:tc>
          <w:tcPr>
            <w:tcW w:w="1392" w:type="dxa"/>
            <w:noWrap/>
            <w:hideMark/>
          </w:tcPr>
          <w:p w14:paraId="4B8E9D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307" w:type="dxa"/>
            <w:noWrap/>
            <w:hideMark/>
          </w:tcPr>
          <w:p w14:paraId="393A1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122" w:type="dxa"/>
            <w:noWrap/>
            <w:hideMark/>
          </w:tcPr>
          <w:p w14:paraId="04FC47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65F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CBB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14B4513" w14:textId="77777777" w:rsidTr="00022E0E">
        <w:trPr>
          <w:trHeight w:val="300"/>
        </w:trPr>
        <w:tc>
          <w:tcPr>
            <w:tcW w:w="781" w:type="dxa"/>
            <w:noWrap/>
            <w:hideMark/>
          </w:tcPr>
          <w:p w14:paraId="3A739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7E6C4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768586</w:t>
            </w:r>
          </w:p>
        </w:tc>
        <w:tc>
          <w:tcPr>
            <w:tcW w:w="2463" w:type="dxa"/>
            <w:noWrap/>
            <w:hideMark/>
          </w:tcPr>
          <w:p w14:paraId="1BA5CC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HP </w:t>
            </w:r>
            <w:r w:rsidRPr="00AA44D3">
              <w:rPr>
                <w:b/>
                <w:color w:val="auto"/>
                <w:sz w:val="20"/>
                <w:szCs w:val="20"/>
                <w:lang w:val="sr-Cyrl-RS"/>
              </w:rPr>
              <w:t>десктоп</w:t>
            </w:r>
            <w:r w:rsidRPr="00AA44D3">
              <w:rPr>
                <w:b/>
                <w:color w:val="auto"/>
                <w:sz w:val="20"/>
                <w:szCs w:val="20"/>
              </w:rPr>
              <w:t xml:space="preserve"> 3500MT G2030 + </w:t>
            </w:r>
            <w:r w:rsidRPr="00AA44D3">
              <w:rPr>
                <w:b/>
                <w:color w:val="auto"/>
                <w:sz w:val="20"/>
                <w:szCs w:val="20"/>
                <w:lang w:val="sr-Cyrl-RS"/>
              </w:rPr>
              <w:t>монитор</w:t>
            </w:r>
            <w:r w:rsidRPr="00AA44D3">
              <w:rPr>
                <w:b/>
                <w:color w:val="auto"/>
                <w:sz w:val="20"/>
                <w:szCs w:val="20"/>
              </w:rPr>
              <w:t xml:space="preserve"> W2072</w:t>
            </w:r>
          </w:p>
        </w:tc>
        <w:tc>
          <w:tcPr>
            <w:tcW w:w="1392" w:type="dxa"/>
            <w:noWrap/>
            <w:hideMark/>
          </w:tcPr>
          <w:p w14:paraId="42AAA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307" w:type="dxa"/>
            <w:noWrap/>
            <w:hideMark/>
          </w:tcPr>
          <w:p w14:paraId="284873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122" w:type="dxa"/>
            <w:noWrap/>
            <w:hideMark/>
          </w:tcPr>
          <w:p w14:paraId="7E87B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9984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7901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17FA4" w14:textId="77777777" w:rsidTr="00022E0E">
        <w:trPr>
          <w:trHeight w:val="300"/>
        </w:trPr>
        <w:tc>
          <w:tcPr>
            <w:tcW w:w="781" w:type="dxa"/>
            <w:noWrap/>
            <w:hideMark/>
          </w:tcPr>
          <w:p w14:paraId="1FA5C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35BA9D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768591</w:t>
            </w:r>
          </w:p>
        </w:tc>
        <w:tc>
          <w:tcPr>
            <w:tcW w:w="2463" w:type="dxa"/>
            <w:noWrap/>
            <w:hideMark/>
          </w:tcPr>
          <w:p w14:paraId="53276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29ABC5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307" w:type="dxa"/>
            <w:noWrap/>
            <w:hideMark/>
          </w:tcPr>
          <w:p w14:paraId="3DC8D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122" w:type="dxa"/>
            <w:noWrap/>
            <w:hideMark/>
          </w:tcPr>
          <w:p w14:paraId="5D171C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AE8B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252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3BFD2D" w14:textId="77777777" w:rsidTr="00022E0E">
        <w:trPr>
          <w:trHeight w:val="300"/>
        </w:trPr>
        <w:tc>
          <w:tcPr>
            <w:tcW w:w="781" w:type="dxa"/>
            <w:noWrap/>
            <w:hideMark/>
          </w:tcPr>
          <w:p w14:paraId="1EDA7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3E795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772721</w:t>
            </w:r>
          </w:p>
        </w:tc>
        <w:tc>
          <w:tcPr>
            <w:tcW w:w="2463" w:type="dxa"/>
            <w:noWrap/>
            <w:hideMark/>
          </w:tcPr>
          <w:p w14:paraId="4F463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2D768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2CBF8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4A0CC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4E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51B2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C2166C" w14:textId="77777777" w:rsidTr="00022E0E">
        <w:trPr>
          <w:trHeight w:val="300"/>
        </w:trPr>
        <w:tc>
          <w:tcPr>
            <w:tcW w:w="781" w:type="dxa"/>
            <w:noWrap/>
            <w:hideMark/>
          </w:tcPr>
          <w:p w14:paraId="476C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2AEC6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773832</w:t>
            </w:r>
          </w:p>
        </w:tc>
        <w:tc>
          <w:tcPr>
            <w:tcW w:w="2463" w:type="dxa"/>
            <w:noWrap/>
            <w:hideMark/>
          </w:tcPr>
          <w:p w14:paraId="4A1223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4D9A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E077F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20A78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38B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4C36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4FE31B" w14:textId="77777777" w:rsidTr="00022E0E">
        <w:trPr>
          <w:trHeight w:val="300"/>
        </w:trPr>
        <w:tc>
          <w:tcPr>
            <w:tcW w:w="781" w:type="dxa"/>
            <w:noWrap/>
            <w:hideMark/>
          </w:tcPr>
          <w:p w14:paraId="3BE2D9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08B404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773833</w:t>
            </w:r>
          </w:p>
        </w:tc>
        <w:tc>
          <w:tcPr>
            <w:tcW w:w="2463" w:type="dxa"/>
            <w:noWrap/>
            <w:hideMark/>
          </w:tcPr>
          <w:p w14:paraId="7D25FC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55C7A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37E2D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52D8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01C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C53A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471E37" w14:textId="77777777" w:rsidTr="00022E0E">
        <w:trPr>
          <w:trHeight w:val="300"/>
        </w:trPr>
        <w:tc>
          <w:tcPr>
            <w:tcW w:w="781" w:type="dxa"/>
            <w:noWrap/>
            <w:hideMark/>
          </w:tcPr>
          <w:p w14:paraId="55C83E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7E025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773834</w:t>
            </w:r>
          </w:p>
        </w:tc>
        <w:tc>
          <w:tcPr>
            <w:tcW w:w="2463" w:type="dxa"/>
            <w:noWrap/>
            <w:hideMark/>
          </w:tcPr>
          <w:p w14:paraId="3A2D1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EAAE8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2D9A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6036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2305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9C3F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01CB7D6" w14:textId="77777777" w:rsidTr="00022E0E">
        <w:trPr>
          <w:trHeight w:val="300"/>
        </w:trPr>
        <w:tc>
          <w:tcPr>
            <w:tcW w:w="781" w:type="dxa"/>
            <w:noWrap/>
            <w:hideMark/>
          </w:tcPr>
          <w:p w14:paraId="4A5EFF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50</w:t>
            </w:r>
          </w:p>
        </w:tc>
        <w:tc>
          <w:tcPr>
            <w:tcW w:w="915" w:type="dxa"/>
            <w:noWrap/>
            <w:hideMark/>
          </w:tcPr>
          <w:p w14:paraId="398CA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773835</w:t>
            </w:r>
          </w:p>
        </w:tc>
        <w:tc>
          <w:tcPr>
            <w:tcW w:w="2463" w:type="dxa"/>
            <w:noWrap/>
            <w:hideMark/>
          </w:tcPr>
          <w:p w14:paraId="652F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8C306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CD893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3B9E7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B376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4C5B7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92C2F1" w14:textId="77777777" w:rsidTr="00022E0E">
        <w:trPr>
          <w:trHeight w:val="300"/>
        </w:trPr>
        <w:tc>
          <w:tcPr>
            <w:tcW w:w="781" w:type="dxa"/>
            <w:noWrap/>
            <w:hideMark/>
          </w:tcPr>
          <w:p w14:paraId="58C55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4D57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773836</w:t>
            </w:r>
          </w:p>
        </w:tc>
        <w:tc>
          <w:tcPr>
            <w:tcW w:w="2463" w:type="dxa"/>
            <w:noWrap/>
            <w:hideMark/>
          </w:tcPr>
          <w:p w14:paraId="2C6EDD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4379B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54569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1977E8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153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14C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5CD719" w14:textId="77777777" w:rsidTr="00022E0E">
        <w:trPr>
          <w:trHeight w:val="300"/>
        </w:trPr>
        <w:tc>
          <w:tcPr>
            <w:tcW w:w="781" w:type="dxa"/>
            <w:noWrap/>
            <w:hideMark/>
          </w:tcPr>
          <w:p w14:paraId="644D71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0A151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773837</w:t>
            </w:r>
          </w:p>
        </w:tc>
        <w:tc>
          <w:tcPr>
            <w:tcW w:w="2463" w:type="dxa"/>
            <w:noWrap/>
            <w:hideMark/>
          </w:tcPr>
          <w:p w14:paraId="669B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057C7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127229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40B0F0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F4D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2A6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EA6EA9" w14:textId="77777777" w:rsidTr="00022E0E">
        <w:trPr>
          <w:trHeight w:val="300"/>
        </w:trPr>
        <w:tc>
          <w:tcPr>
            <w:tcW w:w="781" w:type="dxa"/>
            <w:noWrap/>
            <w:hideMark/>
          </w:tcPr>
          <w:p w14:paraId="28B4D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3D9FA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773838</w:t>
            </w:r>
          </w:p>
        </w:tc>
        <w:tc>
          <w:tcPr>
            <w:tcW w:w="2463" w:type="dxa"/>
            <w:noWrap/>
            <w:hideMark/>
          </w:tcPr>
          <w:p w14:paraId="320314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B35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7F1D8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B1D7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9272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4C9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57324" w14:textId="77777777" w:rsidTr="00022E0E">
        <w:trPr>
          <w:trHeight w:val="300"/>
        </w:trPr>
        <w:tc>
          <w:tcPr>
            <w:tcW w:w="781" w:type="dxa"/>
            <w:noWrap/>
            <w:hideMark/>
          </w:tcPr>
          <w:p w14:paraId="46A404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1D455B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773839</w:t>
            </w:r>
          </w:p>
        </w:tc>
        <w:tc>
          <w:tcPr>
            <w:tcW w:w="2463" w:type="dxa"/>
            <w:noWrap/>
            <w:hideMark/>
          </w:tcPr>
          <w:p w14:paraId="08E2AE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7B3F6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4A86C3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EFEB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32F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96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7B893E" w14:textId="77777777" w:rsidTr="00022E0E">
        <w:trPr>
          <w:trHeight w:val="300"/>
        </w:trPr>
        <w:tc>
          <w:tcPr>
            <w:tcW w:w="781" w:type="dxa"/>
            <w:noWrap/>
            <w:hideMark/>
          </w:tcPr>
          <w:p w14:paraId="216ED7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34440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774096</w:t>
            </w:r>
          </w:p>
        </w:tc>
        <w:tc>
          <w:tcPr>
            <w:tcW w:w="2463" w:type="dxa"/>
            <w:noWrap/>
            <w:hideMark/>
          </w:tcPr>
          <w:p w14:paraId="3157F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7F1C2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30CD9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95A3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10E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95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FDFB8D" w14:textId="77777777" w:rsidTr="00022E0E">
        <w:trPr>
          <w:trHeight w:val="300"/>
        </w:trPr>
        <w:tc>
          <w:tcPr>
            <w:tcW w:w="781" w:type="dxa"/>
            <w:noWrap/>
            <w:hideMark/>
          </w:tcPr>
          <w:p w14:paraId="2D4D0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7EA39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774097</w:t>
            </w:r>
          </w:p>
        </w:tc>
        <w:tc>
          <w:tcPr>
            <w:tcW w:w="2463" w:type="dxa"/>
            <w:noWrap/>
            <w:hideMark/>
          </w:tcPr>
          <w:p w14:paraId="6516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C114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5E755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64E6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CAF9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E0D9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292892" w14:textId="77777777" w:rsidTr="00022E0E">
        <w:trPr>
          <w:trHeight w:val="300"/>
        </w:trPr>
        <w:tc>
          <w:tcPr>
            <w:tcW w:w="781" w:type="dxa"/>
            <w:noWrap/>
            <w:hideMark/>
          </w:tcPr>
          <w:p w14:paraId="30A82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DA4C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774110</w:t>
            </w:r>
          </w:p>
        </w:tc>
        <w:tc>
          <w:tcPr>
            <w:tcW w:w="2463" w:type="dxa"/>
            <w:noWrap/>
            <w:hideMark/>
          </w:tcPr>
          <w:p w14:paraId="74B41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8200</w:t>
            </w:r>
          </w:p>
        </w:tc>
        <w:tc>
          <w:tcPr>
            <w:tcW w:w="1392" w:type="dxa"/>
            <w:noWrap/>
            <w:hideMark/>
          </w:tcPr>
          <w:p w14:paraId="3BD5E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307" w:type="dxa"/>
            <w:noWrap/>
            <w:hideMark/>
          </w:tcPr>
          <w:p w14:paraId="17138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122" w:type="dxa"/>
            <w:noWrap/>
            <w:hideMark/>
          </w:tcPr>
          <w:p w14:paraId="64772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EF6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49C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AD0265" w14:textId="77777777" w:rsidTr="00022E0E">
        <w:trPr>
          <w:trHeight w:val="300"/>
        </w:trPr>
        <w:tc>
          <w:tcPr>
            <w:tcW w:w="781" w:type="dxa"/>
            <w:noWrap/>
            <w:hideMark/>
          </w:tcPr>
          <w:p w14:paraId="06062C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35F654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774112</w:t>
            </w:r>
          </w:p>
        </w:tc>
        <w:tc>
          <w:tcPr>
            <w:tcW w:w="2463" w:type="dxa"/>
            <w:noWrap/>
            <w:hideMark/>
          </w:tcPr>
          <w:p w14:paraId="461EC6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 компјутер</w:t>
            </w:r>
            <w:r w:rsidRPr="00AA44D3">
              <w:rPr>
                <w:b/>
                <w:color w:val="auto"/>
                <w:sz w:val="20"/>
                <w:szCs w:val="20"/>
              </w:rPr>
              <w:t xml:space="preserve"> HP ELITE 820 G1</w:t>
            </w:r>
          </w:p>
        </w:tc>
        <w:tc>
          <w:tcPr>
            <w:tcW w:w="1392" w:type="dxa"/>
            <w:noWrap/>
            <w:hideMark/>
          </w:tcPr>
          <w:p w14:paraId="25BCCF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307" w:type="dxa"/>
            <w:noWrap/>
            <w:hideMark/>
          </w:tcPr>
          <w:p w14:paraId="577EDF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122" w:type="dxa"/>
            <w:noWrap/>
            <w:hideMark/>
          </w:tcPr>
          <w:p w14:paraId="39493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096F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0D06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95E06E" w14:textId="77777777" w:rsidTr="00022E0E">
        <w:trPr>
          <w:trHeight w:val="300"/>
        </w:trPr>
        <w:tc>
          <w:tcPr>
            <w:tcW w:w="781" w:type="dxa"/>
            <w:noWrap/>
            <w:hideMark/>
          </w:tcPr>
          <w:p w14:paraId="7D41E4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63E0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774119</w:t>
            </w:r>
          </w:p>
        </w:tc>
        <w:tc>
          <w:tcPr>
            <w:tcW w:w="2463" w:type="dxa"/>
            <w:noWrap/>
            <w:hideMark/>
          </w:tcPr>
          <w:p w14:paraId="3BBBC0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2CDB2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307" w:type="dxa"/>
            <w:noWrap/>
            <w:hideMark/>
          </w:tcPr>
          <w:p w14:paraId="6F2C1C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122" w:type="dxa"/>
            <w:noWrap/>
            <w:hideMark/>
          </w:tcPr>
          <w:p w14:paraId="0A4D7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85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A19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8329A9" w14:textId="77777777" w:rsidTr="00022E0E">
        <w:trPr>
          <w:trHeight w:val="300"/>
        </w:trPr>
        <w:tc>
          <w:tcPr>
            <w:tcW w:w="781" w:type="dxa"/>
            <w:noWrap/>
            <w:hideMark/>
          </w:tcPr>
          <w:p w14:paraId="72CFB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253C2E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774120</w:t>
            </w:r>
          </w:p>
        </w:tc>
        <w:tc>
          <w:tcPr>
            <w:tcW w:w="2463" w:type="dxa"/>
            <w:noWrap/>
            <w:hideMark/>
          </w:tcPr>
          <w:p w14:paraId="10C2206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262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C0046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519C1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170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48C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5E178F" w14:textId="77777777" w:rsidTr="00022E0E">
        <w:trPr>
          <w:trHeight w:val="300"/>
        </w:trPr>
        <w:tc>
          <w:tcPr>
            <w:tcW w:w="781" w:type="dxa"/>
            <w:noWrap/>
            <w:hideMark/>
          </w:tcPr>
          <w:p w14:paraId="66E22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E070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774121</w:t>
            </w:r>
          </w:p>
        </w:tc>
        <w:tc>
          <w:tcPr>
            <w:tcW w:w="2463" w:type="dxa"/>
            <w:noWrap/>
            <w:hideMark/>
          </w:tcPr>
          <w:p w14:paraId="3F0DCB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F4A1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2791C4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1E3957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C8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B470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9D72431" w14:textId="77777777" w:rsidTr="00022E0E">
        <w:trPr>
          <w:trHeight w:val="300"/>
        </w:trPr>
        <w:tc>
          <w:tcPr>
            <w:tcW w:w="781" w:type="dxa"/>
            <w:noWrap/>
            <w:hideMark/>
          </w:tcPr>
          <w:p w14:paraId="26BA97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5F4F04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774122</w:t>
            </w:r>
          </w:p>
        </w:tc>
        <w:tc>
          <w:tcPr>
            <w:tcW w:w="2463" w:type="dxa"/>
            <w:noWrap/>
            <w:hideMark/>
          </w:tcPr>
          <w:p w14:paraId="7574A01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162E9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4F29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A4548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F0F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2D3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60EAE" w14:textId="77777777" w:rsidTr="00022E0E">
        <w:trPr>
          <w:trHeight w:val="300"/>
        </w:trPr>
        <w:tc>
          <w:tcPr>
            <w:tcW w:w="781" w:type="dxa"/>
            <w:noWrap/>
            <w:hideMark/>
          </w:tcPr>
          <w:p w14:paraId="2D945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2F28F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774123</w:t>
            </w:r>
          </w:p>
        </w:tc>
        <w:tc>
          <w:tcPr>
            <w:tcW w:w="2463" w:type="dxa"/>
            <w:noWrap/>
            <w:hideMark/>
          </w:tcPr>
          <w:p w14:paraId="5142705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7CDBDC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9A00A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2BB28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1B3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046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93560F" w14:textId="77777777" w:rsidTr="00022E0E">
        <w:trPr>
          <w:trHeight w:val="300"/>
        </w:trPr>
        <w:tc>
          <w:tcPr>
            <w:tcW w:w="781" w:type="dxa"/>
            <w:noWrap/>
            <w:hideMark/>
          </w:tcPr>
          <w:p w14:paraId="0A8E2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09F48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774124</w:t>
            </w:r>
          </w:p>
        </w:tc>
        <w:tc>
          <w:tcPr>
            <w:tcW w:w="2463" w:type="dxa"/>
            <w:noWrap/>
            <w:hideMark/>
          </w:tcPr>
          <w:p w14:paraId="0461A5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31201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7AB4E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41DF7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5E7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8AE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191E800" w14:textId="77777777" w:rsidTr="00022E0E">
        <w:trPr>
          <w:trHeight w:val="300"/>
        </w:trPr>
        <w:tc>
          <w:tcPr>
            <w:tcW w:w="781" w:type="dxa"/>
            <w:noWrap/>
            <w:hideMark/>
          </w:tcPr>
          <w:p w14:paraId="1E596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66596D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774125</w:t>
            </w:r>
          </w:p>
        </w:tc>
        <w:tc>
          <w:tcPr>
            <w:tcW w:w="2463" w:type="dxa"/>
            <w:noWrap/>
            <w:hideMark/>
          </w:tcPr>
          <w:p w14:paraId="0FD73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4E3062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130A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3940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88C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7DA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14CCEC" w14:textId="77777777" w:rsidTr="00022E0E">
        <w:trPr>
          <w:trHeight w:val="300"/>
        </w:trPr>
        <w:tc>
          <w:tcPr>
            <w:tcW w:w="781" w:type="dxa"/>
            <w:noWrap/>
            <w:hideMark/>
          </w:tcPr>
          <w:p w14:paraId="457E1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w:t>
            </w:r>
          </w:p>
        </w:tc>
        <w:tc>
          <w:tcPr>
            <w:tcW w:w="915" w:type="dxa"/>
            <w:noWrap/>
            <w:hideMark/>
          </w:tcPr>
          <w:p w14:paraId="10C5BF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774127</w:t>
            </w:r>
          </w:p>
        </w:tc>
        <w:tc>
          <w:tcPr>
            <w:tcW w:w="2463" w:type="dxa"/>
            <w:noWrap/>
            <w:hideMark/>
          </w:tcPr>
          <w:p w14:paraId="0D45A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 принтер</w:t>
            </w:r>
            <w:r w:rsidRPr="00AA44D3">
              <w:rPr>
                <w:b/>
                <w:color w:val="auto"/>
                <w:sz w:val="20"/>
                <w:szCs w:val="20"/>
              </w:rPr>
              <w:t xml:space="preserve"> HP Laserjet MFP M630DN</w:t>
            </w:r>
          </w:p>
        </w:tc>
        <w:tc>
          <w:tcPr>
            <w:tcW w:w="1392" w:type="dxa"/>
            <w:noWrap/>
            <w:hideMark/>
          </w:tcPr>
          <w:p w14:paraId="44F1A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307" w:type="dxa"/>
            <w:noWrap/>
            <w:hideMark/>
          </w:tcPr>
          <w:p w14:paraId="058C6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122" w:type="dxa"/>
            <w:noWrap/>
            <w:hideMark/>
          </w:tcPr>
          <w:p w14:paraId="779DC7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2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7A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1351225" w14:textId="77777777" w:rsidTr="00022E0E">
        <w:trPr>
          <w:trHeight w:val="300"/>
        </w:trPr>
        <w:tc>
          <w:tcPr>
            <w:tcW w:w="781" w:type="dxa"/>
            <w:noWrap/>
            <w:hideMark/>
          </w:tcPr>
          <w:p w14:paraId="3C066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5D83F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782413</w:t>
            </w:r>
          </w:p>
        </w:tc>
        <w:tc>
          <w:tcPr>
            <w:tcW w:w="2463" w:type="dxa"/>
            <w:noWrap/>
            <w:hideMark/>
          </w:tcPr>
          <w:p w14:paraId="2A51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MS417DN</w:t>
            </w:r>
          </w:p>
        </w:tc>
        <w:tc>
          <w:tcPr>
            <w:tcW w:w="1392" w:type="dxa"/>
            <w:noWrap/>
            <w:hideMark/>
          </w:tcPr>
          <w:p w14:paraId="0A9DA9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9,000.00</w:t>
            </w:r>
          </w:p>
        </w:tc>
        <w:tc>
          <w:tcPr>
            <w:tcW w:w="1307" w:type="dxa"/>
            <w:noWrap/>
            <w:hideMark/>
          </w:tcPr>
          <w:p w14:paraId="5D788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8,100.00</w:t>
            </w:r>
          </w:p>
        </w:tc>
        <w:tc>
          <w:tcPr>
            <w:tcW w:w="1122" w:type="dxa"/>
            <w:noWrap/>
            <w:hideMark/>
          </w:tcPr>
          <w:p w14:paraId="7352D5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w:t>
            </w:r>
          </w:p>
        </w:tc>
        <w:tc>
          <w:tcPr>
            <w:tcW w:w="1208" w:type="dxa"/>
            <w:noWrap/>
            <w:hideMark/>
          </w:tcPr>
          <w:p w14:paraId="4BDF1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42AE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7B0555" w14:textId="77777777" w:rsidTr="00022E0E">
        <w:trPr>
          <w:trHeight w:val="300"/>
        </w:trPr>
        <w:tc>
          <w:tcPr>
            <w:tcW w:w="781" w:type="dxa"/>
            <w:noWrap/>
            <w:hideMark/>
          </w:tcPr>
          <w:p w14:paraId="2C05F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7D0994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787336</w:t>
            </w:r>
          </w:p>
        </w:tc>
        <w:tc>
          <w:tcPr>
            <w:tcW w:w="2463" w:type="dxa"/>
            <w:noWrap/>
            <w:hideMark/>
          </w:tcPr>
          <w:p w14:paraId="7386C9E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4FBB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6E2CE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6167B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777F4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67CE5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35739786" w14:textId="77777777" w:rsidTr="00022E0E">
        <w:trPr>
          <w:trHeight w:val="300"/>
        </w:trPr>
        <w:tc>
          <w:tcPr>
            <w:tcW w:w="781" w:type="dxa"/>
            <w:noWrap/>
            <w:hideMark/>
          </w:tcPr>
          <w:p w14:paraId="178877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6969D3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787337</w:t>
            </w:r>
          </w:p>
        </w:tc>
        <w:tc>
          <w:tcPr>
            <w:tcW w:w="2463" w:type="dxa"/>
            <w:noWrap/>
            <w:hideMark/>
          </w:tcPr>
          <w:p w14:paraId="1BF182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B2B31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63198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502F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3E3C9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47632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54FCA490" w14:textId="77777777" w:rsidTr="00022E0E">
        <w:trPr>
          <w:trHeight w:val="300"/>
        </w:trPr>
        <w:tc>
          <w:tcPr>
            <w:tcW w:w="781" w:type="dxa"/>
            <w:noWrap/>
            <w:hideMark/>
          </w:tcPr>
          <w:p w14:paraId="2E88B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4F20D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787338</w:t>
            </w:r>
          </w:p>
        </w:tc>
        <w:tc>
          <w:tcPr>
            <w:tcW w:w="2463" w:type="dxa"/>
            <w:noWrap/>
            <w:hideMark/>
          </w:tcPr>
          <w:p w14:paraId="39D4B6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305D7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0CC2ED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2D0EA5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5FDB1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1084E2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C943CD3" w14:textId="77777777" w:rsidTr="00022E0E">
        <w:trPr>
          <w:trHeight w:val="300"/>
        </w:trPr>
        <w:tc>
          <w:tcPr>
            <w:tcW w:w="781" w:type="dxa"/>
            <w:noWrap/>
            <w:hideMark/>
          </w:tcPr>
          <w:p w14:paraId="7B4211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30B7E8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787339</w:t>
            </w:r>
          </w:p>
        </w:tc>
        <w:tc>
          <w:tcPr>
            <w:tcW w:w="2463" w:type="dxa"/>
            <w:noWrap/>
            <w:hideMark/>
          </w:tcPr>
          <w:p w14:paraId="1A614F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233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54DA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00240C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203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4DD62D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784EC670" w14:textId="77777777" w:rsidTr="00022E0E">
        <w:trPr>
          <w:trHeight w:val="300"/>
        </w:trPr>
        <w:tc>
          <w:tcPr>
            <w:tcW w:w="781" w:type="dxa"/>
            <w:noWrap/>
            <w:hideMark/>
          </w:tcPr>
          <w:p w14:paraId="4DEE3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462B85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787340</w:t>
            </w:r>
          </w:p>
        </w:tc>
        <w:tc>
          <w:tcPr>
            <w:tcW w:w="2463" w:type="dxa"/>
            <w:noWrap/>
            <w:hideMark/>
          </w:tcPr>
          <w:p w14:paraId="0EAB63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60085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A65BD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C354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265F4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2C69F7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E11C92C" w14:textId="77777777" w:rsidTr="00022E0E">
        <w:trPr>
          <w:trHeight w:val="300"/>
        </w:trPr>
        <w:tc>
          <w:tcPr>
            <w:tcW w:w="781" w:type="dxa"/>
            <w:noWrap/>
            <w:hideMark/>
          </w:tcPr>
          <w:p w14:paraId="011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37F4A3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787341</w:t>
            </w:r>
          </w:p>
        </w:tc>
        <w:tc>
          <w:tcPr>
            <w:tcW w:w="2463" w:type="dxa"/>
            <w:noWrap/>
            <w:hideMark/>
          </w:tcPr>
          <w:p w14:paraId="3F2C393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E9B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E9942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88C1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0784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2061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1B65D21B" w14:textId="77777777" w:rsidTr="00022E0E">
        <w:trPr>
          <w:trHeight w:val="300"/>
        </w:trPr>
        <w:tc>
          <w:tcPr>
            <w:tcW w:w="781" w:type="dxa"/>
            <w:noWrap/>
            <w:hideMark/>
          </w:tcPr>
          <w:p w14:paraId="7B5F6F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17363B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787342</w:t>
            </w:r>
          </w:p>
        </w:tc>
        <w:tc>
          <w:tcPr>
            <w:tcW w:w="2463" w:type="dxa"/>
            <w:noWrap/>
            <w:hideMark/>
          </w:tcPr>
          <w:p w14:paraId="169B04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54170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182F8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8914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9979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807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4191B053" w14:textId="77777777" w:rsidTr="00022E0E">
        <w:trPr>
          <w:trHeight w:val="300"/>
        </w:trPr>
        <w:tc>
          <w:tcPr>
            <w:tcW w:w="781" w:type="dxa"/>
            <w:noWrap/>
            <w:hideMark/>
          </w:tcPr>
          <w:p w14:paraId="2C3A09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49916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787343</w:t>
            </w:r>
          </w:p>
        </w:tc>
        <w:tc>
          <w:tcPr>
            <w:tcW w:w="2463" w:type="dxa"/>
            <w:noWrap/>
            <w:hideMark/>
          </w:tcPr>
          <w:p w14:paraId="6A17CD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E390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5C3677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30857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B5E01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05ED8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60D62626" w14:textId="77777777" w:rsidTr="00022E0E">
        <w:trPr>
          <w:trHeight w:val="300"/>
        </w:trPr>
        <w:tc>
          <w:tcPr>
            <w:tcW w:w="781" w:type="dxa"/>
            <w:noWrap/>
            <w:hideMark/>
          </w:tcPr>
          <w:p w14:paraId="0D263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w:t>
            </w:r>
          </w:p>
        </w:tc>
        <w:tc>
          <w:tcPr>
            <w:tcW w:w="915" w:type="dxa"/>
            <w:noWrap/>
            <w:hideMark/>
          </w:tcPr>
          <w:p w14:paraId="0D9A2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787344</w:t>
            </w:r>
          </w:p>
        </w:tc>
        <w:tc>
          <w:tcPr>
            <w:tcW w:w="2463" w:type="dxa"/>
            <w:noWrap/>
            <w:hideMark/>
          </w:tcPr>
          <w:p w14:paraId="6D0FD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C400N</w:t>
            </w:r>
          </w:p>
        </w:tc>
        <w:tc>
          <w:tcPr>
            <w:tcW w:w="1392" w:type="dxa"/>
            <w:noWrap/>
            <w:hideMark/>
          </w:tcPr>
          <w:p w14:paraId="148A7C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59,358.00</w:t>
            </w:r>
          </w:p>
        </w:tc>
        <w:tc>
          <w:tcPr>
            <w:tcW w:w="1307" w:type="dxa"/>
            <w:noWrap/>
            <w:hideMark/>
          </w:tcPr>
          <w:p w14:paraId="1FD82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45,507.80</w:t>
            </w:r>
          </w:p>
        </w:tc>
        <w:tc>
          <w:tcPr>
            <w:tcW w:w="1122" w:type="dxa"/>
            <w:noWrap/>
            <w:hideMark/>
          </w:tcPr>
          <w:p w14:paraId="436C39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11,871.60</w:t>
            </w:r>
          </w:p>
        </w:tc>
        <w:tc>
          <w:tcPr>
            <w:tcW w:w="1208" w:type="dxa"/>
            <w:noWrap/>
            <w:hideMark/>
          </w:tcPr>
          <w:p w14:paraId="29D405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c>
          <w:tcPr>
            <w:tcW w:w="1208" w:type="dxa"/>
            <w:noWrap/>
            <w:hideMark/>
          </w:tcPr>
          <w:p w14:paraId="45D39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r>
      <w:tr w:rsidR="00AA44D3" w:rsidRPr="00AA44D3" w14:paraId="6EFABC12" w14:textId="77777777" w:rsidTr="00022E0E">
        <w:trPr>
          <w:trHeight w:val="300"/>
        </w:trPr>
        <w:tc>
          <w:tcPr>
            <w:tcW w:w="781" w:type="dxa"/>
            <w:noWrap/>
            <w:hideMark/>
          </w:tcPr>
          <w:p w14:paraId="12825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2E53F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787345</w:t>
            </w:r>
          </w:p>
        </w:tc>
        <w:tc>
          <w:tcPr>
            <w:tcW w:w="2463" w:type="dxa"/>
            <w:noWrap/>
            <w:hideMark/>
          </w:tcPr>
          <w:p w14:paraId="66978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B405N</w:t>
            </w:r>
          </w:p>
        </w:tc>
        <w:tc>
          <w:tcPr>
            <w:tcW w:w="1392" w:type="dxa"/>
            <w:noWrap/>
            <w:hideMark/>
          </w:tcPr>
          <w:p w14:paraId="5D261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117,598.80</w:t>
            </w:r>
          </w:p>
        </w:tc>
        <w:tc>
          <w:tcPr>
            <w:tcW w:w="1307" w:type="dxa"/>
            <w:noWrap/>
            <w:hideMark/>
          </w:tcPr>
          <w:p w14:paraId="1A7F2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90,159.08</w:t>
            </w:r>
          </w:p>
        </w:tc>
        <w:tc>
          <w:tcPr>
            <w:tcW w:w="1122" w:type="dxa"/>
            <w:noWrap/>
            <w:hideMark/>
          </w:tcPr>
          <w:p w14:paraId="1AFC7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23,519.76</w:t>
            </w:r>
          </w:p>
        </w:tc>
        <w:tc>
          <w:tcPr>
            <w:tcW w:w="1208" w:type="dxa"/>
            <w:noWrap/>
            <w:hideMark/>
          </w:tcPr>
          <w:p w14:paraId="63922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c>
          <w:tcPr>
            <w:tcW w:w="1208" w:type="dxa"/>
            <w:noWrap/>
            <w:hideMark/>
          </w:tcPr>
          <w:p w14:paraId="782999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r>
      <w:tr w:rsidR="00AA44D3" w:rsidRPr="00AA44D3" w14:paraId="0F9B81FE" w14:textId="77777777" w:rsidTr="00022E0E">
        <w:trPr>
          <w:trHeight w:val="300"/>
        </w:trPr>
        <w:tc>
          <w:tcPr>
            <w:tcW w:w="781" w:type="dxa"/>
            <w:noWrap/>
            <w:hideMark/>
          </w:tcPr>
          <w:p w14:paraId="240E00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48378D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790810</w:t>
            </w:r>
          </w:p>
        </w:tc>
        <w:tc>
          <w:tcPr>
            <w:tcW w:w="2463" w:type="dxa"/>
            <w:noWrap/>
            <w:hideMark/>
          </w:tcPr>
          <w:p w14:paraId="1642A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157F94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5A603A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38BF70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23398F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723FA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2339CAE2" w14:textId="77777777" w:rsidTr="00022E0E">
        <w:trPr>
          <w:trHeight w:val="300"/>
        </w:trPr>
        <w:tc>
          <w:tcPr>
            <w:tcW w:w="781" w:type="dxa"/>
            <w:noWrap/>
            <w:hideMark/>
          </w:tcPr>
          <w:p w14:paraId="5BD698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79</w:t>
            </w:r>
          </w:p>
        </w:tc>
        <w:tc>
          <w:tcPr>
            <w:tcW w:w="915" w:type="dxa"/>
            <w:noWrap/>
            <w:hideMark/>
          </w:tcPr>
          <w:p w14:paraId="52AB4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790811</w:t>
            </w:r>
          </w:p>
        </w:tc>
        <w:tc>
          <w:tcPr>
            <w:tcW w:w="2463" w:type="dxa"/>
            <w:noWrap/>
            <w:hideMark/>
          </w:tcPr>
          <w:p w14:paraId="0F91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690289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215F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78778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1D63A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1389A9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11BBA30E" w14:textId="77777777" w:rsidTr="00022E0E">
        <w:trPr>
          <w:trHeight w:val="300"/>
        </w:trPr>
        <w:tc>
          <w:tcPr>
            <w:tcW w:w="781" w:type="dxa"/>
            <w:noWrap/>
            <w:hideMark/>
          </w:tcPr>
          <w:p w14:paraId="7B28F8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6DE43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799575</w:t>
            </w:r>
          </w:p>
        </w:tc>
        <w:tc>
          <w:tcPr>
            <w:tcW w:w="2463" w:type="dxa"/>
            <w:noWrap/>
            <w:hideMark/>
          </w:tcPr>
          <w:p w14:paraId="6809D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 тип</w:t>
            </w:r>
            <w:r w:rsidRPr="00AA44D3">
              <w:rPr>
                <w:b/>
                <w:color w:val="auto"/>
                <w:sz w:val="20"/>
                <w:szCs w:val="20"/>
              </w:rPr>
              <w:t xml:space="preserve"> 2HP PRODESK</w:t>
            </w:r>
          </w:p>
        </w:tc>
        <w:tc>
          <w:tcPr>
            <w:tcW w:w="1392" w:type="dxa"/>
            <w:noWrap/>
            <w:hideMark/>
          </w:tcPr>
          <w:p w14:paraId="5CBDE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104,400.00</w:t>
            </w:r>
          </w:p>
        </w:tc>
        <w:tc>
          <w:tcPr>
            <w:tcW w:w="1307" w:type="dxa"/>
            <w:noWrap/>
            <w:hideMark/>
          </w:tcPr>
          <w:p w14:paraId="7D0FF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80,040.00</w:t>
            </w:r>
          </w:p>
        </w:tc>
        <w:tc>
          <w:tcPr>
            <w:tcW w:w="1122" w:type="dxa"/>
            <w:noWrap/>
            <w:hideMark/>
          </w:tcPr>
          <w:p w14:paraId="696000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20,880.00</w:t>
            </w:r>
          </w:p>
        </w:tc>
        <w:tc>
          <w:tcPr>
            <w:tcW w:w="1208" w:type="dxa"/>
            <w:noWrap/>
            <w:hideMark/>
          </w:tcPr>
          <w:p w14:paraId="23031B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c>
          <w:tcPr>
            <w:tcW w:w="1208" w:type="dxa"/>
            <w:noWrap/>
            <w:hideMark/>
          </w:tcPr>
          <w:p w14:paraId="494F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r>
      <w:tr w:rsidR="00AA44D3" w:rsidRPr="00AA44D3" w14:paraId="03BD6B4F" w14:textId="77777777" w:rsidTr="00022E0E">
        <w:trPr>
          <w:trHeight w:val="300"/>
        </w:trPr>
        <w:tc>
          <w:tcPr>
            <w:tcW w:w="781" w:type="dxa"/>
            <w:noWrap/>
            <w:hideMark/>
          </w:tcPr>
          <w:p w14:paraId="666B10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346006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799671</w:t>
            </w:r>
          </w:p>
        </w:tc>
        <w:tc>
          <w:tcPr>
            <w:tcW w:w="2463" w:type="dxa"/>
            <w:noWrap/>
            <w:hideMark/>
          </w:tcPr>
          <w:p w14:paraId="62F464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w:t>
            </w:r>
            <w:r w:rsidRPr="00AA44D3">
              <w:rPr>
                <w:b/>
                <w:color w:val="auto"/>
                <w:sz w:val="20"/>
                <w:szCs w:val="20"/>
              </w:rPr>
              <w:t xml:space="preserve"> optiplex i монитор Dell</w:t>
            </w:r>
          </w:p>
        </w:tc>
        <w:tc>
          <w:tcPr>
            <w:tcW w:w="1392" w:type="dxa"/>
            <w:noWrap/>
            <w:hideMark/>
          </w:tcPr>
          <w:p w14:paraId="54B660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113,358.00</w:t>
            </w:r>
          </w:p>
        </w:tc>
        <w:tc>
          <w:tcPr>
            <w:tcW w:w="1307" w:type="dxa"/>
            <w:noWrap/>
            <w:hideMark/>
          </w:tcPr>
          <w:p w14:paraId="73910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73,682.70</w:t>
            </w:r>
          </w:p>
        </w:tc>
        <w:tc>
          <w:tcPr>
            <w:tcW w:w="1122" w:type="dxa"/>
            <w:noWrap/>
            <w:hideMark/>
          </w:tcPr>
          <w:p w14:paraId="1D3AB2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22,671.60</w:t>
            </w:r>
          </w:p>
        </w:tc>
        <w:tc>
          <w:tcPr>
            <w:tcW w:w="1208" w:type="dxa"/>
            <w:noWrap/>
            <w:hideMark/>
          </w:tcPr>
          <w:p w14:paraId="6FD7B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c>
          <w:tcPr>
            <w:tcW w:w="1208" w:type="dxa"/>
            <w:noWrap/>
            <w:hideMark/>
          </w:tcPr>
          <w:p w14:paraId="424C49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r>
      <w:tr w:rsidR="00AA44D3" w:rsidRPr="00AA44D3" w14:paraId="694FBF00" w14:textId="77777777" w:rsidTr="00022E0E">
        <w:trPr>
          <w:trHeight w:val="300"/>
        </w:trPr>
        <w:tc>
          <w:tcPr>
            <w:tcW w:w="781" w:type="dxa"/>
            <w:noWrap/>
            <w:hideMark/>
          </w:tcPr>
          <w:p w14:paraId="14CA77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3656BC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800263</w:t>
            </w:r>
          </w:p>
        </w:tc>
        <w:tc>
          <w:tcPr>
            <w:tcW w:w="2463" w:type="dxa"/>
            <w:noWrap/>
            <w:hideMark/>
          </w:tcPr>
          <w:p w14:paraId="38835B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M203DW</w:t>
            </w:r>
          </w:p>
        </w:tc>
        <w:tc>
          <w:tcPr>
            <w:tcW w:w="1392" w:type="dxa"/>
            <w:noWrap/>
            <w:hideMark/>
          </w:tcPr>
          <w:p w14:paraId="225348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19,990.00</w:t>
            </w:r>
          </w:p>
        </w:tc>
        <w:tc>
          <w:tcPr>
            <w:tcW w:w="1307" w:type="dxa"/>
            <w:noWrap/>
            <w:hideMark/>
          </w:tcPr>
          <w:p w14:paraId="7005F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12,993.50</w:t>
            </w:r>
          </w:p>
        </w:tc>
        <w:tc>
          <w:tcPr>
            <w:tcW w:w="1122" w:type="dxa"/>
            <w:noWrap/>
            <w:hideMark/>
          </w:tcPr>
          <w:p w14:paraId="2FDE4A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3,998.00</w:t>
            </w:r>
          </w:p>
        </w:tc>
        <w:tc>
          <w:tcPr>
            <w:tcW w:w="1208" w:type="dxa"/>
            <w:noWrap/>
            <w:hideMark/>
          </w:tcPr>
          <w:p w14:paraId="7DE83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c>
          <w:tcPr>
            <w:tcW w:w="1208" w:type="dxa"/>
            <w:noWrap/>
            <w:hideMark/>
          </w:tcPr>
          <w:p w14:paraId="513495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r>
      <w:tr w:rsidR="00AA44D3" w:rsidRPr="00AA44D3" w14:paraId="1F39BD1E" w14:textId="77777777" w:rsidTr="00022E0E">
        <w:trPr>
          <w:trHeight w:val="300"/>
        </w:trPr>
        <w:tc>
          <w:tcPr>
            <w:tcW w:w="781" w:type="dxa"/>
            <w:noWrap/>
            <w:hideMark/>
          </w:tcPr>
          <w:p w14:paraId="335F4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69266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804008</w:t>
            </w:r>
          </w:p>
        </w:tc>
        <w:tc>
          <w:tcPr>
            <w:tcW w:w="2463" w:type="dxa"/>
            <w:noWrap/>
            <w:hideMark/>
          </w:tcPr>
          <w:p w14:paraId="00F73C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27D36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753DB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AAB74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7E9939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5748CE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690967D1" w14:textId="77777777" w:rsidTr="00022E0E">
        <w:trPr>
          <w:trHeight w:val="300"/>
        </w:trPr>
        <w:tc>
          <w:tcPr>
            <w:tcW w:w="781" w:type="dxa"/>
            <w:noWrap/>
            <w:hideMark/>
          </w:tcPr>
          <w:p w14:paraId="0518E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28A44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804009</w:t>
            </w:r>
          </w:p>
        </w:tc>
        <w:tc>
          <w:tcPr>
            <w:tcW w:w="2463" w:type="dxa"/>
            <w:noWrap/>
            <w:hideMark/>
          </w:tcPr>
          <w:p w14:paraId="405F1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1BC42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4FA3A7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46154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3502DD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4A0626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4D6AFECD" w14:textId="77777777" w:rsidTr="00022E0E">
        <w:trPr>
          <w:trHeight w:val="300"/>
        </w:trPr>
        <w:tc>
          <w:tcPr>
            <w:tcW w:w="781" w:type="dxa"/>
            <w:noWrap/>
            <w:hideMark/>
          </w:tcPr>
          <w:p w14:paraId="28E0B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4F9F3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804010</w:t>
            </w:r>
          </w:p>
        </w:tc>
        <w:tc>
          <w:tcPr>
            <w:tcW w:w="2463" w:type="dxa"/>
            <w:noWrap/>
            <w:hideMark/>
          </w:tcPr>
          <w:p w14:paraId="2A7B37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m710s  са монитором lenovoT2224d</w:t>
            </w:r>
          </w:p>
        </w:tc>
        <w:tc>
          <w:tcPr>
            <w:tcW w:w="1392" w:type="dxa"/>
            <w:noWrap/>
            <w:hideMark/>
          </w:tcPr>
          <w:p w14:paraId="541DC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77,965.20</w:t>
            </w:r>
          </w:p>
        </w:tc>
        <w:tc>
          <w:tcPr>
            <w:tcW w:w="1307" w:type="dxa"/>
            <w:noWrap/>
            <w:hideMark/>
          </w:tcPr>
          <w:p w14:paraId="14712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44,180.28</w:t>
            </w:r>
          </w:p>
        </w:tc>
        <w:tc>
          <w:tcPr>
            <w:tcW w:w="1122" w:type="dxa"/>
            <w:noWrap/>
            <w:hideMark/>
          </w:tcPr>
          <w:p w14:paraId="54FEA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15,593.04</w:t>
            </w:r>
          </w:p>
        </w:tc>
        <w:tc>
          <w:tcPr>
            <w:tcW w:w="1208" w:type="dxa"/>
            <w:noWrap/>
            <w:hideMark/>
          </w:tcPr>
          <w:p w14:paraId="4750C0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c>
          <w:tcPr>
            <w:tcW w:w="1208" w:type="dxa"/>
            <w:noWrap/>
            <w:hideMark/>
          </w:tcPr>
          <w:p w14:paraId="7FFDF9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r>
      <w:tr w:rsidR="00AA44D3" w:rsidRPr="00AA44D3" w14:paraId="2ECB2020" w14:textId="77777777" w:rsidTr="00022E0E">
        <w:trPr>
          <w:trHeight w:val="300"/>
        </w:trPr>
        <w:tc>
          <w:tcPr>
            <w:tcW w:w="781" w:type="dxa"/>
            <w:noWrap/>
            <w:hideMark/>
          </w:tcPr>
          <w:p w14:paraId="1CBDC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387C99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805677</w:t>
            </w:r>
          </w:p>
        </w:tc>
        <w:tc>
          <w:tcPr>
            <w:tcW w:w="2463" w:type="dxa"/>
            <w:noWrap/>
            <w:hideMark/>
          </w:tcPr>
          <w:p w14:paraId="1F1E0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CANON LIDE 220 BE9623B010AA</w:t>
            </w:r>
          </w:p>
        </w:tc>
        <w:tc>
          <w:tcPr>
            <w:tcW w:w="1392" w:type="dxa"/>
            <w:noWrap/>
            <w:hideMark/>
          </w:tcPr>
          <w:p w14:paraId="5F4B3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9,790.00</w:t>
            </w:r>
          </w:p>
        </w:tc>
        <w:tc>
          <w:tcPr>
            <w:tcW w:w="1307" w:type="dxa"/>
            <w:noWrap/>
            <w:hideMark/>
          </w:tcPr>
          <w:p w14:paraId="639F4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5,874.00</w:t>
            </w:r>
          </w:p>
        </w:tc>
        <w:tc>
          <w:tcPr>
            <w:tcW w:w="1122" w:type="dxa"/>
            <w:noWrap/>
            <w:hideMark/>
          </w:tcPr>
          <w:p w14:paraId="7005CE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29D891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7452FD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r>
      <w:tr w:rsidR="00AA44D3" w:rsidRPr="00AA44D3" w14:paraId="22A0D204" w14:textId="77777777" w:rsidTr="00022E0E">
        <w:trPr>
          <w:trHeight w:val="300"/>
        </w:trPr>
        <w:tc>
          <w:tcPr>
            <w:tcW w:w="781" w:type="dxa"/>
            <w:noWrap/>
            <w:hideMark/>
          </w:tcPr>
          <w:p w14:paraId="419C4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25E40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805678</w:t>
            </w:r>
          </w:p>
        </w:tc>
        <w:tc>
          <w:tcPr>
            <w:tcW w:w="2463" w:type="dxa"/>
            <w:noWrap/>
            <w:hideMark/>
          </w:tcPr>
          <w:p w14:paraId="14E4D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PRO M203DW</w:t>
            </w:r>
          </w:p>
        </w:tc>
        <w:tc>
          <w:tcPr>
            <w:tcW w:w="1392" w:type="dxa"/>
            <w:noWrap/>
            <w:hideMark/>
          </w:tcPr>
          <w:p w14:paraId="294F41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17,750.00</w:t>
            </w:r>
          </w:p>
        </w:tc>
        <w:tc>
          <w:tcPr>
            <w:tcW w:w="1307" w:type="dxa"/>
            <w:noWrap/>
            <w:hideMark/>
          </w:tcPr>
          <w:p w14:paraId="6082B0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10,058.33</w:t>
            </w:r>
          </w:p>
        </w:tc>
        <w:tc>
          <w:tcPr>
            <w:tcW w:w="1122" w:type="dxa"/>
            <w:noWrap/>
            <w:hideMark/>
          </w:tcPr>
          <w:p w14:paraId="10C3E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3,550.00</w:t>
            </w:r>
          </w:p>
        </w:tc>
        <w:tc>
          <w:tcPr>
            <w:tcW w:w="1208" w:type="dxa"/>
            <w:noWrap/>
            <w:hideMark/>
          </w:tcPr>
          <w:p w14:paraId="45D67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c>
          <w:tcPr>
            <w:tcW w:w="1208" w:type="dxa"/>
            <w:noWrap/>
            <w:hideMark/>
          </w:tcPr>
          <w:p w14:paraId="4F87A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r>
      <w:tr w:rsidR="00AA44D3" w:rsidRPr="00AA44D3" w14:paraId="43B20EF8" w14:textId="77777777" w:rsidTr="00022E0E">
        <w:trPr>
          <w:trHeight w:val="300"/>
        </w:trPr>
        <w:tc>
          <w:tcPr>
            <w:tcW w:w="781" w:type="dxa"/>
            <w:noWrap/>
            <w:hideMark/>
          </w:tcPr>
          <w:p w14:paraId="0EA59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01B01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806641</w:t>
            </w:r>
          </w:p>
        </w:tc>
        <w:tc>
          <w:tcPr>
            <w:tcW w:w="2463" w:type="dxa"/>
            <w:noWrap/>
            <w:hideMark/>
          </w:tcPr>
          <w:p w14:paraId="5BC4A8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Латоп тип</w:t>
            </w:r>
            <w:r w:rsidRPr="00AA44D3">
              <w:rPr>
                <w:b/>
                <w:color w:val="auto"/>
                <w:sz w:val="20"/>
                <w:szCs w:val="20"/>
              </w:rPr>
              <w:t xml:space="preserve"> 3 -hpids dsc 2gb</w:t>
            </w:r>
          </w:p>
        </w:tc>
        <w:tc>
          <w:tcPr>
            <w:tcW w:w="1392" w:type="dxa"/>
            <w:noWrap/>
            <w:hideMark/>
          </w:tcPr>
          <w:p w14:paraId="22934F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136,272.00</w:t>
            </w:r>
          </w:p>
        </w:tc>
        <w:tc>
          <w:tcPr>
            <w:tcW w:w="1307" w:type="dxa"/>
            <w:noWrap/>
            <w:hideMark/>
          </w:tcPr>
          <w:p w14:paraId="08644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102,204.00</w:t>
            </w:r>
          </w:p>
        </w:tc>
        <w:tc>
          <w:tcPr>
            <w:tcW w:w="1122" w:type="dxa"/>
            <w:noWrap/>
            <w:hideMark/>
          </w:tcPr>
          <w:p w14:paraId="0981C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27,254.40</w:t>
            </w:r>
          </w:p>
        </w:tc>
        <w:tc>
          <w:tcPr>
            <w:tcW w:w="1208" w:type="dxa"/>
            <w:noWrap/>
            <w:hideMark/>
          </w:tcPr>
          <w:p w14:paraId="52486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c>
          <w:tcPr>
            <w:tcW w:w="1208" w:type="dxa"/>
            <w:noWrap/>
            <w:hideMark/>
          </w:tcPr>
          <w:p w14:paraId="3E0AE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r>
      <w:tr w:rsidR="00AA44D3" w:rsidRPr="00AA44D3" w14:paraId="726E0CC1" w14:textId="77777777" w:rsidTr="00022E0E">
        <w:trPr>
          <w:trHeight w:val="300"/>
        </w:trPr>
        <w:tc>
          <w:tcPr>
            <w:tcW w:w="781" w:type="dxa"/>
            <w:noWrap/>
            <w:hideMark/>
          </w:tcPr>
          <w:p w14:paraId="20F52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786BFA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807060</w:t>
            </w:r>
          </w:p>
        </w:tc>
        <w:tc>
          <w:tcPr>
            <w:tcW w:w="2463" w:type="dxa"/>
            <w:noWrap/>
            <w:hideMark/>
          </w:tcPr>
          <w:p w14:paraId="6185C6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PC M720t i </w:t>
            </w:r>
            <w:r w:rsidRPr="00AA44D3">
              <w:rPr>
                <w:b/>
                <w:color w:val="auto"/>
                <w:sz w:val="20"/>
                <w:szCs w:val="20"/>
                <w:lang w:val="sr-Cyrl-RS"/>
              </w:rPr>
              <w:t>монитор</w:t>
            </w:r>
            <w:r w:rsidRPr="00AA44D3">
              <w:rPr>
                <w:b/>
                <w:color w:val="auto"/>
                <w:sz w:val="20"/>
                <w:szCs w:val="20"/>
              </w:rPr>
              <w:t xml:space="preserve"> Lenovo Think Vision </w:t>
            </w:r>
          </w:p>
        </w:tc>
        <w:tc>
          <w:tcPr>
            <w:tcW w:w="1392" w:type="dxa"/>
            <w:noWrap/>
            <w:hideMark/>
          </w:tcPr>
          <w:p w14:paraId="6417B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172,320.00</w:t>
            </w:r>
          </w:p>
        </w:tc>
        <w:tc>
          <w:tcPr>
            <w:tcW w:w="1307" w:type="dxa"/>
            <w:noWrap/>
            <w:hideMark/>
          </w:tcPr>
          <w:p w14:paraId="7C1D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94,776.00</w:t>
            </w:r>
          </w:p>
        </w:tc>
        <w:tc>
          <w:tcPr>
            <w:tcW w:w="1122" w:type="dxa"/>
            <w:noWrap/>
            <w:hideMark/>
          </w:tcPr>
          <w:p w14:paraId="0B971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34,464.00</w:t>
            </w:r>
          </w:p>
        </w:tc>
        <w:tc>
          <w:tcPr>
            <w:tcW w:w="1208" w:type="dxa"/>
            <w:noWrap/>
            <w:hideMark/>
          </w:tcPr>
          <w:p w14:paraId="3D8243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c>
          <w:tcPr>
            <w:tcW w:w="1208" w:type="dxa"/>
            <w:noWrap/>
            <w:hideMark/>
          </w:tcPr>
          <w:p w14:paraId="4958E5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r>
      <w:tr w:rsidR="00AA44D3" w:rsidRPr="00AA44D3" w14:paraId="49B5F0B8" w14:textId="77777777" w:rsidTr="00022E0E">
        <w:trPr>
          <w:trHeight w:val="300"/>
        </w:trPr>
        <w:tc>
          <w:tcPr>
            <w:tcW w:w="781" w:type="dxa"/>
            <w:noWrap/>
            <w:hideMark/>
          </w:tcPr>
          <w:p w14:paraId="02EC3B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3BC4D2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807143</w:t>
            </w:r>
          </w:p>
        </w:tc>
        <w:tc>
          <w:tcPr>
            <w:tcW w:w="2463" w:type="dxa"/>
            <w:noWrap/>
            <w:hideMark/>
          </w:tcPr>
          <w:p w14:paraId="08CFA14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06A2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2354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10D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EADC2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146D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5026A8" w14:textId="77777777" w:rsidTr="00022E0E">
        <w:trPr>
          <w:trHeight w:val="300"/>
        </w:trPr>
        <w:tc>
          <w:tcPr>
            <w:tcW w:w="781" w:type="dxa"/>
            <w:noWrap/>
            <w:hideMark/>
          </w:tcPr>
          <w:p w14:paraId="63E09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A01C1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807144</w:t>
            </w:r>
          </w:p>
        </w:tc>
        <w:tc>
          <w:tcPr>
            <w:tcW w:w="2463" w:type="dxa"/>
            <w:noWrap/>
            <w:hideMark/>
          </w:tcPr>
          <w:p w14:paraId="706CAE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45CF2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4CDB5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155A9E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7F78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50FE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3C621" w14:textId="77777777" w:rsidTr="00022E0E">
        <w:trPr>
          <w:trHeight w:val="300"/>
        </w:trPr>
        <w:tc>
          <w:tcPr>
            <w:tcW w:w="781" w:type="dxa"/>
            <w:noWrap/>
            <w:hideMark/>
          </w:tcPr>
          <w:p w14:paraId="50E7D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6959D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807145</w:t>
            </w:r>
          </w:p>
        </w:tc>
        <w:tc>
          <w:tcPr>
            <w:tcW w:w="2463" w:type="dxa"/>
            <w:noWrap/>
            <w:hideMark/>
          </w:tcPr>
          <w:p w14:paraId="37381C4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EA114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4A2F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C0F08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C908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545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6E5415" w14:textId="77777777" w:rsidTr="00022E0E">
        <w:trPr>
          <w:trHeight w:val="300"/>
        </w:trPr>
        <w:tc>
          <w:tcPr>
            <w:tcW w:w="781" w:type="dxa"/>
            <w:noWrap/>
            <w:hideMark/>
          </w:tcPr>
          <w:p w14:paraId="39448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15366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807146</w:t>
            </w:r>
          </w:p>
        </w:tc>
        <w:tc>
          <w:tcPr>
            <w:tcW w:w="2463" w:type="dxa"/>
            <w:noWrap/>
            <w:hideMark/>
          </w:tcPr>
          <w:p w14:paraId="622BCC4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45485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34AB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65B3B5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388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A177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5DF8337" w14:textId="77777777" w:rsidTr="00022E0E">
        <w:trPr>
          <w:trHeight w:val="300"/>
        </w:trPr>
        <w:tc>
          <w:tcPr>
            <w:tcW w:w="781" w:type="dxa"/>
            <w:noWrap/>
            <w:hideMark/>
          </w:tcPr>
          <w:p w14:paraId="159C5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AA1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807147</w:t>
            </w:r>
          </w:p>
        </w:tc>
        <w:tc>
          <w:tcPr>
            <w:tcW w:w="2463" w:type="dxa"/>
            <w:noWrap/>
            <w:hideMark/>
          </w:tcPr>
          <w:p w14:paraId="0361EE8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5F07E4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4CCED1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53EEF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720F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C071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D3AD44" w14:textId="77777777" w:rsidTr="00022E0E">
        <w:trPr>
          <w:trHeight w:val="300"/>
        </w:trPr>
        <w:tc>
          <w:tcPr>
            <w:tcW w:w="781" w:type="dxa"/>
            <w:noWrap/>
            <w:hideMark/>
          </w:tcPr>
          <w:p w14:paraId="5AB9A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1E60B7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807148</w:t>
            </w:r>
          </w:p>
        </w:tc>
        <w:tc>
          <w:tcPr>
            <w:tcW w:w="2463" w:type="dxa"/>
            <w:noWrap/>
            <w:hideMark/>
          </w:tcPr>
          <w:p w14:paraId="7F7B53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951C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1046E2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A7D8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148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16A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948219" w14:textId="77777777" w:rsidTr="00022E0E">
        <w:trPr>
          <w:trHeight w:val="300"/>
        </w:trPr>
        <w:tc>
          <w:tcPr>
            <w:tcW w:w="781" w:type="dxa"/>
            <w:noWrap/>
            <w:hideMark/>
          </w:tcPr>
          <w:p w14:paraId="7BAAE0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6566C2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807149</w:t>
            </w:r>
          </w:p>
        </w:tc>
        <w:tc>
          <w:tcPr>
            <w:tcW w:w="2463" w:type="dxa"/>
            <w:noWrap/>
            <w:hideMark/>
          </w:tcPr>
          <w:p w14:paraId="325337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D720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B458E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16773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641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19A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080AD8" w14:textId="77777777" w:rsidTr="00022E0E">
        <w:trPr>
          <w:trHeight w:val="300"/>
        </w:trPr>
        <w:tc>
          <w:tcPr>
            <w:tcW w:w="781" w:type="dxa"/>
            <w:noWrap/>
            <w:hideMark/>
          </w:tcPr>
          <w:p w14:paraId="674FB3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5D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807151</w:t>
            </w:r>
          </w:p>
        </w:tc>
        <w:tc>
          <w:tcPr>
            <w:tcW w:w="2463" w:type="dxa"/>
            <w:noWrap/>
            <w:hideMark/>
          </w:tcPr>
          <w:p w14:paraId="496798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65794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8D6E9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7CA7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275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8D3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9CF66AC" w14:textId="77777777" w:rsidTr="00022E0E">
        <w:trPr>
          <w:trHeight w:val="300"/>
        </w:trPr>
        <w:tc>
          <w:tcPr>
            <w:tcW w:w="781" w:type="dxa"/>
            <w:noWrap/>
            <w:hideMark/>
          </w:tcPr>
          <w:p w14:paraId="4A94D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w:t>
            </w:r>
          </w:p>
        </w:tc>
        <w:tc>
          <w:tcPr>
            <w:tcW w:w="915" w:type="dxa"/>
            <w:noWrap/>
            <w:hideMark/>
          </w:tcPr>
          <w:p w14:paraId="4BBE7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807152</w:t>
            </w:r>
          </w:p>
        </w:tc>
        <w:tc>
          <w:tcPr>
            <w:tcW w:w="2463" w:type="dxa"/>
            <w:noWrap/>
            <w:hideMark/>
          </w:tcPr>
          <w:p w14:paraId="650B23D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76A2A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3F004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9C50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78C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BB20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A80F8D" w14:textId="77777777" w:rsidTr="00022E0E">
        <w:trPr>
          <w:trHeight w:val="300"/>
        </w:trPr>
        <w:tc>
          <w:tcPr>
            <w:tcW w:w="781" w:type="dxa"/>
            <w:noWrap/>
            <w:hideMark/>
          </w:tcPr>
          <w:p w14:paraId="64A2B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506DF3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807153</w:t>
            </w:r>
          </w:p>
        </w:tc>
        <w:tc>
          <w:tcPr>
            <w:tcW w:w="2463" w:type="dxa"/>
            <w:noWrap/>
            <w:hideMark/>
          </w:tcPr>
          <w:p w14:paraId="25169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EAFC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67C64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DC7B4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666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0ED2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0A83A7" w14:textId="77777777" w:rsidTr="00022E0E">
        <w:trPr>
          <w:trHeight w:val="300"/>
        </w:trPr>
        <w:tc>
          <w:tcPr>
            <w:tcW w:w="781" w:type="dxa"/>
            <w:noWrap/>
            <w:hideMark/>
          </w:tcPr>
          <w:p w14:paraId="31695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30BC5B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807154</w:t>
            </w:r>
          </w:p>
        </w:tc>
        <w:tc>
          <w:tcPr>
            <w:tcW w:w="2463" w:type="dxa"/>
            <w:noWrap/>
            <w:hideMark/>
          </w:tcPr>
          <w:p w14:paraId="44FC2DE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97A9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F8777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5B0E9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391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FF5F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E2091" w14:textId="77777777" w:rsidTr="00022E0E">
        <w:trPr>
          <w:trHeight w:val="300"/>
        </w:trPr>
        <w:tc>
          <w:tcPr>
            <w:tcW w:w="781" w:type="dxa"/>
            <w:noWrap/>
            <w:hideMark/>
          </w:tcPr>
          <w:p w14:paraId="70696B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1740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807155</w:t>
            </w:r>
          </w:p>
        </w:tc>
        <w:tc>
          <w:tcPr>
            <w:tcW w:w="2463" w:type="dxa"/>
            <w:noWrap/>
            <w:hideMark/>
          </w:tcPr>
          <w:p w14:paraId="167A1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5934F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F5FC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788240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0451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3E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49AFFB" w14:textId="77777777" w:rsidTr="00022E0E">
        <w:trPr>
          <w:trHeight w:val="300"/>
        </w:trPr>
        <w:tc>
          <w:tcPr>
            <w:tcW w:w="781" w:type="dxa"/>
            <w:noWrap/>
            <w:hideMark/>
          </w:tcPr>
          <w:p w14:paraId="03542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w:t>
            </w:r>
          </w:p>
        </w:tc>
        <w:tc>
          <w:tcPr>
            <w:tcW w:w="915" w:type="dxa"/>
            <w:noWrap/>
            <w:hideMark/>
          </w:tcPr>
          <w:p w14:paraId="4F168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807156</w:t>
            </w:r>
          </w:p>
        </w:tc>
        <w:tc>
          <w:tcPr>
            <w:tcW w:w="2463" w:type="dxa"/>
            <w:noWrap/>
            <w:hideMark/>
          </w:tcPr>
          <w:p w14:paraId="2F31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Хардвер за заштиту рачунарске мреже VPN-1-UTM </w:t>
            </w:r>
          </w:p>
        </w:tc>
        <w:tc>
          <w:tcPr>
            <w:tcW w:w="1392" w:type="dxa"/>
            <w:noWrap/>
            <w:hideMark/>
          </w:tcPr>
          <w:p w14:paraId="1CDFE0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307" w:type="dxa"/>
            <w:noWrap/>
            <w:hideMark/>
          </w:tcPr>
          <w:p w14:paraId="53C1C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122" w:type="dxa"/>
            <w:noWrap/>
            <w:hideMark/>
          </w:tcPr>
          <w:p w14:paraId="4D1B22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158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96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B75DC5" w14:textId="77777777" w:rsidTr="00022E0E">
        <w:trPr>
          <w:trHeight w:val="300"/>
        </w:trPr>
        <w:tc>
          <w:tcPr>
            <w:tcW w:w="781" w:type="dxa"/>
            <w:noWrap/>
            <w:hideMark/>
          </w:tcPr>
          <w:p w14:paraId="20F0E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5620C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807158</w:t>
            </w:r>
          </w:p>
        </w:tc>
        <w:tc>
          <w:tcPr>
            <w:tcW w:w="2463" w:type="dxa"/>
            <w:noWrap/>
            <w:hideMark/>
          </w:tcPr>
          <w:p w14:paraId="42976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462235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307" w:type="dxa"/>
            <w:noWrap/>
            <w:hideMark/>
          </w:tcPr>
          <w:p w14:paraId="297C1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122" w:type="dxa"/>
            <w:noWrap/>
            <w:hideMark/>
          </w:tcPr>
          <w:p w14:paraId="188A1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EE2C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20B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862779" w14:textId="77777777" w:rsidTr="00022E0E">
        <w:trPr>
          <w:trHeight w:val="300"/>
        </w:trPr>
        <w:tc>
          <w:tcPr>
            <w:tcW w:w="781" w:type="dxa"/>
            <w:noWrap/>
            <w:hideMark/>
          </w:tcPr>
          <w:p w14:paraId="149509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349305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807159</w:t>
            </w:r>
          </w:p>
        </w:tc>
        <w:tc>
          <w:tcPr>
            <w:tcW w:w="2463" w:type="dxa"/>
            <w:noWrap/>
            <w:hideMark/>
          </w:tcPr>
          <w:p w14:paraId="0738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19AA4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307" w:type="dxa"/>
            <w:noWrap/>
            <w:hideMark/>
          </w:tcPr>
          <w:p w14:paraId="339F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122" w:type="dxa"/>
            <w:noWrap/>
            <w:hideMark/>
          </w:tcPr>
          <w:p w14:paraId="76084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9CFA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3B4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6CDFE3C" w14:textId="77777777" w:rsidTr="00022E0E">
        <w:trPr>
          <w:trHeight w:val="300"/>
        </w:trPr>
        <w:tc>
          <w:tcPr>
            <w:tcW w:w="781" w:type="dxa"/>
            <w:noWrap/>
            <w:hideMark/>
          </w:tcPr>
          <w:p w14:paraId="38A5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105</w:t>
            </w:r>
          </w:p>
        </w:tc>
        <w:tc>
          <w:tcPr>
            <w:tcW w:w="915" w:type="dxa"/>
            <w:noWrap/>
            <w:hideMark/>
          </w:tcPr>
          <w:p w14:paraId="3346E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807160</w:t>
            </w:r>
          </w:p>
        </w:tc>
        <w:tc>
          <w:tcPr>
            <w:tcW w:w="2463" w:type="dxa"/>
            <w:noWrap/>
            <w:hideMark/>
          </w:tcPr>
          <w:p w14:paraId="42E5F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Enterprise 500</w:t>
            </w:r>
          </w:p>
        </w:tc>
        <w:tc>
          <w:tcPr>
            <w:tcW w:w="1392" w:type="dxa"/>
            <w:noWrap/>
            <w:hideMark/>
          </w:tcPr>
          <w:p w14:paraId="0C5F8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307" w:type="dxa"/>
            <w:noWrap/>
            <w:hideMark/>
          </w:tcPr>
          <w:p w14:paraId="47A864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122" w:type="dxa"/>
            <w:noWrap/>
            <w:hideMark/>
          </w:tcPr>
          <w:p w14:paraId="222DA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DD18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07A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C1F326" w14:textId="77777777" w:rsidTr="00022E0E">
        <w:trPr>
          <w:trHeight w:val="300"/>
        </w:trPr>
        <w:tc>
          <w:tcPr>
            <w:tcW w:w="781" w:type="dxa"/>
            <w:noWrap/>
            <w:hideMark/>
          </w:tcPr>
          <w:p w14:paraId="779EF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27C072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807161</w:t>
            </w:r>
          </w:p>
        </w:tc>
        <w:tc>
          <w:tcPr>
            <w:tcW w:w="2463" w:type="dxa"/>
            <w:noWrap/>
            <w:hideMark/>
          </w:tcPr>
          <w:p w14:paraId="1CFFAA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732A2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0C876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413B16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D29B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9511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65272D" w14:textId="77777777" w:rsidTr="00022E0E">
        <w:trPr>
          <w:trHeight w:val="300"/>
        </w:trPr>
        <w:tc>
          <w:tcPr>
            <w:tcW w:w="781" w:type="dxa"/>
            <w:noWrap/>
            <w:hideMark/>
          </w:tcPr>
          <w:p w14:paraId="0C99CA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030AC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807162</w:t>
            </w:r>
          </w:p>
        </w:tc>
        <w:tc>
          <w:tcPr>
            <w:tcW w:w="2463" w:type="dxa"/>
            <w:noWrap/>
            <w:hideMark/>
          </w:tcPr>
          <w:p w14:paraId="4EE52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4809FB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2131A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71E8B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CF5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44FB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3143F4" w14:textId="77777777" w:rsidTr="00022E0E">
        <w:trPr>
          <w:trHeight w:val="300"/>
        </w:trPr>
        <w:tc>
          <w:tcPr>
            <w:tcW w:w="781" w:type="dxa"/>
            <w:noWrap/>
            <w:hideMark/>
          </w:tcPr>
          <w:p w14:paraId="439C8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672B3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807163</w:t>
            </w:r>
          </w:p>
        </w:tc>
        <w:tc>
          <w:tcPr>
            <w:tcW w:w="2463" w:type="dxa"/>
            <w:noWrap/>
            <w:hideMark/>
          </w:tcPr>
          <w:p w14:paraId="01300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9BCD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C13D2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2F83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776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EFA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963F82" w14:textId="77777777" w:rsidTr="00022E0E">
        <w:trPr>
          <w:trHeight w:val="300"/>
        </w:trPr>
        <w:tc>
          <w:tcPr>
            <w:tcW w:w="781" w:type="dxa"/>
            <w:noWrap/>
            <w:hideMark/>
          </w:tcPr>
          <w:p w14:paraId="6F089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382260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807164</w:t>
            </w:r>
          </w:p>
        </w:tc>
        <w:tc>
          <w:tcPr>
            <w:tcW w:w="2463" w:type="dxa"/>
            <w:noWrap/>
            <w:hideMark/>
          </w:tcPr>
          <w:p w14:paraId="19D702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877D1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57BEF7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543C0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CC0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251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DC547B" w14:textId="77777777" w:rsidTr="00022E0E">
        <w:trPr>
          <w:trHeight w:val="300"/>
        </w:trPr>
        <w:tc>
          <w:tcPr>
            <w:tcW w:w="781" w:type="dxa"/>
            <w:noWrap/>
            <w:hideMark/>
          </w:tcPr>
          <w:p w14:paraId="590F1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3044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807165</w:t>
            </w:r>
          </w:p>
        </w:tc>
        <w:tc>
          <w:tcPr>
            <w:tcW w:w="2463" w:type="dxa"/>
            <w:noWrap/>
            <w:hideMark/>
          </w:tcPr>
          <w:p w14:paraId="473547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20FC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1312F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58EDD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52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FC6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7F4D84C" w14:textId="77777777" w:rsidTr="00022E0E">
        <w:trPr>
          <w:trHeight w:val="300"/>
        </w:trPr>
        <w:tc>
          <w:tcPr>
            <w:tcW w:w="781" w:type="dxa"/>
            <w:noWrap/>
            <w:hideMark/>
          </w:tcPr>
          <w:p w14:paraId="07A1B9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6258C3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807167</w:t>
            </w:r>
          </w:p>
        </w:tc>
        <w:tc>
          <w:tcPr>
            <w:tcW w:w="2463" w:type="dxa"/>
            <w:noWrap/>
            <w:hideMark/>
          </w:tcPr>
          <w:p w14:paraId="02406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7C25A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4B815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3C5CA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5E5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8CC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4C9C48" w14:textId="77777777" w:rsidTr="00022E0E">
        <w:trPr>
          <w:trHeight w:val="300"/>
        </w:trPr>
        <w:tc>
          <w:tcPr>
            <w:tcW w:w="781" w:type="dxa"/>
            <w:noWrap/>
            <w:hideMark/>
          </w:tcPr>
          <w:p w14:paraId="071AC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9FCE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807168</w:t>
            </w:r>
          </w:p>
        </w:tc>
        <w:tc>
          <w:tcPr>
            <w:tcW w:w="2463" w:type="dxa"/>
            <w:noWrap/>
            <w:hideMark/>
          </w:tcPr>
          <w:p w14:paraId="667066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12824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7C075D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419212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D62C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7270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412721" w14:textId="77777777" w:rsidTr="00022E0E">
        <w:trPr>
          <w:trHeight w:val="300"/>
        </w:trPr>
        <w:tc>
          <w:tcPr>
            <w:tcW w:w="781" w:type="dxa"/>
            <w:noWrap/>
            <w:hideMark/>
          </w:tcPr>
          <w:p w14:paraId="45147E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3E526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807169</w:t>
            </w:r>
          </w:p>
        </w:tc>
        <w:tc>
          <w:tcPr>
            <w:tcW w:w="2463" w:type="dxa"/>
            <w:noWrap/>
            <w:hideMark/>
          </w:tcPr>
          <w:p w14:paraId="79757C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B4638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3FF783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56A9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4111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531B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5E7BE44" w14:textId="77777777" w:rsidTr="00022E0E">
        <w:trPr>
          <w:trHeight w:val="300"/>
        </w:trPr>
        <w:tc>
          <w:tcPr>
            <w:tcW w:w="781" w:type="dxa"/>
            <w:noWrap/>
            <w:hideMark/>
          </w:tcPr>
          <w:p w14:paraId="5286BE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163516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807170</w:t>
            </w:r>
          </w:p>
        </w:tc>
        <w:tc>
          <w:tcPr>
            <w:tcW w:w="2463" w:type="dxa"/>
            <w:noWrap/>
            <w:hideMark/>
          </w:tcPr>
          <w:p w14:paraId="0DB554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06C34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2156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AE00C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4079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BA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030FFF" w14:textId="77777777" w:rsidTr="00022E0E">
        <w:trPr>
          <w:trHeight w:val="300"/>
        </w:trPr>
        <w:tc>
          <w:tcPr>
            <w:tcW w:w="781" w:type="dxa"/>
            <w:noWrap/>
            <w:hideMark/>
          </w:tcPr>
          <w:p w14:paraId="567B38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5040F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807171</w:t>
            </w:r>
          </w:p>
        </w:tc>
        <w:tc>
          <w:tcPr>
            <w:tcW w:w="2463" w:type="dxa"/>
            <w:noWrap/>
            <w:hideMark/>
          </w:tcPr>
          <w:p w14:paraId="665D9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EB91D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0EA5A9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0473CC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81A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A996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69BB51" w14:textId="77777777" w:rsidTr="00022E0E">
        <w:trPr>
          <w:trHeight w:val="300"/>
        </w:trPr>
        <w:tc>
          <w:tcPr>
            <w:tcW w:w="781" w:type="dxa"/>
            <w:noWrap/>
            <w:hideMark/>
          </w:tcPr>
          <w:p w14:paraId="7F898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5B1DDE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807172</w:t>
            </w:r>
          </w:p>
        </w:tc>
        <w:tc>
          <w:tcPr>
            <w:tcW w:w="2463" w:type="dxa"/>
            <w:noWrap/>
            <w:hideMark/>
          </w:tcPr>
          <w:p w14:paraId="23F29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C769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CF63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6BDD6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9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7C87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FCC60" w14:textId="77777777" w:rsidTr="00022E0E">
        <w:trPr>
          <w:trHeight w:val="300"/>
        </w:trPr>
        <w:tc>
          <w:tcPr>
            <w:tcW w:w="781" w:type="dxa"/>
            <w:noWrap/>
            <w:hideMark/>
          </w:tcPr>
          <w:p w14:paraId="5843CC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3C0EB4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807173</w:t>
            </w:r>
          </w:p>
        </w:tc>
        <w:tc>
          <w:tcPr>
            <w:tcW w:w="2463" w:type="dxa"/>
            <w:noWrap/>
            <w:hideMark/>
          </w:tcPr>
          <w:p w14:paraId="1B40B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C55C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213488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7765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8B99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947D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F0EA2B" w14:textId="77777777" w:rsidTr="00022E0E">
        <w:trPr>
          <w:trHeight w:val="300"/>
        </w:trPr>
        <w:tc>
          <w:tcPr>
            <w:tcW w:w="781" w:type="dxa"/>
            <w:noWrap/>
            <w:hideMark/>
          </w:tcPr>
          <w:p w14:paraId="6B706B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52CB56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807184</w:t>
            </w:r>
          </w:p>
        </w:tc>
        <w:tc>
          <w:tcPr>
            <w:tcW w:w="2463" w:type="dxa"/>
            <w:noWrap/>
            <w:hideMark/>
          </w:tcPr>
          <w:p w14:paraId="5DBEF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Нетворк свич, Cisko katalist 2960</w:t>
            </w:r>
          </w:p>
        </w:tc>
        <w:tc>
          <w:tcPr>
            <w:tcW w:w="1392" w:type="dxa"/>
            <w:noWrap/>
            <w:hideMark/>
          </w:tcPr>
          <w:p w14:paraId="01214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307" w:type="dxa"/>
            <w:noWrap/>
            <w:hideMark/>
          </w:tcPr>
          <w:p w14:paraId="75400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122" w:type="dxa"/>
            <w:noWrap/>
            <w:hideMark/>
          </w:tcPr>
          <w:p w14:paraId="3517EC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EB2D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4DC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1B4498" w14:textId="77777777" w:rsidTr="00022E0E">
        <w:trPr>
          <w:trHeight w:val="300"/>
        </w:trPr>
        <w:tc>
          <w:tcPr>
            <w:tcW w:w="781" w:type="dxa"/>
            <w:noWrap/>
            <w:hideMark/>
          </w:tcPr>
          <w:p w14:paraId="45545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5073FF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807185</w:t>
            </w:r>
          </w:p>
        </w:tc>
        <w:tc>
          <w:tcPr>
            <w:tcW w:w="2463" w:type="dxa"/>
            <w:noWrap/>
            <w:hideMark/>
          </w:tcPr>
          <w:p w14:paraId="0D1574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B1C88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609CCD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7A956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0D8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3011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21A2D1" w14:textId="77777777" w:rsidTr="00022E0E">
        <w:trPr>
          <w:trHeight w:val="300"/>
        </w:trPr>
        <w:tc>
          <w:tcPr>
            <w:tcW w:w="781" w:type="dxa"/>
            <w:noWrap/>
            <w:hideMark/>
          </w:tcPr>
          <w:p w14:paraId="38235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3F85A6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807186</w:t>
            </w:r>
          </w:p>
        </w:tc>
        <w:tc>
          <w:tcPr>
            <w:tcW w:w="2463" w:type="dxa"/>
            <w:noWrap/>
            <w:hideMark/>
          </w:tcPr>
          <w:p w14:paraId="0550A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182C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12518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5BAE3D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7920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1CF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C53B03" w14:textId="77777777" w:rsidTr="00022E0E">
        <w:trPr>
          <w:trHeight w:val="300"/>
        </w:trPr>
        <w:tc>
          <w:tcPr>
            <w:tcW w:w="781" w:type="dxa"/>
            <w:noWrap/>
            <w:hideMark/>
          </w:tcPr>
          <w:p w14:paraId="686FF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9EB0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807187</w:t>
            </w:r>
          </w:p>
        </w:tc>
        <w:tc>
          <w:tcPr>
            <w:tcW w:w="2463" w:type="dxa"/>
            <w:noWrap/>
            <w:hideMark/>
          </w:tcPr>
          <w:p w14:paraId="3789E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412B97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4071C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690CC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E773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45B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C96E3B" w14:textId="77777777" w:rsidTr="00022E0E">
        <w:trPr>
          <w:trHeight w:val="300"/>
        </w:trPr>
        <w:tc>
          <w:tcPr>
            <w:tcW w:w="781" w:type="dxa"/>
            <w:noWrap/>
            <w:hideMark/>
          </w:tcPr>
          <w:p w14:paraId="6C759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777E9B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811396</w:t>
            </w:r>
          </w:p>
        </w:tc>
        <w:tc>
          <w:tcPr>
            <w:tcW w:w="2463" w:type="dxa"/>
            <w:noWrap/>
            <w:hideMark/>
          </w:tcPr>
          <w:p w14:paraId="4F2A4A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LENOVO+LEN </w:t>
            </w:r>
            <w:r w:rsidRPr="00AA44D3">
              <w:rPr>
                <w:b/>
                <w:color w:val="auto"/>
                <w:sz w:val="20"/>
                <w:szCs w:val="20"/>
                <w:lang w:val="sr-Cyrl-RS"/>
              </w:rPr>
              <w:t>монитор</w:t>
            </w:r>
            <w:r w:rsidRPr="00AA44D3">
              <w:rPr>
                <w:b/>
                <w:color w:val="auto"/>
                <w:sz w:val="20"/>
                <w:szCs w:val="20"/>
              </w:rPr>
              <w:t xml:space="preserve"> M720T</w:t>
            </w:r>
          </w:p>
        </w:tc>
        <w:tc>
          <w:tcPr>
            <w:tcW w:w="1392" w:type="dxa"/>
            <w:noWrap/>
            <w:hideMark/>
          </w:tcPr>
          <w:p w14:paraId="2465C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109,494.00</w:t>
            </w:r>
          </w:p>
        </w:tc>
        <w:tc>
          <w:tcPr>
            <w:tcW w:w="1307" w:type="dxa"/>
            <w:noWrap/>
            <w:hideMark/>
          </w:tcPr>
          <w:p w14:paraId="7022D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122" w:type="dxa"/>
            <w:noWrap/>
            <w:hideMark/>
          </w:tcPr>
          <w:p w14:paraId="04CE7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21,898.80</w:t>
            </w:r>
          </w:p>
        </w:tc>
        <w:tc>
          <w:tcPr>
            <w:tcW w:w="1208" w:type="dxa"/>
            <w:noWrap/>
            <w:hideMark/>
          </w:tcPr>
          <w:p w14:paraId="00BD8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208" w:type="dxa"/>
            <w:noWrap/>
            <w:hideMark/>
          </w:tcPr>
          <w:p w14:paraId="02014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r>
      <w:tr w:rsidR="00AA44D3" w:rsidRPr="00AA44D3" w14:paraId="1415CC45" w14:textId="77777777" w:rsidTr="00022E0E">
        <w:trPr>
          <w:trHeight w:val="300"/>
        </w:trPr>
        <w:tc>
          <w:tcPr>
            <w:tcW w:w="781" w:type="dxa"/>
            <w:noWrap/>
            <w:hideMark/>
          </w:tcPr>
          <w:p w14:paraId="78968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425904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811397</w:t>
            </w:r>
          </w:p>
        </w:tc>
        <w:tc>
          <w:tcPr>
            <w:tcW w:w="2463" w:type="dxa"/>
            <w:noWrap/>
            <w:hideMark/>
          </w:tcPr>
          <w:p w14:paraId="6C027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FUJITSU ESP. рачунар.+FUJT.монитор.D538</w:t>
            </w:r>
          </w:p>
        </w:tc>
        <w:tc>
          <w:tcPr>
            <w:tcW w:w="1392" w:type="dxa"/>
            <w:noWrap/>
            <w:hideMark/>
          </w:tcPr>
          <w:p w14:paraId="36389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128,690.40</w:t>
            </w:r>
          </w:p>
        </w:tc>
        <w:tc>
          <w:tcPr>
            <w:tcW w:w="1307" w:type="dxa"/>
            <w:noWrap/>
            <w:hideMark/>
          </w:tcPr>
          <w:p w14:paraId="3553B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53,621.00</w:t>
            </w:r>
          </w:p>
        </w:tc>
        <w:tc>
          <w:tcPr>
            <w:tcW w:w="1122" w:type="dxa"/>
            <w:noWrap/>
            <w:hideMark/>
          </w:tcPr>
          <w:p w14:paraId="688264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25,738.08</w:t>
            </w:r>
          </w:p>
        </w:tc>
        <w:tc>
          <w:tcPr>
            <w:tcW w:w="1208" w:type="dxa"/>
            <w:noWrap/>
            <w:hideMark/>
          </w:tcPr>
          <w:p w14:paraId="6D517F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c>
          <w:tcPr>
            <w:tcW w:w="1208" w:type="dxa"/>
            <w:noWrap/>
            <w:hideMark/>
          </w:tcPr>
          <w:p w14:paraId="6A9FE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r>
      <w:tr w:rsidR="00AA44D3" w:rsidRPr="00AA44D3" w14:paraId="5538F93E" w14:textId="77777777" w:rsidTr="00022E0E">
        <w:trPr>
          <w:trHeight w:val="300"/>
        </w:trPr>
        <w:tc>
          <w:tcPr>
            <w:tcW w:w="781" w:type="dxa"/>
            <w:noWrap/>
            <w:hideMark/>
          </w:tcPr>
          <w:p w14:paraId="234A39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7186F3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813919</w:t>
            </w:r>
          </w:p>
        </w:tc>
        <w:tc>
          <w:tcPr>
            <w:tcW w:w="2463" w:type="dxa"/>
            <w:noWrap/>
            <w:hideMark/>
          </w:tcPr>
          <w:p w14:paraId="614041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Леново</w:t>
            </w:r>
            <w:r w:rsidRPr="00AA44D3">
              <w:rPr>
                <w:b/>
                <w:color w:val="auto"/>
                <w:sz w:val="20"/>
                <w:szCs w:val="20"/>
              </w:rPr>
              <w:t xml:space="preserve"> note book tp e 590 i7</w:t>
            </w:r>
          </w:p>
        </w:tc>
        <w:tc>
          <w:tcPr>
            <w:tcW w:w="1392" w:type="dxa"/>
            <w:noWrap/>
            <w:hideMark/>
          </w:tcPr>
          <w:p w14:paraId="79203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238,185.00</w:t>
            </w:r>
          </w:p>
        </w:tc>
        <w:tc>
          <w:tcPr>
            <w:tcW w:w="1307" w:type="dxa"/>
            <w:noWrap/>
            <w:hideMark/>
          </w:tcPr>
          <w:p w14:paraId="63F2D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87,334.50</w:t>
            </w:r>
          </w:p>
        </w:tc>
        <w:tc>
          <w:tcPr>
            <w:tcW w:w="1122" w:type="dxa"/>
            <w:noWrap/>
            <w:hideMark/>
          </w:tcPr>
          <w:p w14:paraId="770D51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47,637.00</w:t>
            </w:r>
          </w:p>
        </w:tc>
        <w:tc>
          <w:tcPr>
            <w:tcW w:w="1208" w:type="dxa"/>
            <w:noWrap/>
            <w:hideMark/>
          </w:tcPr>
          <w:p w14:paraId="54F6E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c>
          <w:tcPr>
            <w:tcW w:w="1208" w:type="dxa"/>
            <w:noWrap/>
            <w:hideMark/>
          </w:tcPr>
          <w:p w14:paraId="1E559B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r>
      <w:tr w:rsidR="00AA44D3" w:rsidRPr="00AA44D3" w14:paraId="6536F378" w14:textId="77777777" w:rsidTr="00022E0E">
        <w:trPr>
          <w:trHeight w:val="300"/>
        </w:trPr>
        <w:tc>
          <w:tcPr>
            <w:tcW w:w="781" w:type="dxa"/>
            <w:noWrap/>
            <w:hideMark/>
          </w:tcPr>
          <w:p w14:paraId="05BEAC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7EE875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815426</w:t>
            </w:r>
          </w:p>
        </w:tc>
        <w:tc>
          <w:tcPr>
            <w:tcW w:w="2463" w:type="dxa"/>
            <w:noWrap/>
            <w:hideMark/>
          </w:tcPr>
          <w:p w14:paraId="36F4B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4157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65C7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5630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033F8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794DE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BD3DC2A" w14:textId="77777777" w:rsidTr="00022E0E">
        <w:trPr>
          <w:trHeight w:val="300"/>
        </w:trPr>
        <w:tc>
          <w:tcPr>
            <w:tcW w:w="781" w:type="dxa"/>
            <w:noWrap/>
            <w:hideMark/>
          </w:tcPr>
          <w:p w14:paraId="0827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610F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815427</w:t>
            </w:r>
          </w:p>
        </w:tc>
        <w:tc>
          <w:tcPr>
            <w:tcW w:w="2463" w:type="dxa"/>
            <w:noWrap/>
            <w:hideMark/>
          </w:tcPr>
          <w:p w14:paraId="3B212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1ACA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8A9CD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537A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2D7E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0807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B9ED87D" w14:textId="77777777" w:rsidTr="00022E0E">
        <w:trPr>
          <w:trHeight w:val="300"/>
        </w:trPr>
        <w:tc>
          <w:tcPr>
            <w:tcW w:w="781" w:type="dxa"/>
            <w:noWrap/>
            <w:hideMark/>
          </w:tcPr>
          <w:p w14:paraId="59B1EC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19C07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815428</w:t>
            </w:r>
          </w:p>
        </w:tc>
        <w:tc>
          <w:tcPr>
            <w:tcW w:w="2463" w:type="dxa"/>
            <w:noWrap/>
            <w:hideMark/>
          </w:tcPr>
          <w:p w14:paraId="0896EC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F3F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4A17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7F398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E36B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431F5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9AD08C0" w14:textId="77777777" w:rsidTr="00022E0E">
        <w:trPr>
          <w:trHeight w:val="300"/>
        </w:trPr>
        <w:tc>
          <w:tcPr>
            <w:tcW w:w="781" w:type="dxa"/>
            <w:noWrap/>
            <w:hideMark/>
          </w:tcPr>
          <w:p w14:paraId="57E3F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5F5C4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815429</w:t>
            </w:r>
          </w:p>
        </w:tc>
        <w:tc>
          <w:tcPr>
            <w:tcW w:w="2463" w:type="dxa"/>
            <w:noWrap/>
            <w:hideMark/>
          </w:tcPr>
          <w:p w14:paraId="729A26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EB9BE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D16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15A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CD223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4A143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EFB3693" w14:textId="77777777" w:rsidTr="00022E0E">
        <w:trPr>
          <w:trHeight w:val="300"/>
        </w:trPr>
        <w:tc>
          <w:tcPr>
            <w:tcW w:w="781" w:type="dxa"/>
            <w:noWrap/>
            <w:hideMark/>
          </w:tcPr>
          <w:p w14:paraId="0E359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w:t>
            </w:r>
          </w:p>
        </w:tc>
        <w:tc>
          <w:tcPr>
            <w:tcW w:w="915" w:type="dxa"/>
            <w:noWrap/>
            <w:hideMark/>
          </w:tcPr>
          <w:p w14:paraId="392C00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815430</w:t>
            </w:r>
          </w:p>
        </w:tc>
        <w:tc>
          <w:tcPr>
            <w:tcW w:w="2463" w:type="dxa"/>
            <w:noWrap/>
            <w:hideMark/>
          </w:tcPr>
          <w:p w14:paraId="680F62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146F7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A94B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6CCB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6115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2923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56AFCDB" w14:textId="77777777" w:rsidTr="00022E0E">
        <w:trPr>
          <w:trHeight w:val="300"/>
        </w:trPr>
        <w:tc>
          <w:tcPr>
            <w:tcW w:w="781" w:type="dxa"/>
            <w:noWrap/>
            <w:hideMark/>
          </w:tcPr>
          <w:p w14:paraId="5669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23C293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815431</w:t>
            </w:r>
          </w:p>
        </w:tc>
        <w:tc>
          <w:tcPr>
            <w:tcW w:w="2463" w:type="dxa"/>
            <w:noWrap/>
            <w:hideMark/>
          </w:tcPr>
          <w:p w14:paraId="7A905C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F358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375C7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705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97E4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9A31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BA414C0" w14:textId="77777777" w:rsidTr="00022E0E">
        <w:trPr>
          <w:trHeight w:val="300"/>
        </w:trPr>
        <w:tc>
          <w:tcPr>
            <w:tcW w:w="781" w:type="dxa"/>
            <w:noWrap/>
            <w:hideMark/>
          </w:tcPr>
          <w:p w14:paraId="54733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64298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815432</w:t>
            </w:r>
          </w:p>
        </w:tc>
        <w:tc>
          <w:tcPr>
            <w:tcW w:w="2463" w:type="dxa"/>
            <w:noWrap/>
            <w:hideMark/>
          </w:tcPr>
          <w:p w14:paraId="28996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33D3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7F3BF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C93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3895F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8241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0EFE2F8" w14:textId="77777777" w:rsidTr="00022E0E">
        <w:trPr>
          <w:trHeight w:val="300"/>
        </w:trPr>
        <w:tc>
          <w:tcPr>
            <w:tcW w:w="781" w:type="dxa"/>
            <w:noWrap/>
            <w:hideMark/>
          </w:tcPr>
          <w:p w14:paraId="60BD0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132</w:t>
            </w:r>
          </w:p>
        </w:tc>
        <w:tc>
          <w:tcPr>
            <w:tcW w:w="915" w:type="dxa"/>
            <w:noWrap/>
            <w:hideMark/>
          </w:tcPr>
          <w:p w14:paraId="4FC08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815433</w:t>
            </w:r>
          </w:p>
        </w:tc>
        <w:tc>
          <w:tcPr>
            <w:tcW w:w="2463" w:type="dxa"/>
            <w:noWrap/>
            <w:hideMark/>
          </w:tcPr>
          <w:p w14:paraId="2720C6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F5C6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6F3D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82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1C0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B846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AB2A0D0" w14:textId="77777777" w:rsidTr="00022E0E">
        <w:trPr>
          <w:trHeight w:val="300"/>
        </w:trPr>
        <w:tc>
          <w:tcPr>
            <w:tcW w:w="781" w:type="dxa"/>
            <w:noWrap/>
            <w:hideMark/>
          </w:tcPr>
          <w:p w14:paraId="3DE33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505305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815434</w:t>
            </w:r>
          </w:p>
        </w:tc>
        <w:tc>
          <w:tcPr>
            <w:tcW w:w="2463" w:type="dxa"/>
            <w:noWrap/>
            <w:hideMark/>
          </w:tcPr>
          <w:p w14:paraId="1BFED0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97FA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270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6EA62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8E295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7831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F9A0172" w14:textId="77777777" w:rsidTr="00022E0E">
        <w:trPr>
          <w:trHeight w:val="300"/>
        </w:trPr>
        <w:tc>
          <w:tcPr>
            <w:tcW w:w="781" w:type="dxa"/>
            <w:noWrap/>
            <w:hideMark/>
          </w:tcPr>
          <w:p w14:paraId="41D02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A572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815435</w:t>
            </w:r>
          </w:p>
        </w:tc>
        <w:tc>
          <w:tcPr>
            <w:tcW w:w="2463" w:type="dxa"/>
            <w:noWrap/>
            <w:hideMark/>
          </w:tcPr>
          <w:p w14:paraId="2C3952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E2AC2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98369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17A5C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E286E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02D9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E6371BC" w14:textId="77777777" w:rsidTr="00022E0E">
        <w:trPr>
          <w:trHeight w:val="300"/>
        </w:trPr>
        <w:tc>
          <w:tcPr>
            <w:tcW w:w="781" w:type="dxa"/>
            <w:noWrap/>
            <w:hideMark/>
          </w:tcPr>
          <w:p w14:paraId="02366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7CCF8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815436</w:t>
            </w:r>
          </w:p>
        </w:tc>
        <w:tc>
          <w:tcPr>
            <w:tcW w:w="2463" w:type="dxa"/>
            <w:noWrap/>
            <w:hideMark/>
          </w:tcPr>
          <w:p w14:paraId="3FF1EA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AC02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67D5D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128DD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5CE7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D4C2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16107992" w14:textId="77777777" w:rsidTr="00022E0E">
        <w:trPr>
          <w:trHeight w:val="300"/>
        </w:trPr>
        <w:tc>
          <w:tcPr>
            <w:tcW w:w="781" w:type="dxa"/>
            <w:noWrap/>
            <w:hideMark/>
          </w:tcPr>
          <w:p w14:paraId="380F0E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34B17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815437</w:t>
            </w:r>
          </w:p>
        </w:tc>
        <w:tc>
          <w:tcPr>
            <w:tcW w:w="2463" w:type="dxa"/>
            <w:noWrap/>
            <w:hideMark/>
          </w:tcPr>
          <w:p w14:paraId="186798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9622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58389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230B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2A4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EE804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B55DF4" w14:textId="77777777" w:rsidTr="00022E0E">
        <w:trPr>
          <w:trHeight w:val="300"/>
        </w:trPr>
        <w:tc>
          <w:tcPr>
            <w:tcW w:w="781" w:type="dxa"/>
            <w:noWrap/>
            <w:hideMark/>
          </w:tcPr>
          <w:p w14:paraId="11148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5BBB8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815438</w:t>
            </w:r>
          </w:p>
        </w:tc>
        <w:tc>
          <w:tcPr>
            <w:tcW w:w="2463" w:type="dxa"/>
            <w:noWrap/>
            <w:hideMark/>
          </w:tcPr>
          <w:p w14:paraId="4349F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6BDB7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73E6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F49C2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BC2F3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104B5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420326" w14:textId="77777777" w:rsidTr="00022E0E">
        <w:trPr>
          <w:trHeight w:val="300"/>
        </w:trPr>
        <w:tc>
          <w:tcPr>
            <w:tcW w:w="781" w:type="dxa"/>
            <w:noWrap/>
            <w:hideMark/>
          </w:tcPr>
          <w:p w14:paraId="44E225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32D58A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815439</w:t>
            </w:r>
          </w:p>
        </w:tc>
        <w:tc>
          <w:tcPr>
            <w:tcW w:w="2463" w:type="dxa"/>
            <w:noWrap/>
            <w:hideMark/>
          </w:tcPr>
          <w:p w14:paraId="452625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3768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43D9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3F7EF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99AA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DF07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D7A5197" w14:textId="77777777" w:rsidTr="00022E0E">
        <w:trPr>
          <w:trHeight w:val="300"/>
        </w:trPr>
        <w:tc>
          <w:tcPr>
            <w:tcW w:w="781" w:type="dxa"/>
            <w:noWrap/>
            <w:hideMark/>
          </w:tcPr>
          <w:p w14:paraId="7B7F8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677BC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815440</w:t>
            </w:r>
          </w:p>
        </w:tc>
        <w:tc>
          <w:tcPr>
            <w:tcW w:w="2463" w:type="dxa"/>
            <w:noWrap/>
            <w:hideMark/>
          </w:tcPr>
          <w:p w14:paraId="12DCBB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90D79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4F1F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1A917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F350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7525B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8B04E47" w14:textId="77777777" w:rsidTr="00022E0E">
        <w:trPr>
          <w:trHeight w:val="300"/>
        </w:trPr>
        <w:tc>
          <w:tcPr>
            <w:tcW w:w="781" w:type="dxa"/>
            <w:noWrap/>
            <w:hideMark/>
          </w:tcPr>
          <w:p w14:paraId="1898DC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3B625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815441</w:t>
            </w:r>
          </w:p>
        </w:tc>
        <w:tc>
          <w:tcPr>
            <w:tcW w:w="2463" w:type="dxa"/>
            <w:noWrap/>
            <w:hideMark/>
          </w:tcPr>
          <w:p w14:paraId="4769BB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4205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5C9C7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EDCD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5E4F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398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AEE4359" w14:textId="77777777" w:rsidTr="00022E0E">
        <w:trPr>
          <w:trHeight w:val="300"/>
        </w:trPr>
        <w:tc>
          <w:tcPr>
            <w:tcW w:w="781" w:type="dxa"/>
            <w:noWrap/>
            <w:hideMark/>
          </w:tcPr>
          <w:p w14:paraId="4EB7EE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014990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815442</w:t>
            </w:r>
          </w:p>
        </w:tc>
        <w:tc>
          <w:tcPr>
            <w:tcW w:w="2463" w:type="dxa"/>
            <w:noWrap/>
            <w:hideMark/>
          </w:tcPr>
          <w:p w14:paraId="7E4B3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6F1B6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1FD2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89A9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6E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646F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562B4ABC" w14:textId="77777777" w:rsidTr="00022E0E">
        <w:trPr>
          <w:trHeight w:val="300"/>
        </w:trPr>
        <w:tc>
          <w:tcPr>
            <w:tcW w:w="781" w:type="dxa"/>
            <w:noWrap/>
            <w:hideMark/>
          </w:tcPr>
          <w:p w14:paraId="219AA5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44CCA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815443</w:t>
            </w:r>
          </w:p>
        </w:tc>
        <w:tc>
          <w:tcPr>
            <w:tcW w:w="2463" w:type="dxa"/>
            <w:noWrap/>
            <w:hideMark/>
          </w:tcPr>
          <w:p w14:paraId="792DB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8CB2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3D416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A622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1B46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06CB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FC23F23" w14:textId="77777777" w:rsidTr="00022E0E">
        <w:trPr>
          <w:trHeight w:val="300"/>
        </w:trPr>
        <w:tc>
          <w:tcPr>
            <w:tcW w:w="781" w:type="dxa"/>
            <w:noWrap/>
            <w:hideMark/>
          </w:tcPr>
          <w:p w14:paraId="55DEF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6550E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815444</w:t>
            </w:r>
          </w:p>
        </w:tc>
        <w:tc>
          <w:tcPr>
            <w:tcW w:w="2463" w:type="dxa"/>
            <w:noWrap/>
            <w:hideMark/>
          </w:tcPr>
          <w:p w14:paraId="6B2D13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B532D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0FF09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C0B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5DFE6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9A37B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BCB56A4" w14:textId="77777777" w:rsidTr="00022E0E">
        <w:trPr>
          <w:trHeight w:val="300"/>
        </w:trPr>
        <w:tc>
          <w:tcPr>
            <w:tcW w:w="781" w:type="dxa"/>
            <w:noWrap/>
            <w:hideMark/>
          </w:tcPr>
          <w:p w14:paraId="59FD1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144</w:t>
            </w:r>
          </w:p>
        </w:tc>
        <w:tc>
          <w:tcPr>
            <w:tcW w:w="915" w:type="dxa"/>
            <w:noWrap/>
            <w:hideMark/>
          </w:tcPr>
          <w:p w14:paraId="5CDA7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815445</w:t>
            </w:r>
          </w:p>
        </w:tc>
        <w:tc>
          <w:tcPr>
            <w:tcW w:w="2463" w:type="dxa"/>
            <w:noWrap/>
            <w:hideMark/>
          </w:tcPr>
          <w:p w14:paraId="45510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02E6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EFE7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471F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362E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4BAC2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4E951C7" w14:textId="77777777" w:rsidTr="00022E0E">
        <w:trPr>
          <w:trHeight w:val="300"/>
        </w:trPr>
        <w:tc>
          <w:tcPr>
            <w:tcW w:w="781" w:type="dxa"/>
            <w:noWrap/>
            <w:hideMark/>
          </w:tcPr>
          <w:p w14:paraId="52C7AB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w:t>
            </w:r>
          </w:p>
        </w:tc>
        <w:tc>
          <w:tcPr>
            <w:tcW w:w="915" w:type="dxa"/>
            <w:noWrap/>
            <w:hideMark/>
          </w:tcPr>
          <w:p w14:paraId="511379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818547</w:t>
            </w:r>
          </w:p>
        </w:tc>
        <w:tc>
          <w:tcPr>
            <w:tcW w:w="2463" w:type="dxa"/>
            <w:noWrap/>
            <w:hideMark/>
          </w:tcPr>
          <w:p w14:paraId="7316C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IDEA CENTRE  510S-081KL</w:t>
            </w:r>
          </w:p>
        </w:tc>
        <w:tc>
          <w:tcPr>
            <w:tcW w:w="1392" w:type="dxa"/>
            <w:noWrap/>
            <w:hideMark/>
          </w:tcPr>
          <w:p w14:paraId="4C616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36,000.00</w:t>
            </w:r>
          </w:p>
        </w:tc>
        <w:tc>
          <w:tcPr>
            <w:tcW w:w="1307" w:type="dxa"/>
            <w:noWrap/>
            <w:hideMark/>
          </w:tcPr>
          <w:p w14:paraId="50B2A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13,200.00</w:t>
            </w:r>
          </w:p>
        </w:tc>
        <w:tc>
          <w:tcPr>
            <w:tcW w:w="1122" w:type="dxa"/>
            <w:noWrap/>
            <w:hideMark/>
          </w:tcPr>
          <w:p w14:paraId="716B4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7,200.00</w:t>
            </w:r>
          </w:p>
        </w:tc>
        <w:tc>
          <w:tcPr>
            <w:tcW w:w="1208" w:type="dxa"/>
            <w:noWrap/>
            <w:hideMark/>
          </w:tcPr>
          <w:p w14:paraId="3B83B6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c>
          <w:tcPr>
            <w:tcW w:w="1208" w:type="dxa"/>
            <w:noWrap/>
            <w:hideMark/>
          </w:tcPr>
          <w:p w14:paraId="46F5F5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r>
      <w:tr w:rsidR="00AA44D3" w:rsidRPr="00AA44D3" w14:paraId="7A7FB472" w14:textId="77777777" w:rsidTr="00022E0E">
        <w:trPr>
          <w:trHeight w:val="300"/>
        </w:trPr>
        <w:tc>
          <w:tcPr>
            <w:tcW w:w="781" w:type="dxa"/>
            <w:noWrap/>
            <w:hideMark/>
          </w:tcPr>
          <w:p w14:paraId="65F32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w:t>
            </w:r>
          </w:p>
        </w:tc>
        <w:tc>
          <w:tcPr>
            <w:tcW w:w="915" w:type="dxa"/>
            <w:noWrap/>
            <w:hideMark/>
          </w:tcPr>
          <w:p w14:paraId="3CE0D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827077</w:t>
            </w:r>
          </w:p>
        </w:tc>
        <w:tc>
          <w:tcPr>
            <w:tcW w:w="2463" w:type="dxa"/>
            <w:noWrap/>
            <w:hideMark/>
          </w:tcPr>
          <w:p w14:paraId="19D5F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M720t+Monitor LenovoT2224d</w:t>
            </w:r>
          </w:p>
        </w:tc>
        <w:tc>
          <w:tcPr>
            <w:tcW w:w="1392" w:type="dxa"/>
            <w:noWrap/>
            <w:hideMark/>
          </w:tcPr>
          <w:p w14:paraId="4082FB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7BF92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00C02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07C04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75D7F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0889EB6" w14:textId="77777777" w:rsidTr="00022E0E">
        <w:trPr>
          <w:trHeight w:val="300"/>
        </w:trPr>
        <w:tc>
          <w:tcPr>
            <w:tcW w:w="781" w:type="dxa"/>
            <w:noWrap/>
            <w:hideMark/>
          </w:tcPr>
          <w:p w14:paraId="103A8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147</w:t>
            </w:r>
          </w:p>
        </w:tc>
        <w:tc>
          <w:tcPr>
            <w:tcW w:w="915" w:type="dxa"/>
            <w:noWrap/>
            <w:hideMark/>
          </w:tcPr>
          <w:p w14:paraId="2F66A7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827078</w:t>
            </w:r>
          </w:p>
        </w:tc>
        <w:tc>
          <w:tcPr>
            <w:tcW w:w="2463" w:type="dxa"/>
            <w:noWrap/>
            <w:hideMark/>
          </w:tcPr>
          <w:p w14:paraId="10477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M720t+Monitor LenovoT2224d</w:t>
            </w:r>
          </w:p>
        </w:tc>
        <w:tc>
          <w:tcPr>
            <w:tcW w:w="1392" w:type="dxa"/>
            <w:noWrap/>
            <w:hideMark/>
          </w:tcPr>
          <w:p w14:paraId="1FDAE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2C1B8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385FF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55741A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621A28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0870140B" w14:textId="77777777" w:rsidTr="00022E0E">
        <w:trPr>
          <w:trHeight w:val="300"/>
        </w:trPr>
        <w:tc>
          <w:tcPr>
            <w:tcW w:w="781" w:type="dxa"/>
            <w:noWrap/>
            <w:hideMark/>
          </w:tcPr>
          <w:p w14:paraId="343D8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148</w:t>
            </w:r>
          </w:p>
        </w:tc>
        <w:tc>
          <w:tcPr>
            <w:tcW w:w="915" w:type="dxa"/>
            <w:noWrap/>
            <w:hideMark/>
          </w:tcPr>
          <w:p w14:paraId="3696A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827079</w:t>
            </w:r>
          </w:p>
        </w:tc>
        <w:tc>
          <w:tcPr>
            <w:tcW w:w="2463" w:type="dxa"/>
            <w:noWrap/>
            <w:hideMark/>
          </w:tcPr>
          <w:p w14:paraId="4BC5F6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w:t>
            </w:r>
            <w:r w:rsidRPr="00AA44D3">
              <w:rPr>
                <w:b/>
                <w:color w:val="auto"/>
                <w:sz w:val="20"/>
                <w:szCs w:val="20"/>
                <w:lang w:val="sr-Cyrl-RS"/>
              </w:rPr>
              <w:t>монитор</w:t>
            </w:r>
            <w:r w:rsidRPr="00AA44D3">
              <w:rPr>
                <w:b/>
                <w:color w:val="auto"/>
                <w:sz w:val="20"/>
                <w:szCs w:val="20"/>
              </w:rPr>
              <w:t>LenovoT2224d</w:t>
            </w:r>
          </w:p>
        </w:tc>
        <w:tc>
          <w:tcPr>
            <w:tcW w:w="1392" w:type="dxa"/>
            <w:noWrap/>
            <w:hideMark/>
          </w:tcPr>
          <w:p w14:paraId="047BD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1DA01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172B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47EEA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2906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721D211" w14:textId="77777777" w:rsidTr="00022E0E">
        <w:trPr>
          <w:trHeight w:val="300"/>
        </w:trPr>
        <w:tc>
          <w:tcPr>
            <w:tcW w:w="781" w:type="dxa"/>
            <w:noWrap/>
            <w:hideMark/>
          </w:tcPr>
          <w:p w14:paraId="4EBDA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w:t>
            </w:r>
          </w:p>
        </w:tc>
        <w:tc>
          <w:tcPr>
            <w:tcW w:w="915" w:type="dxa"/>
            <w:noWrap/>
            <w:hideMark/>
          </w:tcPr>
          <w:p w14:paraId="5E0F3C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830028</w:t>
            </w:r>
          </w:p>
        </w:tc>
        <w:tc>
          <w:tcPr>
            <w:tcW w:w="2463" w:type="dxa"/>
            <w:noWrap/>
            <w:hideMark/>
          </w:tcPr>
          <w:p w14:paraId="09A1DD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15-DW 2000NM</w:t>
            </w:r>
          </w:p>
        </w:tc>
        <w:tc>
          <w:tcPr>
            <w:tcW w:w="1392" w:type="dxa"/>
            <w:noWrap/>
            <w:hideMark/>
          </w:tcPr>
          <w:p w14:paraId="21AB9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91,800.00</w:t>
            </w:r>
          </w:p>
        </w:tc>
        <w:tc>
          <w:tcPr>
            <w:tcW w:w="1307" w:type="dxa"/>
            <w:noWrap/>
            <w:hideMark/>
          </w:tcPr>
          <w:p w14:paraId="4F0BAA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w:t>
            </w:r>
          </w:p>
        </w:tc>
        <w:tc>
          <w:tcPr>
            <w:tcW w:w="1122" w:type="dxa"/>
            <w:noWrap/>
            <w:hideMark/>
          </w:tcPr>
          <w:p w14:paraId="0DA7A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18,360.00</w:t>
            </w:r>
          </w:p>
        </w:tc>
        <w:tc>
          <w:tcPr>
            <w:tcW w:w="1208" w:type="dxa"/>
            <w:noWrap/>
            <w:hideMark/>
          </w:tcPr>
          <w:p w14:paraId="73029E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c>
          <w:tcPr>
            <w:tcW w:w="1208" w:type="dxa"/>
            <w:noWrap/>
            <w:hideMark/>
          </w:tcPr>
          <w:p w14:paraId="4696ED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r>
      <w:tr w:rsidR="00AA44D3" w:rsidRPr="00AA44D3" w14:paraId="2A2E3540" w14:textId="77777777" w:rsidTr="00022E0E">
        <w:trPr>
          <w:trHeight w:val="300"/>
        </w:trPr>
        <w:tc>
          <w:tcPr>
            <w:tcW w:w="781" w:type="dxa"/>
            <w:noWrap/>
            <w:hideMark/>
          </w:tcPr>
          <w:p w14:paraId="5784A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w:t>
            </w:r>
          </w:p>
        </w:tc>
        <w:tc>
          <w:tcPr>
            <w:tcW w:w="915" w:type="dxa"/>
            <w:noWrap/>
            <w:hideMark/>
          </w:tcPr>
          <w:p w14:paraId="1625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830209</w:t>
            </w:r>
          </w:p>
        </w:tc>
        <w:tc>
          <w:tcPr>
            <w:tcW w:w="2463" w:type="dxa"/>
            <w:noWrap/>
            <w:hideMark/>
          </w:tcPr>
          <w:p w14:paraId="31356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G3 I5 8GB1TB+240GB</w:t>
            </w:r>
          </w:p>
        </w:tc>
        <w:tc>
          <w:tcPr>
            <w:tcW w:w="1392" w:type="dxa"/>
            <w:noWrap/>
            <w:hideMark/>
          </w:tcPr>
          <w:p w14:paraId="68417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31F2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3,786.00</w:t>
            </w:r>
          </w:p>
        </w:tc>
        <w:tc>
          <w:tcPr>
            <w:tcW w:w="1122" w:type="dxa"/>
            <w:noWrap/>
            <w:hideMark/>
          </w:tcPr>
          <w:p w14:paraId="33AFD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BBE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c>
          <w:tcPr>
            <w:tcW w:w="1208" w:type="dxa"/>
            <w:noWrap/>
            <w:hideMark/>
          </w:tcPr>
          <w:p w14:paraId="46F46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r>
      <w:tr w:rsidR="00AA44D3" w:rsidRPr="00AA44D3" w14:paraId="6F9D138D" w14:textId="77777777" w:rsidTr="00022E0E">
        <w:trPr>
          <w:trHeight w:val="300"/>
        </w:trPr>
        <w:tc>
          <w:tcPr>
            <w:tcW w:w="781" w:type="dxa"/>
            <w:noWrap/>
            <w:hideMark/>
          </w:tcPr>
          <w:p w14:paraId="49BD93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151</w:t>
            </w:r>
          </w:p>
        </w:tc>
        <w:tc>
          <w:tcPr>
            <w:tcW w:w="915" w:type="dxa"/>
            <w:noWrap/>
            <w:hideMark/>
          </w:tcPr>
          <w:p w14:paraId="08DF8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830210</w:t>
            </w:r>
          </w:p>
        </w:tc>
        <w:tc>
          <w:tcPr>
            <w:tcW w:w="2463" w:type="dxa"/>
            <w:noWrap/>
            <w:hideMark/>
          </w:tcPr>
          <w:p w14:paraId="0190AA0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5D66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E06EA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5A69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1A0DDA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802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5738BE03" w14:textId="77777777" w:rsidTr="00022E0E">
        <w:trPr>
          <w:trHeight w:val="300"/>
        </w:trPr>
        <w:tc>
          <w:tcPr>
            <w:tcW w:w="781" w:type="dxa"/>
            <w:noWrap/>
            <w:hideMark/>
          </w:tcPr>
          <w:p w14:paraId="7803F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w:t>
            </w:r>
          </w:p>
        </w:tc>
        <w:tc>
          <w:tcPr>
            <w:tcW w:w="915" w:type="dxa"/>
            <w:noWrap/>
            <w:hideMark/>
          </w:tcPr>
          <w:p w14:paraId="4BFB03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830211</w:t>
            </w:r>
          </w:p>
        </w:tc>
        <w:tc>
          <w:tcPr>
            <w:tcW w:w="2463" w:type="dxa"/>
            <w:noWrap/>
            <w:hideMark/>
          </w:tcPr>
          <w:p w14:paraId="77CEDE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64A9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783B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22C4F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8FBB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4CA0F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0903631D" w14:textId="77777777" w:rsidTr="00022E0E">
        <w:trPr>
          <w:trHeight w:val="300"/>
        </w:trPr>
        <w:tc>
          <w:tcPr>
            <w:tcW w:w="781" w:type="dxa"/>
            <w:noWrap/>
            <w:hideMark/>
          </w:tcPr>
          <w:p w14:paraId="36DE5D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w:t>
            </w:r>
          </w:p>
        </w:tc>
        <w:tc>
          <w:tcPr>
            <w:tcW w:w="915" w:type="dxa"/>
            <w:noWrap/>
            <w:hideMark/>
          </w:tcPr>
          <w:p w14:paraId="0BA454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830212</w:t>
            </w:r>
          </w:p>
        </w:tc>
        <w:tc>
          <w:tcPr>
            <w:tcW w:w="2463" w:type="dxa"/>
            <w:noWrap/>
            <w:hideMark/>
          </w:tcPr>
          <w:p w14:paraId="3A5136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8B7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2C557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7C6CB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081D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08B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DE338AF" w14:textId="77777777" w:rsidTr="00022E0E">
        <w:trPr>
          <w:trHeight w:val="300"/>
        </w:trPr>
        <w:tc>
          <w:tcPr>
            <w:tcW w:w="781" w:type="dxa"/>
            <w:noWrap/>
            <w:hideMark/>
          </w:tcPr>
          <w:p w14:paraId="61FDF3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154</w:t>
            </w:r>
          </w:p>
        </w:tc>
        <w:tc>
          <w:tcPr>
            <w:tcW w:w="915" w:type="dxa"/>
            <w:noWrap/>
            <w:hideMark/>
          </w:tcPr>
          <w:p w14:paraId="66735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830213</w:t>
            </w:r>
          </w:p>
        </w:tc>
        <w:tc>
          <w:tcPr>
            <w:tcW w:w="2463" w:type="dxa"/>
            <w:noWrap/>
            <w:hideMark/>
          </w:tcPr>
          <w:p w14:paraId="71CB8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741C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1BCD3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417B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D21CD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14D3D6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C10CDFD" w14:textId="77777777" w:rsidTr="00022E0E">
        <w:trPr>
          <w:trHeight w:val="300"/>
        </w:trPr>
        <w:tc>
          <w:tcPr>
            <w:tcW w:w="781" w:type="dxa"/>
            <w:noWrap/>
            <w:hideMark/>
          </w:tcPr>
          <w:p w14:paraId="310241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w:t>
            </w:r>
          </w:p>
        </w:tc>
        <w:tc>
          <w:tcPr>
            <w:tcW w:w="915" w:type="dxa"/>
            <w:noWrap/>
            <w:hideMark/>
          </w:tcPr>
          <w:p w14:paraId="3E92F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830214</w:t>
            </w:r>
          </w:p>
        </w:tc>
        <w:tc>
          <w:tcPr>
            <w:tcW w:w="2463" w:type="dxa"/>
            <w:noWrap/>
            <w:hideMark/>
          </w:tcPr>
          <w:p w14:paraId="27D01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754662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84DB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476E9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9F44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C7B95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667A22BB" w14:textId="77777777" w:rsidTr="00022E0E">
        <w:trPr>
          <w:trHeight w:val="300"/>
        </w:trPr>
        <w:tc>
          <w:tcPr>
            <w:tcW w:w="781" w:type="dxa"/>
            <w:noWrap/>
            <w:hideMark/>
          </w:tcPr>
          <w:p w14:paraId="4BBB2F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w:t>
            </w:r>
          </w:p>
        </w:tc>
        <w:tc>
          <w:tcPr>
            <w:tcW w:w="915" w:type="dxa"/>
            <w:noWrap/>
            <w:hideMark/>
          </w:tcPr>
          <w:p w14:paraId="6713DA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830215</w:t>
            </w:r>
          </w:p>
        </w:tc>
        <w:tc>
          <w:tcPr>
            <w:tcW w:w="2463" w:type="dxa"/>
            <w:noWrap/>
            <w:hideMark/>
          </w:tcPr>
          <w:p w14:paraId="7FB4F5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5C2F57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1F2B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5524A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20FC0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7F61D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3F9D4EE0" w14:textId="77777777" w:rsidTr="00022E0E">
        <w:trPr>
          <w:trHeight w:val="300"/>
        </w:trPr>
        <w:tc>
          <w:tcPr>
            <w:tcW w:w="781" w:type="dxa"/>
            <w:noWrap/>
            <w:hideMark/>
          </w:tcPr>
          <w:p w14:paraId="76934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157</w:t>
            </w:r>
          </w:p>
        </w:tc>
        <w:tc>
          <w:tcPr>
            <w:tcW w:w="915" w:type="dxa"/>
            <w:noWrap/>
            <w:hideMark/>
          </w:tcPr>
          <w:p w14:paraId="0B49D9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830219</w:t>
            </w:r>
          </w:p>
        </w:tc>
        <w:tc>
          <w:tcPr>
            <w:tcW w:w="2463" w:type="dxa"/>
            <w:noWrap/>
            <w:hideMark/>
          </w:tcPr>
          <w:p w14:paraId="2B2A5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P1102</w:t>
            </w:r>
          </w:p>
        </w:tc>
        <w:tc>
          <w:tcPr>
            <w:tcW w:w="1392" w:type="dxa"/>
            <w:noWrap/>
            <w:hideMark/>
          </w:tcPr>
          <w:p w14:paraId="1236D3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307" w:type="dxa"/>
            <w:noWrap/>
            <w:hideMark/>
          </w:tcPr>
          <w:p w14:paraId="5C685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122" w:type="dxa"/>
            <w:noWrap/>
            <w:hideMark/>
          </w:tcPr>
          <w:p w14:paraId="2A288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BC2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B90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CEAC6F" w14:textId="77777777" w:rsidTr="00022E0E">
        <w:trPr>
          <w:trHeight w:val="300"/>
        </w:trPr>
        <w:tc>
          <w:tcPr>
            <w:tcW w:w="781" w:type="dxa"/>
            <w:noWrap/>
            <w:hideMark/>
          </w:tcPr>
          <w:p w14:paraId="10E7C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w:t>
            </w:r>
          </w:p>
        </w:tc>
        <w:tc>
          <w:tcPr>
            <w:tcW w:w="915" w:type="dxa"/>
            <w:noWrap/>
            <w:hideMark/>
          </w:tcPr>
          <w:p w14:paraId="27E615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830223</w:t>
            </w:r>
          </w:p>
        </w:tc>
        <w:tc>
          <w:tcPr>
            <w:tcW w:w="2463" w:type="dxa"/>
            <w:noWrap/>
            <w:hideMark/>
          </w:tcPr>
          <w:p w14:paraId="40E2A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GT i5 8GB1TB</w:t>
            </w:r>
          </w:p>
        </w:tc>
        <w:tc>
          <w:tcPr>
            <w:tcW w:w="1392" w:type="dxa"/>
            <w:noWrap/>
            <w:hideMark/>
          </w:tcPr>
          <w:p w14:paraId="52731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253A3E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2,839.50</w:t>
            </w:r>
          </w:p>
        </w:tc>
        <w:tc>
          <w:tcPr>
            <w:tcW w:w="1122" w:type="dxa"/>
            <w:noWrap/>
            <w:hideMark/>
          </w:tcPr>
          <w:p w14:paraId="467E3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348B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c>
          <w:tcPr>
            <w:tcW w:w="1208" w:type="dxa"/>
            <w:noWrap/>
            <w:hideMark/>
          </w:tcPr>
          <w:p w14:paraId="46D9E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r>
      <w:tr w:rsidR="00AA44D3" w:rsidRPr="00AA44D3" w14:paraId="49B213E7" w14:textId="77777777" w:rsidTr="00022E0E">
        <w:trPr>
          <w:trHeight w:val="300"/>
        </w:trPr>
        <w:tc>
          <w:tcPr>
            <w:tcW w:w="781" w:type="dxa"/>
            <w:noWrap/>
            <w:hideMark/>
          </w:tcPr>
          <w:p w14:paraId="26B9E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w:t>
            </w:r>
          </w:p>
        </w:tc>
        <w:tc>
          <w:tcPr>
            <w:tcW w:w="915" w:type="dxa"/>
            <w:noWrap/>
            <w:hideMark/>
          </w:tcPr>
          <w:p w14:paraId="450DF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833347</w:t>
            </w:r>
          </w:p>
        </w:tc>
        <w:tc>
          <w:tcPr>
            <w:tcW w:w="2463" w:type="dxa"/>
            <w:noWrap/>
            <w:hideMark/>
          </w:tcPr>
          <w:p w14:paraId="42CF4D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E 260 dn</w:t>
            </w:r>
          </w:p>
        </w:tc>
        <w:tc>
          <w:tcPr>
            <w:tcW w:w="1392" w:type="dxa"/>
            <w:noWrap/>
            <w:hideMark/>
          </w:tcPr>
          <w:p w14:paraId="25CF2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15,000.00</w:t>
            </w:r>
          </w:p>
        </w:tc>
        <w:tc>
          <w:tcPr>
            <w:tcW w:w="1307" w:type="dxa"/>
            <w:noWrap/>
            <w:hideMark/>
          </w:tcPr>
          <w:p w14:paraId="176D9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12,250.00</w:t>
            </w:r>
          </w:p>
        </w:tc>
        <w:tc>
          <w:tcPr>
            <w:tcW w:w="1122" w:type="dxa"/>
            <w:noWrap/>
            <w:hideMark/>
          </w:tcPr>
          <w:p w14:paraId="633BE0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2,750.00</w:t>
            </w:r>
          </w:p>
        </w:tc>
        <w:tc>
          <w:tcPr>
            <w:tcW w:w="1208" w:type="dxa"/>
            <w:noWrap/>
            <w:hideMark/>
          </w:tcPr>
          <w:p w14:paraId="0B2C8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BB9E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C45077" w14:textId="77777777" w:rsidTr="00022E0E">
        <w:trPr>
          <w:trHeight w:val="300"/>
        </w:trPr>
        <w:tc>
          <w:tcPr>
            <w:tcW w:w="781" w:type="dxa"/>
            <w:noWrap/>
            <w:hideMark/>
          </w:tcPr>
          <w:p w14:paraId="4FB2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160</w:t>
            </w:r>
          </w:p>
        </w:tc>
        <w:tc>
          <w:tcPr>
            <w:tcW w:w="915" w:type="dxa"/>
            <w:noWrap/>
            <w:hideMark/>
          </w:tcPr>
          <w:p w14:paraId="06B0E3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833348</w:t>
            </w:r>
          </w:p>
        </w:tc>
        <w:tc>
          <w:tcPr>
            <w:tcW w:w="2463" w:type="dxa"/>
            <w:noWrap/>
            <w:hideMark/>
          </w:tcPr>
          <w:p w14:paraId="4B1E4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HP Laser Jet Pro MFP M225dn</w:t>
            </w:r>
          </w:p>
        </w:tc>
        <w:tc>
          <w:tcPr>
            <w:tcW w:w="1392" w:type="dxa"/>
            <w:noWrap/>
            <w:hideMark/>
          </w:tcPr>
          <w:p w14:paraId="63909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20,000.00</w:t>
            </w:r>
          </w:p>
        </w:tc>
        <w:tc>
          <w:tcPr>
            <w:tcW w:w="1307" w:type="dxa"/>
            <w:noWrap/>
            <w:hideMark/>
          </w:tcPr>
          <w:p w14:paraId="3DED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16,333.33</w:t>
            </w:r>
          </w:p>
        </w:tc>
        <w:tc>
          <w:tcPr>
            <w:tcW w:w="1122" w:type="dxa"/>
            <w:noWrap/>
            <w:hideMark/>
          </w:tcPr>
          <w:p w14:paraId="4DD86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3,666.67</w:t>
            </w:r>
          </w:p>
        </w:tc>
        <w:tc>
          <w:tcPr>
            <w:tcW w:w="1208" w:type="dxa"/>
            <w:noWrap/>
            <w:hideMark/>
          </w:tcPr>
          <w:p w14:paraId="01F94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B0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D7EE98" w14:textId="77777777" w:rsidTr="00022E0E">
        <w:trPr>
          <w:trHeight w:val="300"/>
        </w:trPr>
        <w:tc>
          <w:tcPr>
            <w:tcW w:w="781" w:type="dxa"/>
            <w:noWrap/>
            <w:hideMark/>
          </w:tcPr>
          <w:p w14:paraId="1A4FB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161</w:t>
            </w:r>
          </w:p>
        </w:tc>
        <w:tc>
          <w:tcPr>
            <w:tcW w:w="915" w:type="dxa"/>
            <w:noWrap/>
            <w:hideMark/>
          </w:tcPr>
          <w:p w14:paraId="7FA9E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833349</w:t>
            </w:r>
          </w:p>
        </w:tc>
        <w:tc>
          <w:tcPr>
            <w:tcW w:w="2463" w:type="dxa"/>
            <w:noWrap/>
            <w:hideMark/>
          </w:tcPr>
          <w:p w14:paraId="3555630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Dell Оptiplex 3010  + </w:t>
            </w:r>
            <w:r w:rsidRPr="00AA44D3">
              <w:rPr>
                <w:b/>
                <w:color w:val="auto"/>
                <w:sz w:val="20"/>
                <w:szCs w:val="20"/>
                <w:lang w:val="sr-Cyrl-RS"/>
              </w:rPr>
              <w:t>монитор</w:t>
            </w:r>
          </w:p>
        </w:tc>
        <w:tc>
          <w:tcPr>
            <w:tcW w:w="1392" w:type="dxa"/>
            <w:noWrap/>
            <w:hideMark/>
          </w:tcPr>
          <w:p w14:paraId="27C3FA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307" w:type="dxa"/>
            <w:noWrap/>
            <w:hideMark/>
          </w:tcPr>
          <w:p w14:paraId="245C9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122" w:type="dxa"/>
            <w:noWrap/>
            <w:hideMark/>
          </w:tcPr>
          <w:p w14:paraId="0E72C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519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270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53FBFB" w14:textId="77777777" w:rsidTr="00022E0E">
        <w:trPr>
          <w:trHeight w:val="480"/>
        </w:trPr>
        <w:tc>
          <w:tcPr>
            <w:tcW w:w="781" w:type="dxa"/>
            <w:noWrap/>
            <w:hideMark/>
          </w:tcPr>
          <w:p w14:paraId="69E8F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162</w:t>
            </w:r>
          </w:p>
        </w:tc>
        <w:tc>
          <w:tcPr>
            <w:tcW w:w="915" w:type="dxa"/>
            <w:noWrap/>
            <w:hideMark/>
          </w:tcPr>
          <w:p w14:paraId="28A02B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833353</w:t>
            </w:r>
          </w:p>
        </w:tc>
        <w:tc>
          <w:tcPr>
            <w:tcW w:w="2463" w:type="dxa"/>
            <w:noWrap/>
            <w:hideMark/>
          </w:tcPr>
          <w:p w14:paraId="23BB3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60714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74294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6DBEB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493C2C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24921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4DBD2741" w14:textId="77777777" w:rsidTr="00022E0E">
        <w:trPr>
          <w:trHeight w:val="300"/>
        </w:trPr>
        <w:tc>
          <w:tcPr>
            <w:tcW w:w="781" w:type="dxa"/>
            <w:noWrap/>
            <w:hideMark/>
          </w:tcPr>
          <w:p w14:paraId="74F68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w:t>
            </w:r>
          </w:p>
        </w:tc>
        <w:tc>
          <w:tcPr>
            <w:tcW w:w="915" w:type="dxa"/>
            <w:noWrap/>
            <w:hideMark/>
          </w:tcPr>
          <w:p w14:paraId="31E7E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833354</w:t>
            </w:r>
          </w:p>
        </w:tc>
        <w:tc>
          <w:tcPr>
            <w:tcW w:w="2463" w:type="dxa"/>
            <w:noWrap/>
            <w:hideMark/>
          </w:tcPr>
          <w:p w14:paraId="29786A9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0B9E8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5C8032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3D112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55717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7BE9A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635E563C" w14:textId="77777777" w:rsidTr="00022E0E">
        <w:trPr>
          <w:trHeight w:val="300"/>
        </w:trPr>
        <w:tc>
          <w:tcPr>
            <w:tcW w:w="781" w:type="dxa"/>
            <w:noWrap/>
            <w:hideMark/>
          </w:tcPr>
          <w:p w14:paraId="6C97B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w:t>
            </w:r>
          </w:p>
        </w:tc>
        <w:tc>
          <w:tcPr>
            <w:tcW w:w="915" w:type="dxa"/>
            <w:noWrap/>
            <w:hideMark/>
          </w:tcPr>
          <w:p w14:paraId="1464F5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833355</w:t>
            </w:r>
          </w:p>
        </w:tc>
        <w:tc>
          <w:tcPr>
            <w:tcW w:w="2463" w:type="dxa"/>
            <w:noWrap/>
            <w:hideMark/>
          </w:tcPr>
          <w:p w14:paraId="0023E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7B607C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3F85F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105510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2A5E8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06ED9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6BE925D1" w14:textId="77777777" w:rsidTr="00022E0E">
        <w:trPr>
          <w:trHeight w:val="300"/>
        </w:trPr>
        <w:tc>
          <w:tcPr>
            <w:tcW w:w="781" w:type="dxa"/>
            <w:noWrap/>
            <w:hideMark/>
          </w:tcPr>
          <w:p w14:paraId="351F31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165</w:t>
            </w:r>
          </w:p>
        </w:tc>
        <w:tc>
          <w:tcPr>
            <w:tcW w:w="915" w:type="dxa"/>
            <w:noWrap/>
            <w:hideMark/>
          </w:tcPr>
          <w:p w14:paraId="08CC6F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833356</w:t>
            </w:r>
          </w:p>
        </w:tc>
        <w:tc>
          <w:tcPr>
            <w:tcW w:w="2463" w:type="dxa"/>
            <w:noWrap/>
            <w:hideMark/>
          </w:tcPr>
          <w:p w14:paraId="25CB3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00B76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17C78F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5DCF7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7BC35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1088D1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0872A7CC" w14:textId="77777777" w:rsidTr="00022E0E">
        <w:trPr>
          <w:trHeight w:val="300"/>
        </w:trPr>
        <w:tc>
          <w:tcPr>
            <w:tcW w:w="781" w:type="dxa"/>
            <w:noWrap/>
            <w:hideMark/>
          </w:tcPr>
          <w:p w14:paraId="6A5CA4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166</w:t>
            </w:r>
          </w:p>
        </w:tc>
        <w:tc>
          <w:tcPr>
            <w:tcW w:w="915" w:type="dxa"/>
            <w:noWrap/>
            <w:hideMark/>
          </w:tcPr>
          <w:p w14:paraId="7F2A6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833357</w:t>
            </w:r>
          </w:p>
        </w:tc>
        <w:tc>
          <w:tcPr>
            <w:tcW w:w="2463" w:type="dxa"/>
            <w:noWrap/>
            <w:hideMark/>
          </w:tcPr>
          <w:p w14:paraId="19F85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w:t>
            </w:r>
          </w:p>
        </w:tc>
        <w:tc>
          <w:tcPr>
            <w:tcW w:w="1392" w:type="dxa"/>
            <w:noWrap/>
            <w:hideMark/>
          </w:tcPr>
          <w:p w14:paraId="6773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307" w:type="dxa"/>
            <w:noWrap/>
            <w:hideMark/>
          </w:tcPr>
          <w:p w14:paraId="5F5B8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122" w:type="dxa"/>
            <w:noWrap/>
            <w:hideMark/>
          </w:tcPr>
          <w:p w14:paraId="55FD7F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230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E1FB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3295A" w14:textId="77777777" w:rsidTr="00022E0E">
        <w:trPr>
          <w:trHeight w:val="300"/>
        </w:trPr>
        <w:tc>
          <w:tcPr>
            <w:tcW w:w="781" w:type="dxa"/>
            <w:noWrap/>
            <w:hideMark/>
          </w:tcPr>
          <w:p w14:paraId="319BE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w:t>
            </w:r>
          </w:p>
        </w:tc>
        <w:tc>
          <w:tcPr>
            <w:tcW w:w="915" w:type="dxa"/>
            <w:noWrap/>
            <w:hideMark/>
          </w:tcPr>
          <w:p w14:paraId="44613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843024</w:t>
            </w:r>
          </w:p>
        </w:tc>
        <w:tc>
          <w:tcPr>
            <w:tcW w:w="2463" w:type="dxa"/>
            <w:noWrap/>
            <w:hideMark/>
          </w:tcPr>
          <w:p w14:paraId="60045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20DB6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C77CD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0E89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98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9E3F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718E9481" w14:textId="77777777" w:rsidTr="00022E0E">
        <w:trPr>
          <w:trHeight w:val="300"/>
        </w:trPr>
        <w:tc>
          <w:tcPr>
            <w:tcW w:w="781" w:type="dxa"/>
            <w:noWrap/>
            <w:hideMark/>
          </w:tcPr>
          <w:p w14:paraId="50A64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168</w:t>
            </w:r>
          </w:p>
        </w:tc>
        <w:tc>
          <w:tcPr>
            <w:tcW w:w="915" w:type="dxa"/>
            <w:noWrap/>
            <w:hideMark/>
          </w:tcPr>
          <w:p w14:paraId="16B96C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843025</w:t>
            </w:r>
          </w:p>
        </w:tc>
        <w:tc>
          <w:tcPr>
            <w:tcW w:w="2463" w:type="dxa"/>
            <w:noWrap/>
            <w:hideMark/>
          </w:tcPr>
          <w:p w14:paraId="627A9C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4D6B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0C966E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22CA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46C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4CB97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2D5B96A" w14:textId="77777777" w:rsidTr="00022E0E">
        <w:trPr>
          <w:trHeight w:val="300"/>
        </w:trPr>
        <w:tc>
          <w:tcPr>
            <w:tcW w:w="781" w:type="dxa"/>
            <w:noWrap/>
            <w:hideMark/>
          </w:tcPr>
          <w:p w14:paraId="05E3FA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w:t>
            </w:r>
          </w:p>
        </w:tc>
        <w:tc>
          <w:tcPr>
            <w:tcW w:w="915" w:type="dxa"/>
            <w:noWrap/>
            <w:hideMark/>
          </w:tcPr>
          <w:p w14:paraId="160DA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843026</w:t>
            </w:r>
          </w:p>
        </w:tc>
        <w:tc>
          <w:tcPr>
            <w:tcW w:w="2463" w:type="dxa"/>
            <w:noWrap/>
            <w:hideMark/>
          </w:tcPr>
          <w:p w14:paraId="24E6E4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48E09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6B37AE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223DB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A04E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54FE82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C80593B" w14:textId="77777777" w:rsidTr="00022E0E">
        <w:trPr>
          <w:trHeight w:val="300"/>
        </w:trPr>
        <w:tc>
          <w:tcPr>
            <w:tcW w:w="781" w:type="dxa"/>
            <w:noWrap/>
            <w:hideMark/>
          </w:tcPr>
          <w:p w14:paraId="1C36FE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w:t>
            </w:r>
          </w:p>
        </w:tc>
        <w:tc>
          <w:tcPr>
            <w:tcW w:w="915" w:type="dxa"/>
            <w:noWrap/>
            <w:hideMark/>
          </w:tcPr>
          <w:p w14:paraId="04BB7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843027</w:t>
            </w:r>
          </w:p>
        </w:tc>
        <w:tc>
          <w:tcPr>
            <w:tcW w:w="2463" w:type="dxa"/>
            <w:noWrap/>
            <w:hideMark/>
          </w:tcPr>
          <w:p w14:paraId="2809A8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5896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41854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476E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38C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9C59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610BD3D8" w14:textId="77777777" w:rsidTr="00022E0E">
        <w:trPr>
          <w:trHeight w:val="300"/>
        </w:trPr>
        <w:tc>
          <w:tcPr>
            <w:tcW w:w="781" w:type="dxa"/>
            <w:noWrap/>
            <w:hideMark/>
          </w:tcPr>
          <w:p w14:paraId="72EC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171</w:t>
            </w:r>
          </w:p>
        </w:tc>
        <w:tc>
          <w:tcPr>
            <w:tcW w:w="915" w:type="dxa"/>
            <w:noWrap/>
            <w:hideMark/>
          </w:tcPr>
          <w:p w14:paraId="63018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843028</w:t>
            </w:r>
          </w:p>
        </w:tc>
        <w:tc>
          <w:tcPr>
            <w:tcW w:w="2463" w:type="dxa"/>
            <w:noWrap/>
            <w:hideMark/>
          </w:tcPr>
          <w:p w14:paraId="4C66A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A53BD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9A294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D151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682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31D9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36F0A06" w14:textId="77777777" w:rsidTr="00022E0E">
        <w:trPr>
          <w:trHeight w:val="300"/>
        </w:trPr>
        <w:tc>
          <w:tcPr>
            <w:tcW w:w="781" w:type="dxa"/>
            <w:noWrap/>
            <w:hideMark/>
          </w:tcPr>
          <w:p w14:paraId="1DCAF0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w:t>
            </w:r>
          </w:p>
        </w:tc>
        <w:tc>
          <w:tcPr>
            <w:tcW w:w="915" w:type="dxa"/>
            <w:noWrap/>
            <w:hideMark/>
          </w:tcPr>
          <w:p w14:paraId="0D66AE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843029</w:t>
            </w:r>
          </w:p>
        </w:tc>
        <w:tc>
          <w:tcPr>
            <w:tcW w:w="2463" w:type="dxa"/>
            <w:noWrap/>
            <w:hideMark/>
          </w:tcPr>
          <w:p w14:paraId="37427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0B302D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249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5F0F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3169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7A581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FC8DFC9" w14:textId="77777777" w:rsidTr="00022E0E">
        <w:trPr>
          <w:trHeight w:val="300"/>
        </w:trPr>
        <w:tc>
          <w:tcPr>
            <w:tcW w:w="781" w:type="dxa"/>
            <w:noWrap/>
            <w:hideMark/>
          </w:tcPr>
          <w:p w14:paraId="15E064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w:t>
            </w:r>
          </w:p>
        </w:tc>
        <w:tc>
          <w:tcPr>
            <w:tcW w:w="915" w:type="dxa"/>
            <w:noWrap/>
            <w:hideMark/>
          </w:tcPr>
          <w:p w14:paraId="5C736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843030</w:t>
            </w:r>
          </w:p>
        </w:tc>
        <w:tc>
          <w:tcPr>
            <w:tcW w:w="2463" w:type="dxa"/>
            <w:noWrap/>
            <w:hideMark/>
          </w:tcPr>
          <w:p w14:paraId="525A9C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793373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45ED9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67436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6B0F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D347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9068E10" w14:textId="77777777" w:rsidTr="00022E0E">
        <w:trPr>
          <w:trHeight w:val="300"/>
        </w:trPr>
        <w:tc>
          <w:tcPr>
            <w:tcW w:w="781" w:type="dxa"/>
            <w:noWrap/>
            <w:hideMark/>
          </w:tcPr>
          <w:p w14:paraId="283DD6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w:t>
            </w:r>
          </w:p>
        </w:tc>
        <w:tc>
          <w:tcPr>
            <w:tcW w:w="915" w:type="dxa"/>
            <w:noWrap/>
            <w:hideMark/>
          </w:tcPr>
          <w:p w14:paraId="676238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843037</w:t>
            </w:r>
          </w:p>
        </w:tc>
        <w:tc>
          <w:tcPr>
            <w:tcW w:w="2463" w:type="dxa"/>
            <w:noWrap/>
            <w:hideMark/>
          </w:tcPr>
          <w:p w14:paraId="3E278ED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0E9FA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1D232A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1A0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79B1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35FB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0011DFC" w14:textId="77777777" w:rsidTr="00022E0E">
        <w:trPr>
          <w:trHeight w:val="300"/>
        </w:trPr>
        <w:tc>
          <w:tcPr>
            <w:tcW w:w="781" w:type="dxa"/>
            <w:noWrap/>
            <w:hideMark/>
          </w:tcPr>
          <w:p w14:paraId="5B84C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w:t>
            </w:r>
          </w:p>
        </w:tc>
        <w:tc>
          <w:tcPr>
            <w:tcW w:w="915" w:type="dxa"/>
            <w:noWrap/>
            <w:hideMark/>
          </w:tcPr>
          <w:p w14:paraId="0F44F9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843038</w:t>
            </w:r>
          </w:p>
        </w:tc>
        <w:tc>
          <w:tcPr>
            <w:tcW w:w="2463" w:type="dxa"/>
            <w:noWrap/>
            <w:hideMark/>
          </w:tcPr>
          <w:p w14:paraId="641240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B4C1E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22ECF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E05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24AAF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43B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12083E" w14:textId="77777777" w:rsidTr="00022E0E">
        <w:trPr>
          <w:trHeight w:val="300"/>
        </w:trPr>
        <w:tc>
          <w:tcPr>
            <w:tcW w:w="781" w:type="dxa"/>
            <w:noWrap/>
            <w:hideMark/>
          </w:tcPr>
          <w:p w14:paraId="05E81E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176</w:t>
            </w:r>
          </w:p>
        </w:tc>
        <w:tc>
          <w:tcPr>
            <w:tcW w:w="915" w:type="dxa"/>
            <w:noWrap/>
            <w:hideMark/>
          </w:tcPr>
          <w:p w14:paraId="34F04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843039</w:t>
            </w:r>
          </w:p>
        </w:tc>
        <w:tc>
          <w:tcPr>
            <w:tcW w:w="2463" w:type="dxa"/>
            <w:noWrap/>
            <w:hideMark/>
          </w:tcPr>
          <w:p w14:paraId="004096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8E45E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C17A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30398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C018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52E46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2583938" w14:textId="77777777" w:rsidTr="00022E0E">
        <w:trPr>
          <w:trHeight w:val="300"/>
        </w:trPr>
        <w:tc>
          <w:tcPr>
            <w:tcW w:w="781" w:type="dxa"/>
            <w:noWrap/>
            <w:hideMark/>
          </w:tcPr>
          <w:p w14:paraId="11D2E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w:t>
            </w:r>
          </w:p>
        </w:tc>
        <w:tc>
          <w:tcPr>
            <w:tcW w:w="915" w:type="dxa"/>
            <w:noWrap/>
            <w:hideMark/>
          </w:tcPr>
          <w:p w14:paraId="634FB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843040</w:t>
            </w:r>
          </w:p>
        </w:tc>
        <w:tc>
          <w:tcPr>
            <w:tcW w:w="2463" w:type="dxa"/>
            <w:noWrap/>
            <w:hideMark/>
          </w:tcPr>
          <w:p w14:paraId="0499BF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1965D2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251F0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C7CA5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64F145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FB5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BEABB37" w14:textId="77777777" w:rsidTr="00022E0E">
        <w:trPr>
          <w:trHeight w:val="300"/>
        </w:trPr>
        <w:tc>
          <w:tcPr>
            <w:tcW w:w="781" w:type="dxa"/>
            <w:noWrap/>
            <w:hideMark/>
          </w:tcPr>
          <w:p w14:paraId="4D97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178</w:t>
            </w:r>
          </w:p>
        </w:tc>
        <w:tc>
          <w:tcPr>
            <w:tcW w:w="915" w:type="dxa"/>
            <w:noWrap/>
            <w:hideMark/>
          </w:tcPr>
          <w:p w14:paraId="571D1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843041</w:t>
            </w:r>
          </w:p>
        </w:tc>
        <w:tc>
          <w:tcPr>
            <w:tcW w:w="2463" w:type="dxa"/>
            <w:noWrap/>
            <w:hideMark/>
          </w:tcPr>
          <w:p w14:paraId="1300DF8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38C5B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5A9256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129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3899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60C33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043DE2B" w14:textId="77777777" w:rsidTr="00022E0E">
        <w:trPr>
          <w:trHeight w:val="300"/>
        </w:trPr>
        <w:tc>
          <w:tcPr>
            <w:tcW w:w="781" w:type="dxa"/>
            <w:noWrap/>
            <w:hideMark/>
          </w:tcPr>
          <w:p w14:paraId="371D08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w:t>
            </w:r>
          </w:p>
        </w:tc>
        <w:tc>
          <w:tcPr>
            <w:tcW w:w="915" w:type="dxa"/>
            <w:noWrap/>
            <w:hideMark/>
          </w:tcPr>
          <w:p w14:paraId="6FC975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843042</w:t>
            </w:r>
          </w:p>
        </w:tc>
        <w:tc>
          <w:tcPr>
            <w:tcW w:w="2463" w:type="dxa"/>
            <w:noWrap/>
            <w:hideMark/>
          </w:tcPr>
          <w:p w14:paraId="1EBC90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2ED7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A15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DA415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3AE5A5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7083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70A960E8" w14:textId="77777777" w:rsidTr="00022E0E">
        <w:trPr>
          <w:trHeight w:val="300"/>
        </w:trPr>
        <w:tc>
          <w:tcPr>
            <w:tcW w:w="781" w:type="dxa"/>
            <w:noWrap/>
            <w:hideMark/>
          </w:tcPr>
          <w:p w14:paraId="36AEE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180</w:t>
            </w:r>
          </w:p>
        </w:tc>
        <w:tc>
          <w:tcPr>
            <w:tcW w:w="915" w:type="dxa"/>
            <w:noWrap/>
            <w:hideMark/>
          </w:tcPr>
          <w:p w14:paraId="6DF9A9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843043</w:t>
            </w:r>
          </w:p>
        </w:tc>
        <w:tc>
          <w:tcPr>
            <w:tcW w:w="2463" w:type="dxa"/>
            <w:noWrap/>
            <w:hideMark/>
          </w:tcPr>
          <w:p w14:paraId="1DFB40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AE936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7B4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13D1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EDDAB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78F882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5E7BC4DC" w14:textId="77777777" w:rsidTr="00022E0E">
        <w:trPr>
          <w:trHeight w:val="300"/>
        </w:trPr>
        <w:tc>
          <w:tcPr>
            <w:tcW w:w="781" w:type="dxa"/>
            <w:noWrap/>
            <w:hideMark/>
          </w:tcPr>
          <w:p w14:paraId="2CF7A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181</w:t>
            </w:r>
          </w:p>
        </w:tc>
        <w:tc>
          <w:tcPr>
            <w:tcW w:w="915" w:type="dxa"/>
            <w:noWrap/>
            <w:hideMark/>
          </w:tcPr>
          <w:p w14:paraId="333A3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803044</w:t>
            </w:r>
          </w:p>
        </w:tc>
        <w:tc>
          <w:tcPr>
            <w:tcW w:w="2463" w:type="dxa"/>
            <w:noWrap/>
            <w:hideMark/>
          </w:tcPr>
          <w:p w14:paraId="5C47AC1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4A118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32C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3226E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B0398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440066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EF6C78C" w14:textId="77777777" w:rsidTr="00022E0E">
        <w:trPr>
          <w:trHeight w:val="300"/>
        </w:trPr>
        <w:tc>
          <w:tcPr>
            <w:tcW w:w="781" w:type="dxa"/>
            <w:noWrap/>
            <w:hideMark/>
          </w:tcPr>
          <w:p w14:paraId="4D3C1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182</w:t>
            </w:r>
          </w:p>
        </w:tc>
        <w:tc>
          <w:tcPr>
            <w:tcW w:w="915" w:type="dxa"/>
            <w:noWrap/>
            <w:hideMark/>
          </w:tcPr>
          <w:p w14:paraId="15D7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843045</w:t>
            </w:r>
          </w:p>
        </w:tc>
        <w:tc>
          <w:tcPr>
            <w:tcW w:w="2463" w:type="dxa"/>
            <w:noWrap/>
            <w:hideMark/>
          </w:tcPr>
          <w:p w14:paraId="1470717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38BE1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12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72569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014A7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203C2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8934C8B" w14:textId="77777777" w:rsidTr="00022E0E">
        <w:trPr>
          <w:trHeight w:val="300"/>
        </w:trPr>
        <w:tc>
          <w:tcPr>
            <w:tcW w:w="781" w:type="dxa"/>
            <w:noWrap/>
            <w:hideMark/>
          </w:tcPr>
          <w:p w14:paraId="1C522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w:t>
            </w:r>
          </w:p>
        </w:tc>
        <w:tc>
          <w:tcPr>
            <w:tcW w:w="915" w:type="dxa"/>
            <w:noWrap/>
            <w:hideMark/>
          </w:tcPr>
          <w:p w14:paraId="15D1D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843046</w:t>
            </w:r>
          </w:p>
        </w:tc>
        <w:tc>
          <w:tcPr>
            <w:tcW w:w="2463" w:type="dxa"/>
            <w:noWrap/>
            <w:hideMark/>
          </w:tcPr>
          <w:p w14:paraId="2DE5A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5D8DE9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83C4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C34B1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7C8ED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E2BF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F83081" w14:textId="77777777" w:rsidTr="00022E0E">
        <w:trPr>
          <w:trHeight w:val="300"/>
        </w:trPr>
        <w:tc>
          <w:tcPr>
            <w:tcW w:w="781" w:type="dxa"/>
            <w:noWrap/>
            <w:hideMark/>
          </w:tcPr>
          <w:p w14:paraId="55EC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w:t>
            </w:r>
          </w:p>
        </w:tc>
        <w:tc>
          <w:tcPr>
            <w:tcW w:w="915" w:type="dxa"/>
            <w:noWrap/>
            <w:hideMark/>
          </w:tcPr>
          <w:p w14:paraId="63ECC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843047</w:t>
            </w:r>
          </w:p>
        </w:tc>
        <w:tc>
          <w:tcPr>
            <w:tcW w:w="2463" w:type="dxa"/>
            <w:noWrap/>
            <w:hideMark/>
          </w:tcPr>
          <w:p w14:paraId="0CEB982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4537F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FFAB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09AA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68C35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29CFB2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0E76381" w14:textId="77777777" w:rsidTr="00022E0E">
        <w:trPr>
          <w:trHeight w:val="300"/>
        </w:trPr>
        <w:tc>
          <w:tcPr>
            <w:tcW w:w="781" w:type="dxa"/>
            <w:noWrap/>
            <w:hideMark/>
          </w:tcPr>
          <w:p w14:paraId="0F699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w:t>
            </w:r>
          </w:p>
        </w:tc>
        <w:tc>
          <w:tcPr>
            <w:tcW w:w="915" w:type="dxa"/>
            <w:noWrap/>
            <w:hideMark/>
          </w:tcPr>
          <w:p w14:paraId="615378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843048</w:t>
            </w:r>
          </w:p>
        </w:tc>
        <w:tc>
          <w:tcPr>
            <w:tcW w:w="2463" w:type="dxa"/>
            <w:noWrap/>
            <w:hideMark/>
          </w:tcPr>
          <w:p w14:paraId="5A450E8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64BC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447880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DDCE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7EE63E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2069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1847DF6F" w14:textId="77777777" w:rsidTr="00022E0E">
        <w:trPr>
          <w:trHeight w:val="300"/>
        </w:trPr>
        <w:tc>
          <w:tcPr>
            <w:tcW w:w="781" w:type="dxa"/>
            <w:noWrap/>
            <w:hideMark/>
          </w:tcPr>
          <w:p w14:paraId="37E11E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w:t>
            </w:r>
          </w:p>
        </w:tc>
        <w:tc>
          <w:tcPr>
            <w:tcW w:w="915" w:type="dxa"/>
            <w:noWrap/>
            <w:hideMark/>
          </w:tcPr>
          <w:p w14:paraId="5264E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843049</w:t>
            </w:r>
          </w:p>
        </w:tc>
        <w:tc>
          <w:tcPr>
            <w:tcW w:w="2463" w:type="dxa"/>
            <w:noWrap/>
            <w:hideMark/>
          </w:tcPr>
          <w:p w14:paraId="0428936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3AA7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5D614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ADBE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5F6C2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5358FF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5EF92A85" w14:textId="77777777" w:rsidTr="00022E0E">
        <w:trPr>
          <w:trHeight w:val="300"/>
        </w:trPr>
        <w:tc>
          <w:tcPr>
            <w:tcW w:w="781" w:type="dxa"/>
            <w:noWrap/>
            <w:hideMark/>
          </w:tcPr>
          <w:p w14:paraId="185355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w:t>
            </w:r>
          </w:p>
        </w:tc>
        <w:tc>
          <w:tcPr>
            <w:tcW w:w="915" w:type="dxa"/>
            <w:noWrap/>
            <w:hideMark/>
          </w:tcPr>
          <w:p w14:paraId="4FFE4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843050</w:t>
            </w:r>
          </w:p>
        </w:tc>
        <w:tc>
          <w:tcPr>
            <w:tcW w:w="2463" w:type="dxa"/>
            <w:noWrap/>
            <w:hideMark/>
          </w:tcPr>
          <w:p w14:paraId="692097D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26EB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C539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DB1B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24E3B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4FDCA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6963EBE" w14:textId="77777777" w:rsidTr="00022E0E">
        <w:trPr>
          <w:trHeight w:val="300"/>
        </w:trPr>
        <w:tc>
          <w:tcPr>
            <w:tcW w:w="781" w:type="dxa"/>
            <w:noWrap/>
            <w:hideMark/>
          </w:tcPr>
          <w:p w14:paraId="17E11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188</w:t>
            </w:r>
          </w:p>
        </w:tc>
        <w:tc>
          <w:tcPr>
            <w:tcW w:w="915" w:type="dxa"/>
            <w:noWrap/>
            <w:hideMark/>
          </w:tcPr>
          <w:p w14:paraId="30E79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843051</w:t>
            </w:r>
          </w:p>
        </w:tc>
        <w:tc>
          <w:tcPr>
            <w:tcW w:w="2463" w:type="dxa"/>
            <w:noWrap/>
            <w:hideMark/>
          </w:tcPr>
          <w:p w14:paraId="40EBC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30CE2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705B27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410D8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45581C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03A4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099C6939" w14:textId="77777777" w:rsidTr="00022E0E">
        <w:trPr>
          <w:trHeight w:val="300"/>
        </w:trPr>
        <w:tc>
          <w:tcPr>
            <w:tcW w:w="781" w:type="dxa"/>
            <w:noWrap/>
            <w:hideMark/>
          </w:tcPr>
          <w:p w14:paraId="3CF1DF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261C1C5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F77358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рачунарска опрема</w:t>
            </w:r>
          </w:p>
        </w:tc>
        <w:tc>
          <w:tcPr>
            <w:tcW w:w="1392" w:type="dxa"/>
            <w:noWrap/>
            <w:hideMark/>
          </w:tcPr>
          <w:p w14:paraId="3B4E522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15,368,765.97</w:t>
            </w:r>
          </w:p>
        </w:tc>
        <w:tc>
          <w:tcPr>
            <w:tcW w:w="1307" w:type="dxa"/>
            <w:noWrap/>
            <w:hideMark/>
          </w:tcPr>
          <w:p w14:paraId="46B2FD5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8,726,631.01</w:t>
            </w:r>
          </w:p>
        </w:tc>
        <w:tc>
          <w:tcPr>
            <w:tcW w:w="1122" w:type="dxa"/>
            <w:noWrap/>
            <w:hideMark/>
          </w:tcPr>
          <w:p w14:paraId="5BAD8B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791,226.51</w:t>
            </w:r>
          </w:p>
        </w:tc>
        <w:tc>
          <w:tcPr>
            <w:tcW w:w="1208" w:type="dxa"/>
            <w:noWrap/>
            <w:hideMark/>
          </w:tcPr>
          <w:p w14:paraId="2BC153B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c>
          <w:tcPr>
            <w:tcW w:w="1208" w:type="dxa"/>
            <w:noWrap/>
            <w:hideMark/>
          </w:tcPr>
          <w:p w14:paraId="32B5F5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r>
      <w:tr w:rsidR="00AA44D3" w:rsidRPr="00AA44D3" w14:paraId="0127EB88" w14:textId="77777777" w:rsidTr="00022E0E">
        <w:trPr>
          <w:trHeight w:val="315"/>
        </w:trPr>
        <w:tc>
          <w:tcPr>
            <w:tcW w:w="781" w:type="dxa"/>
            <w:noWrap/>
            <w:hideMark/>
          </w:tcPr>
          <w:p w14:paraId="507D535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72F44F0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188D8D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9F3C8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386E6DF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7F7CFA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89127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3AAF93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7B467B5A" w14:textId="77777777" w:rsidTr="00022E0E">
        <w:trPr>
          <w:trHeight w:val="300"/>
        </w:trPr>
        <w:tc>
          <w:tcPr>
            <w:tcW w:w="781" w:type="dxa"/>
            <w:noWrap/>
            <w:hideMark/>
          </w:tcPr>
          <w:p w14:paraId="7383829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o11223</w:t>
            </w:r>
          </w:p>
        </w:tc>
        <w:tc>
          <w:tcPr>
            <w:tcW w:w="3378" w:type="dxa"/>
            <w:gridSpan w:val="2"/>
            <w:noWrap/>
            <w:hideMark/>
          </w:tcPr>
          <w:p w14:paraId="1734DD6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Комуникациона опрема  </w:t>
            </w:r>
          </w:p>
        </w:tc>
        <w:tc>
          <w:tcPr>
            <w:tcW w:w="1392" w:type="dxa"/>
            <w:noWrap/>
            <w:hideMark/>
          </w:tcPr>
          <w:p w14:paraId="621F816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DB522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59066FB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6F7AE3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6E2864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65358C59" w14:textId="77777777" w:rsidTr="00022E0E">
        <w:trPr>
          <w:trHeight w:val="300"/>
        </w:trPr>
        <w:tc>
          <w:tcPr>
            <w:tcW w:w="781" w:type="dxa"/>
            <w:noWrap/>
            <w:hideMark/>
          </w:tcPr>
          <w:p w14:paraId="59F72D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7AA984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751176</w:t>
            </w:r>
          </w:p>
        </w:tc>
        <w:tc>
          <w:tcPr>
            <w:tcW w:w="2463" w:type="dxa"/>
            <w:noWrap/>
            <w:hideMark/>
          </w:tcPr>
          <w:p w14:paraId="545BB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Телефонска централа</w:t>
            </w:r>
            <w:r w:rsidRPr="00AA44D3">
              <w:rPr>
                <w:b/>
                <w:color w:val="auto"/>
                <w:sz w:val="20"/>
                <w:szCs w:val="20"/>
              </w:rPr>
              <w:t xml:space="preserve"> PANASONIC KX-TEM824</w:t>
            </w:r>
          </w:p>
        </w:tc>
        <w:tc>
          <w:tcPr>
            <w:tcW w:w="1392" w:type="dxa"/>
            <w:noWrap/>
            <w:hideMark/>
          </w:tcPr>
          <w:p w14:paraId="5E7810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71,390.00</w:t>
            </w:r>
          </w:p>
        </w:tc>
        <w:tc>
          <w:tcPr>
            <w:tcW w:w="1307" w:type="dxa"/>
            <w:noWrap/>
            <w:hideMark/>
          </w:tcPr>
          <w:p w14:paraId="3F1DC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47,890.79</w:t>
            </w:r>
          </w:p>
        </w:tc>
        <w:tc>
          <w:tcPr>
            <w:tcW w:w="1122" w:type="dxa"/>
            <w:noWrap/>
            <w:hideMark/>
          </w:tcPr>
          <w:p w14:paraId="745811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4,997.30</w:t>
            </w:r>
          </w:p>
        </w:tc>
        <w:tc>
          <w:tcPr>
            <w:tcW w:w="1208" w:type="dxa"/>
            <w:noWrap/>
            <w:hideMark/>
          </w:tcPr>
          <w:p w14:paraId="71B49C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c>
          <w:tcPr>
            <w:tcW w:w="1208" w:type="dxa"/>
            <w:noWrap/>
            <w:hideMark/>
          </w:tcPr>
          <w:p w14:paraId="38D52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r>
      <w:tr w:rsidR="00AA44D3" w:rsidRPr="00AA44D3" w14:paraId="7D22822A" w14:textId="77777777" w:rsidTr="00022E0E">
        <w:trPr>
          <w:trHeight w:val="300"/>
        </w:trPr>
        <w:tc>
          <w:tcPr>
            <w:tcW w:w="781" w:type="dxa"/>
            <w:noWrap/>
            <w:hideMark/>
          </w:tcPr>
          <w:p w14:paraId="525610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4AC75E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751179</w:t>
            </w:r>
          </w:p>
        </w:tc>
        <w:tc>
          <w:tcPr>
            <w:tcW w:w="2463" w:type="dxa"/>
            <w:noWrap/>
            <w:hideMark/>
          </w:tcPr>
          <w:p w14:paraId="5D6EFEF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6385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3A0B9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96EF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60C24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5D9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8F601" w14:textId="77777777" w:rsidTr="00022E0E">
        <w:trPr>
          <w:trHeight w:val="300"/>
        </w:trPr>
        <w:tc>
          <w:tcPr>
            <w:tcW w:w="781" w:type="dxa"/>
            <w:noWrap/>
            <w:hideMark/>
          </w:tcPr>
          <w:p w14:paraId="2FE886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067190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751180</w:t>
            </w:r>
          </w:p>
        </w:tc>
        <w:tc>
          <w:tcPr>
            <w:tcW w:w="2463" w:type="dxa"/>
            <w:noWrap/>
            <w:hideMark/>
          </w:tcPr>
          <w:p w14:paraId="4DBA774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57F9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A3077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00759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3B7BB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E40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295E490" w14:textId="77777777" w:rsidTr="00022E0E">
        <w:trPr>
          <w:trHeight w:val="300"/>
        </w:trPr>
        <w:tc>
          <w:tcPr>
            <w:tcW w:w="781" w:type="dxa"/>
            <w:noWrap/>
            <w:hideMark/>
          </w:tcPr>
          <w:p w14:paraId="3D223E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65B39A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751181</w:t>
            </w:r>
          </w:p>
        </w:tc>
        <w:tc>
          <w:tcPr>
            <w:tcW w:w="2463" w:type="dxa"/>
            <w:noWrap/>
            <w:hideMark/>
          </w:tcPr>
          <w:p w14:paraId="3629749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6F6B4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24139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1B553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2FFC38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1C1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10C748" w14:textId="77777777" w:rsidTr="00022E0E">
        <w:trPr>
          <w:trHeight w:val="300"/>
        </w:trPr>
        <w:tc>
          <w:tcPr>
            <w:tcW w:w="781" w:type="dxa"/>
            <w:noWrap/>
            <w:hideMark/>
          </w:tcPr>
          <w:p w14:paraId="6B6E3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7E4EB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751182</w:t>
            </w:r>
          </w:p>
        </w:tc>
        <w:tc>
          <w:tcPr>
            <w:tcW w:w="2463" w:type="dxa"/>
            <w:noWrap/>
            <w:hideMark/>
          </w:tcPr>
          <w:p w14:paraId="2CBAB86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1240A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546C90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3DF3E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067C1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81BB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CE23BEC" w14:textId="77777777" w:rsidTr="00022E0E">
        <w:trPr>
          <w:trHeight w:val="300"/>
        </w:trPr>
        <w:tc>
          <w:tcPr>
            <w:tcW w:w="781" w:type="dxa"/>
            <w:noWrap/>
            <w:hideMark/>
          </w:tcPr>
          <w:p w14:paraId="23B9D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2CB6D9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751183</w:t>
            </w:r>
          </w:p>
        </w:tc>
        <w:tc>
          <w:tcPr>
            <w:tcW w:w="2463" w:type="dxa"/>
            <w:noWrap/>
            <w:hideMark/>
          </w:tcPr>
          <w:p w14:paraId="7DC19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7195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71B8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487658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7F2CC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33FF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980F46" w14:textId="77777777" w:rsidTr="00022E0E">
        <w:trPr>
          <w:trHeight w:val="300"/>
        </w:trPr>
        <w:tc>
          <w:tcPr>
            <w:tcW w:w="781" w:type="dxa"/>
            <w:noWrap/>
            <w:hideMark/>
          </w:tcPr>
          <w:p w14:paraId="7E2199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A06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751184</w:t>
            </w:r>
          </w:p>
        </w:tc>
        <w:tc>
          <w:tcPr>
            <w:tcW w:w="2463" w:type="dxa"/>
            <w:noWrap/>
            <w:hideMark/>
          </w:tcPr>
          <w:p w14:paraId="0C7F1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FAX PANASONIC KX-FT981</w:t>
            </w:r>
          </w:p>
        </w:tc>
        <w:tc>
          <w:tcPr>
            <w:tcW w:w="1392" w:type="dxa"/>
            <w:noWrap/>
            <w:hideMark/>
          </w:tcPr>
          <w:p w14:paraId="01AFF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11,682.00</w:t>
            </w:r>
          </w:p>
        </w:tc>
        <w:tc>
          <w:tcPr>
            <w:tcW w:w="1307" w:type="dxa"/>
            <w:noWrap/>
            <w:hideMark/>
          </w:tcPr>
          <w:p w14:paraId="55AB34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11,097.90</w:t>
            </w:r>
          </w:p>
        </w:tc>
        <w:tc>
          <w:tcPr>
            <w:tcW w:w="1122" w:type="dxa"/>
            <w:noWrap/>
            <w:hideMark/>
          </w:tcPr>
          <w:p w14:paraId="240BB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584.10</w:t>
            </w:r>
          </w:p>
        </w:tc>
        <w:tc>
          <w:tcPr>
            <w:tcW w:w="1208" w:type="dxa"/>
            <w:noWrap/>
            <w:hideMark/>
          </w:tcPr>
          <w:p w14:paraId="71D06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12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3F6BDE9" w14:textId="77777777" w:rsidTr="00022E0E">
        <w:trPr>
          <w:trHeight w:val="300"/>
        </w:trPr>
        <w:tc>
          <w:tcPr>
            <w:tcW w:w="781" w:type="dxa"/>
            <w:noWrap/>
            <w:hideMark/>
          </w:tcPr>
          <w:p w14:paraId="748EC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6B7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756713</w:t>
            </w:r>
          </w:p>
        </w:tc>
        <w:tc>
          <w:tcPr>
            <w:tcW w:w="2463" w:type="dxa"/>
            <w:noWrap/>
            <w:hideMark/>
          </w:tcPr>
          <w:p w14:paraId="48D3DD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КОЛ центар</w:t>
            </w:r>
            <w:r w:rsidRPr="00AA44D3">
              <w:rPr>
                <w:b/>
                <w:color w:val="auto"/>
                <w:sz w:val="20"/>
                <w:szCs w:val="20"/>
              </w:rPr>
              <w:t xml:space="preserve"> (Server Avaya G430,</w:t>
            </w:r>
          </w:p>
        </w:tc>
        <w:tc>
          <w:tcPr>
            <w:tcW w:w="1392" w:type="dxa"/>
            <w:noWrap/>
            <w:hideMark/>
          </w:tcPr>
          <w:p w14:paraId="02DC3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62813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A83E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1C78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8A0B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38F4B79" w14:textId="77777777" w:rsidTr="00022E0E">
        <w:trPr>
          <w:trHeight w:val="300"/>
        </w:trPr>
        <w:tc>
          <w:tcPr>
            <w:tcW w:w="781" w:type="dxa"/>
            <w:noWrap/>
            <w:hideMark/>
          </w:tcPr>
          <w:p w14:paraId="4BE0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9FD94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04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w:t>
            </w:r>
            <w:r w:rsidRPr="00AA44D3">
              <w:rPr>
                <w:b/>
                <w:color w:val="auto"/>
                <w:sz w:val="20"/>
                <w:szCs w:val="20"/>
              </w:rPr>
              <w:t xml:space="preserve"> Avaya S880, </w:t>
            </w:r>
            <w:r w:rsidRPr="00AA44D3">
              <w:rPr>
                <w:b/>
                <w:color w:val="auto"/>
                <w:sz w:val="20"/>
                <w:szCs w:val="20"/>
                <w:lang w:val="sr-Cyrl-RS"/>
              </w:rPr>
              <w:t>Сервер</w:t>
            </w:r>
            <w:r w:rsidRPr="00AA44D3">
              <w:rPr>
                <w:b/>
                <w:color w:val="auto"/>
                <w:sz w:val="20"/>
                <w:szCs w:val="20"/>
              </w:rPr>
              <w:t xml:space="preserve"> Fujitsu</w:t>
            </w:r>
          </w:p>
        </w:tc>
        <w:tc>
          <w:tcPr>
            <w:tcW w:w="1392" w:type="dxa"/>
            <w:noWrap/>
            <w:hideMark/>
          </w:tcPr>
          <w:p w14:paraId="1768DD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D137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5F93E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1FB0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FB87C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9E405DA" w14:textId="77777777" w:rsidTr="00022E0E">
        <w:trPr>
          <w:trHeight w:val="300"/>
        </w:trPr>
        <w:tc>
          <w:tcPr>
            <w:tcW w:w="781" w:type="dxa"/>
            <w:noWrap/>
            <w:hideMark/>
          </w:tcPr>
          <w:p w14:paraId="6B4F2C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57678E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AD6E830"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 xml:space="preserve">RX100S6, Avaya </w:t>
            </w:r>
            <w:r w:rsidRPr="00AA44D3">
              <w:rPr>
                <w:b/>
                <w:color w:val="auto"/>
                <w:sz w:val="20"/>
                <w:szCs w:val="20"/>
                <w:lang w:val="sr-Cyrl-RS"/>
              </w:rPr>
              <w:t>Телефони</w:t>
            </w:r>
            <w:r w:rsidRPr="00AA44D3">
              <w:rPr>
                <w:b/>
                <w:color w:val="auto"/>
                <w:sz w:val="20"/>
                <w:szCs w:val="20"/>
              </w:rPr>
              <w:t xml:space="preserve">, </w:t>
            </w:r>
            <w:r w:rsidRPr="00AA44D3">
              <w:rPr>
                <w:b/>
                <w:color w:val="auto"/>
                <w:sz w:val="20"/>
                <w:szCs w:val="20"/>
                <w:lang w:val="sr-Cyrl-RS"/>
              </w:rPr>
              <w:t>ТВ Самсунг</w:t>
            </w:r>
          </w:p>
        </w:tc>
        <w:tc>
          <w:tcPr>
            <w:tcW w:w="1392" w:type="dxa"/>
            <w:noWrap/>
            <w:hideMark/>
          </w:tcPr>
          <w:p w14:paraId="61965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9,569,845.00</w:t>
            </w:r>
          </w:p>
        </w:tc>
        <w:tc>
          <w:tcPr>
            <w:tcW w:w="1307" w:type="dxa"/>
            <w:noWrap/>
            <w:hideMark/>
          </w:tcPr>
          <w:p w14:paraId="6016B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6,531,419.21</w:t>
            </w:r>
          </w:p>
        </w:tc>
        <w:tc>
          <w:tcPr>
            <w:tcW w:w="1122" w:type="dxa"/>
            <w:noWrap/>
            <w:hideMark/>
          </w:tcPr>
          <w:p w14:paraId="6171A6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669,889.15</w:t>
            </w:r>
          </w:p>
        </w:tc>
        <w:tc>
          <w:tcPr>
            <w:tcW w:w="1208" w:type="dxa"/>
            <w:noWrap/>
            <w:hideMark/>
          </w:tcPr>
          <w:p w14:paraId="600317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c>
          <w:tcPr>
            <w:tcW w:w="1208" w:type="dxa"/>
            <w:noWrap/>
            <w:hideMark/>
          </w:tcPr>
          <w:p w14:paraId="719FC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r>
      <w:tr w:rsidR="00AA44D3" w:rsidRPr="00AA44D3" w14:paraId="78E615CA" w14:textId="77777777" w:rsidTr="00022E0E">
        <w:trPr>
          <w:trHeight w:val="300"/>
        </w:trPr>
        <w:tc>
          <w:tcPr>
            <w:tcW w:w="781" w:type="dxa"/>
            <w:noWrap/>
            <w:hideMark/>
          </w:tcPr>
          <w:p w14:paraId="5BC12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C4BF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797594</w:t>
            </w:r>
          </w:p>
        </w:tc>
        <w:tc>
          <w:tcPr>
            <w:tcW w:w="2463" w:type="dxa"/>
            <w:noWrap/>
            <w:hideMark/>
          </w:tcPr>
          <w:p w14:paraId="2947BC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021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A2EB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4D2BE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277CE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7CFC5F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D937DD9" w14:textId="77777777" w:rsidTr="00022E0E">
        <w:trPr>
          <w:trHeight w:val="300"/>
        </w:trPr>
        <w:tc>
          <w:tcPr>
            <w:tcW w:w="781" w:type="dxa"/>
            <w:noWrap/>
            <w:hideMark/>
          </w:tcPr>
          <w:p w14:paraId="2DDED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5935B1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797595</w:t>
            </w:r>
          </w:p>
        </w:tc>
        <w:tc>
          <w:tcPr>
            <w:tcW w:w="2463" w:type="dxa"/>
            <w:noWrap/>
            <w:hideMark/>
          </w:tcPr>
          <w:p w14:paraId="7BF1EE6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B5451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81C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3F1BC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BCB7D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89D82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DDD9DD7" w14:textId="77777777" w:rsidTr="00022E0E">
        <w:trPr>
          <w:trHeight w:val="300"/>
        </w:trPr>
        <w:tc>
          <w:tcPr>
            <w:tcW w:w="781" w:type="dxa"/>
            <w:noWrap/>
            <w:hideMark/>
          </w:tcPr>
          <w:p w14:paraId="0E4FC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256F85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797596</w:t>
            </w:r>
          </w:p>
        </w:tc>
        <w:tc>
          <w:tcPr>
            <w:tcW w:w="2463" w:type="dxa"/>
            <w:noWrap/>
            <w:hideMark/>
          </w:tcPr>
          <w:p w14:paraId="426F9F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F3BED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91AD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265E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17818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ED07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6DEFD00" w14:textId="77777777" w:rsidTr="00022E0E">
        <w:trPr>
          <w:trHeight w:val="300"/>
        </w:trPr>
        <w:tc>
          <w:tcPr>
            <w:tcW w:w="781" w:type="dxa"/>
            <w:noWrap/>
            <w:hideMark/>
          </w:tcPr>
          <w:p w14:paraId="39FD2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0CE2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797597</w:t>
            </w:r>
          </w:p>
        </w:tc>
        <w:tc>
          <w:tcPr>
            <w:tcW w:w="2463" w:type="dxa"/>
            <w:noWrap/>
            <w:hideMark/>
          </w:tcPr>
          <w:p w14:paraId="3FC7A7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696E8E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16D4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971CD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DD33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A67B0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A89DD7C" w14:textId="77777777" w:rsidTr="00022E0E">
        <w:trPr>
          <w:trHeight w:val="300"/>
        </w:trPr>
        <w:tc>
          <w:tcPr>
            <w:tcW w:w="781" w:type="dxa"/>
            <w:noWrap/>
            <w:hideMark/>
          </w:tcPr>
          <w:p w14:paraId="239C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4FB7C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797598</w:t>
            </w:r>
          </w:p>
        </w:tc>
        <w:tc>
          <w:tcPr>
            <w:tcW w:w="2463" w:type="dxa"/>
            <w:noWrap/>
            <w:hideMark/>
          </w:tcPr>
          <w:p w14:paraId="5837D0A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704C5E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4BC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2838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6AB11C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2798C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9FA9880" w14:textId="77777777" w:rsidTr="00022E0E">
        <w:trPr>
          <w:trHeight w:val="300"/>
        </w:trPr>
        <w:tc>
          <w:tcPr>
            <w:tcW w:w="781" w:type="dxa"/>
            <w:noWrap/>
            <w:hideMark/>
          </w:tcPr>
          <w:p w14:paraId="06029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14</w:t>
            </w:r>
          </w:p>
        </w:tc>
        <w:tc>
          <w:tcPr>
            <w:tcW w:w="915" w:type="dxa"/>
            <w:noWrap/>
            <w:hideMark/>
          </w:tcPr>
          <w:p w14:paraId="2C534A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797599</w:t>
            </w:r>
          </w:p>
        </w:tc>
        <w:tc>
          <w:tcPr>
            <w:tcW w:w="2463" w:type="dxa"/>
            <w:noWrap/>
            <w:hideMark/>
          </w:tcPr>
          <w:p w14:paraId="126A09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9097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A318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A0C5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7647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6190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57B2328" w14:textId="77777777" w:rsidTr="00022E0E">
        <w:trPr>
          <w:trHeight w:val="300"/>
        </w:trPr>
        <w:tc>
          <w:tcPr>
            <w:tcW w:w="781" w:type="dxa"/>
            <w:noWrap/>
            <w:hideMark/>
          </w:tcPr>
          <w:p w14:paraId="1DB96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6D2CF3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807174</w:t>
            </w:r>
          </w:p>
        </w:tc>
        <w:tc>
          <w:tcPr>
            <w:tcW w:w="2463" w:type="dxa"/>
            <w:noWrap/>
            <w:hideMark/>
          </w:tcPr>
          <w:p w14:paraId="70784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50F46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BA97E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05BE4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05F27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7D6F6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AD9C193" w14:textId="77777777" w:rsidTr="00022E0E">
        <w:trPr>
          <w:trHeight w:val="300"/>
        </w:trPr>
        <w:tc>
          <w:tcPr>
            <w:tcW w:w="781" w:type="dxa"/>
            <w:noWrap/>
            <w:hideMark/>
          </w:tcPr>
          <w:p w14:paraId="5000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3C6730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807175</w:t>
            </w:r>
          </w:p>
        </w:tc>
        <w:tc>
          <w:tcPr>
            <w:tcW w:w="2463" w:type="dxa"/>
            <w:noWrap/>
            <w:hideMark/>
          </w:tcPr>
          <w:p w14:paraId="5DC709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7CBF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6A2F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5BC4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32E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631A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33F5A96" w14:textId="77777777" w:rsidTr="00022E0E">
        <w:trPr>
          <w:trHeight w:val="300"/>
        </w:trPr>
        <w:tc>
          <w:tcPr>
            <w:tcW w:w="781" w:type="dxa"/>
            <w:noWrap/>
            <w:hideMark/>
          </w:tcPr>
          <w:p w14:paraId="5EE3C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648D5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807176</w:t>
            </w:r>
          </w:p>
        </w:tc>
        <w:tc>
          <w:tcPr>
            <w:tcW w:w="2463" w:type="dxa"/>
            <w:noWrap/>
            <w:hideMark/>
          </w:tcPr>
          <w:p w14:paraId="1CCAC4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9DA9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150A6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E057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42E31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D9549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5DCA58E" w14:textId="77777777" w:rsidTr="00022E0E">
        <w:trPr>
          <w:trHeight w:val="300"/>
        </w:trPr>
        <w:tc>
          <w:tcPr>
            <w:tcW w:w="781" w:type="dxa"/>
            <w:noWrap/>
            <w:hideMark/>
          </w:tcPr>
          <w:p w14:paraId="3082E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2821B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807177</w:t>
            </w:r>
          </w:p>
        </w:tc>
        <w:tc>
          <w:tcPr>
            <w:tcW w:w="2463" w:type="dxa"/>
            <w:noWrap/>
            <w:hideMark/>
          </w:tcPr>
          <w:p w14:paraId="311F56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1A4FF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0910C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4766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D6A31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E03E1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F4E295C" w14:textId="77777777" w:rsidTr="00022E0E">
        <w:trPr>
          <w:trHeight w:val="300"/>
        </w:trPr>
        <w:tc>
          <w:tcPr>
            <w:tcW w:w="781" w:type="dxa"/>
            <w:noWrap/>
            <w:hideMark/>
          </w:tcPr>
          <w:p w14:paraId="0CC81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2C82D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807178</w:t>
            </w:r>
          </w:p>
        </w:tc>
        <w:tc>
          <w:tcPr>
            <w:tcW w:w="2463" w:type="dxa"/>
            <w:noWrap/>
            <w:hideMark/>
          </w:tcPr>
          <w:p w14:paraId="048C12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4CFA2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CA8C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287B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BE114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4DEB8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FB0A555" w14:textId="77777777" w:rsidTr="00022E0E">
        <w:trPr>
          <w:trHeight w:val="300"/>
        </w:trPr>
        <w:tc>
          <w:tcPr>
            <w:tcW w:w="781" w:type="dxa"/>
            <w:noWrap/>
            <w:hideMark/>
          </w:tcPr>
          <w:p w14:paraId="7495B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2EFF8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807179</w:t>
            </w:r>
          </w:p>
        </w:tc>
        <w:tc>
          <w:tcPr>
            <w:tcW w:w="2463" w:type="dxa"/>
            <w:noWrap/>
            <w:hideMark/>
          </w:tcPr>
          <w:p w14:paraId="1D1B56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CC86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6F04F4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2C3289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9CAC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3AAEF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BE476E7" w14:textId="77777777" w:rsidTr="00022E0E">
        <w:trPr>
          <w:trHeight w:val="300"/>
        </w:trPr>
        <w:tc>
          <w:tcPr>
            <w:tcW w:w="781" w:type="dxa"/>
            <w:noWrap/>
            <w:hideMark/>
          </w:tcPr>
          <w:p w14:paraId="26C37B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345A65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807180</w:t>
            </w:r>
          </w:p>
        </w:tc>
        <w:tc>
          <w:tcPr>
            <w:tcW w:w="2463" w:type="dxa"/>
            <w:noWrap/>
            <w:hideMark/>
          </w:tcPr>
          <w:p w14:paraId="0AE5E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FE65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A4A5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46614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B3F6F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3BA249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635289B" w14:textId="77777777" w:rsidTr="00022E0E">
        <w:trPr>
          <w:trHeight w:val="300"/>
        </w:trPr>
        <w:tc>
          <w:tcPr>
            <w:tcW w:w="781" w:type="dxa"/>
            <w:noWrap/>
            <w:hideMark/>
          </w:tcPr>
          <w:p w14:paraId="66B27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676A8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807181</w:t>
            </w:r>
          </w:p>
        </w:tc>
        <w:tc>
          <w:tcPr>
            <w:tcW w:w="2463" w:type="dxa"/>
            <w:noWrap/>
            <w:hideMark/>
          </w:tcPr>
          <w:p w14:paraId="7DBAC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255CF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18C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FDCB9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71B96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FEE5B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33348457" w14:textId="77777777" w:rsidTr="00022E0E">
        <w:trPr>
          <w:trHeight w:val="300"/>
        </w:trPr>
        <w:tc>
          <w:tcPr>
            <w:tcW w:w="781" w:type="dxa"/>
            <w:noWrap/>
            <w:hideMark/>
          </w:tcPr>
          <w:p w14:paraId="60637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643160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807182</w:t>
            </w:r>
          </w:p>
        </w:tc>
        <w:tc>
          <w:tcPr>
            <w:tcW w:w="2463" w:type="dxa"/>
            <w:noWrap/>
            <w:hideMark/>
          </w:tcPr>
          <w:p w14:paraId="5540A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D592C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50FDC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31E127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5AFED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945B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83FF49B" w14:textId="77777777" w:rsidTr="00022E0E">
        <w:trPr>
          <w:trHeight w:val="300"/>
        </w:trPr>
        <w:tc>
          <w:tcPr>
            <w:tcW w:w="781" w:type="dxa"/>
            <w:noWrap/>
            <w:hideMark/>
          </w:tcPr>
          <w:p w14:paraId="00C5D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FDBA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807183</w:t>
            </w:r>
          </w:p>
        </w:tc>
        <w:tc>
          <w:tcPr>
            <w:tcW w:w="2463" w:type="dxa"/>
            <w:noWrap/>
            <w:hideMark/>
          </w:tcPr>
          <w:p w14:paraId="69B367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29869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C119F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B271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67DD3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2415E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4FD04F07" w14:textId="77777777" w:rsidTr="00022E0E">
        <w:trPr>
          <w:trHeight w:val="300"/>
        </w:trPr>
        <w:tc>
          <w:tcPr>
            <w:tcW w:w="781" w:type="dxa"/>
            <w:noWrap/>
            <w:hideMark/>
          </w:tcPr>
          <w:p w14:paraId="4897C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01B0E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808111</w:t>
            </w:r>
          </w:p>
        </w:tc>
        <w:tc>
          <w:tcPr>
            <w:tcW w:w="2463" w:type="dxa"/>
            <w:noWrap/>
            <w:hideMark/>
          </w:tcPr>
          <w:p w14:paraId="79EA99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P30 PRO DS AURORA</w:t>
            </w:r>
          </w:p>
        </w:tc>
        <w:tc>
          <w:tcPr>
            <w:tcW w:w="1392" w:type="dxa"/>
            <w:noWrap/>
            <w:hideMark/>
          </w:tcPr>
          <w:p w14:paraId="38016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124,990.00</w:t>
            </w:r>
          </w:p>
        </w:tc>
        <w:tc>
          <w:tcPr>
            <w:tcW w:w="1307" w:type="dxa"/>
            <w:noWrap/>
            <w:hideMark/>
          </w:tcPr>
          <w:p w14:paraId="2A25B4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28,122.75</w:t>
            </w:r>
          </w:p>
        </w:tc>
        <w:tc>
          <w:tcPr>
            <w:tcW w:w="1122" w:type="dxa"/>
            <w:noWrap/>
            <w:hideMark/>
          </w:tcPr>
          <w:p w14:paraId="037A75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w:t>
            </w:r>
          </w:p>
        </w:tc>
        <w:tc>
          <w:tcPr>
            <w:tcW w:w="1208" w:type="dxa"/>
            <w:noWrap/>
            <w:hideMark/>
          </w:tcPr>
          <w:p w14:paraId="0C0CC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c>
          <w:tcPr>
            <w:tcW w:w="1208" w:type="dxa"/>
            <w:noWrap/>
            <w:hideMark/>
          </w:tcPr>
          <w:p w14:paraId="60D469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r>
      <w:tr w:rsidR="00AA44D3" w:rsidRPr="00AA44D3" w14:paraId="65E926B8" w14:textId="77777777" w:rsidTr="00022E0E">
        <w:trPr>
          <w:trHeight w:val="300"/>
        </w:trPr>
        <w:tc>
          <w:tcPr>
            <w:tcW w:w="781" w:type="dxa"/>
            <w:noWrap/>
            <w:hideMark/>
          </w:tcPr>
          <w:p w14:paraId="057497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4F0B8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808375</w:t>
            </w:r>
          </w:p>
        </w:tc>
        <w:tc>
          <w:tcPr>
            <w:tcW w:w="2463" w:type="dxa"/>
            <w:noWrap/>
            <w:hideMark/>
          </w:tcPr>
          <w:p w14:paraId="01F5A5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XIAOMI REDMI 6</w:t>
            </w:r>
          </w:p>
        </w:tc>
        <w:tc>
          <w:tcPr>
            <w:tcW w:w="1392" w:type="dxa"/>
            <w:noWrap/>
            <w:hideMark/>
          </w:tcPr>
          <w:p w14:paraId="47CC3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004A4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D2A86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237E5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40FDDB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3973C225" w14:textId="77777777" w:rsidTr="00022E0E">
        <w:trPr>
          <w:trHeight w:val="300"/>
        </w:trPr>
        <w:tc>
          <w:tcPr>
            <w:tcW w:w="781" w:type="dxa"/>
            <w:noWrap/>
            <w:hideMark/>
          </w:tcPr>
          <w:p w14:paraId="3C7F5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BE65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808377</w:t>
            </w:r>
          </w:p>
        </w:tc>
        <w:tc>
          <w:tcPr>
            <w:tcW w:w="2463" w:type="dxa"/>
            <w:noWrap/>
            <w:hideMark/>
          </w:tcPr>
          <w:p w14:paraId="4D9C2F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Mobilni telefon XIAOMI REDMI 6</w:t>
            </w:r>
          </w:p>
        </w:tc>
        <w:tc>
          <w:tcPr>
            <w:tcW w:w="1392" w:type="dxa"/>
            <w:noWrap/>
            <w:hideMark/>
          </w:tcPr>
          <w:p w14:paraId="7BC86F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537AF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025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36C14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30293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5DE0DED9" w14:textId="77777777" w:rsidTr="00022E0E">
        <w:trPr>
          <w:trHeight w:val="300"/>
        </w:trPr>
        <w:tc>
          <w:tcPr>
            <w:tcW w:w="781" w:type="dxa"/>
            <w:noWrap/>
            <w:hideMark/>
          </w:tcPr>
          <w:p w14:paraId="28EBD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7A5AB0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821397</w:t>
            </w:r>
          </w:p>
        </w:tc>
        <w:tc>
          <w:tcPr>
            <w:tcW w:w="2463" w:type="dxa"/>
            <w:noWrap/>
            <w:hideMark/>
          </w:tcPr>
          <w:p w14:paraId="042EC3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Samsung A10</w:t>
            </w:r>
          </w:p>
        </w:tc>
        <w:tc>
          <w:tcPr>
            <w:tcW w:w="1392" w:type="dxa"/>
            <w:noWrap/>
            <w:hideMark/>
          </w:tcPr>
          <w:p w14:paraId="11063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16,758.00</w:t>
            </w:r>
          </w:p>
        </w:tc>
        <w:tc>
          <w:tcPr>
            <w:tcW w:w="1307" w:type="dxa"/>
            <w:noWrap/>
            <w:hideMark/>
          </w:tcPr>
          <w:p w14:paraId="374C06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3,211.95</w:t>
            </w:r>
          </w:p>
        </w:tc>
        <w:tc>
          <w:tcPr>
            <w:tcW w:w="1122" w:type="dxa"/>
            <w:noWrap/>
            <w:hideMark/>
          </w:tcPr>
          <w:p w14:paraId="7A9569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w:t>
            </w:r>
          </w:p>
        </w:tc>
        <w:tc>
          <w:tcPr>
            <w:tcW w:w="1208" w:type="dxa"/>
            <w:noWrap/>
            <w:hideMark/>
          </w:tcPr>
          <w:p w14:paraId="50F49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c>
          <w:tcPr>
            <w:tcW w:w="1208" w:type="dxa"/>
            <w:noWrap/>
            <w:hideMark/>
          </w:tcPr>
          <w:p w14:paraId="517DB0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r>
      <w:tr w:rsidR="00AA44D3" w:rsidRPr="00AA44D3" w14:paraId="7AD79DDB" w14:textId="77777777" w:rsidTr="00022E0E">
        <w:trPr>
          <w:trHeight w:val="300"/>
        </w:trPr>
        <w:tc>
          <w:tcPr>
            <w:tcW w:w="781" w:type="dxa"/>
            <w:noWrap/>
            <w:hideMark/>
          </w:tcPr>
          <w:p w14:paraId="16D20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13743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823498</w:t>
            </w:r>
          </w:p>
        </w:tc>
        <w:tc>
          <w:tcPr>
            <w:tcW w:w="2463" w:type="dxa"/>
            <w:noWrap/>
            <w:hideMark/>
          </w:tcPr>
          <w:p w14:paraId="6D295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P40 PRO sa huawei smart narukvicom</w:t>
            </w:r>
          </w:p>
        </w:tc>
        <w:tc>
          <w:tcPr>
            <w:tcW w:w="1392" w:type="dxa"/>
            <w:noWrap/>
            <w:hideMark/>
          </w:tcPr>
          <w:p w14:paraId="65412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134,998.00</w:t>
            </w:r>
          </w:p>
        </w:tc>
        <w:tc>
          <w:tcPr>
            <w:tcW w:w="1307" w:type="dxa"/>
            <w:noWrap/>
            <w:hideMark/>
          </w:tcPr>
          <w:p w14:paraId="105553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8,999.87</w:t>
            </w:r>
          </w:p>
        </w:tc>
        <w:tc>
          <w:tcPr>
            <w:tcW w:w="1122" w:type="dxa"/>
            <w:noWrap/>
            <w:hideMark/>
          </w:tcPr>
          <w:p w14:paraId="347B46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w:t>
            </w:r>
          </w:p>
        </w:tc>
        <w:tc>
          <w:tcPr>
            <w:tcW w:w="1208" w:type="dxa"/>
            <w:noWrap/>
            <w:hideMark/>
          </w:tcPr>
          <w:p w14:paraId="7840A4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c>
          <w:tcPr>
            <w:tcW w:w="1208" w:type="dxa"/>
            <w:noWrap/>
            <w:hideMark/>
          </w:tcPr>
          <w:p w14:paraId="62EB6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r>
      <w:tr w:rsidR="00AA44D3" w:rsidRPr="00AA44D3" w14:paraId="7CC7C775" w14:textId="77777777" w:rsidTr="00022E0E">
        <w:trPr>
          <w:trHeight w:val="300"/>
        </w:trPr>
        <w:tc>
          <w:tcPr>
            <w:tcW w:w="781" w:type="dxa"/>
            <w:noWrap/>
            <w:hideMark/>
          </w:tcPr>
          <w:p w14:paraId="3CCFE6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0EC5C8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823499</w:t>
            </w:r>
          </w:p>
        </w:tc>
        <w:tc>
          <w:tcPr>
            <w:tcW w:w="2463" w:type="dxa"/>
            <w:noWrap/>
            <w:hideMark/>
          </w:tcPr>
          <w:p w14:paraId="54AE2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379F3C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72E563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6526E0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1F89B3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00A95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62074F60" w14:textId="77777777" w:rsidTr="00022E0E">
        <w:trPr>
          <w:trHeight w:val="300"/>
        </w:trPr>
        <w:tc>
          <w:tcPr>
            <w:tcW w:w="781" w:type="dxa"/>
            <w:noWrap/>
            <w:hideMark/>
          </w:tcPr>
          <w:p w14:paraId="173BD7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6DC27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823500</w:t>
            </w:r>
          </w:p>
        </w:tc>
        <w:tc>
          <w:tcPr>
            <w:tcW w:w="2463" w:type="dxa"/>
            <w:noWrap/>
            <w:hideMark/>
          </w:tcPr>
          <w:p w14:paraId="595A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79E3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342B7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01923C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62398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54B5EB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5D13E53C" w14:textId="77777777" w:rsidTr="00022E0E">
        <w:trPr>
          <w:trHeight w:val="300"/>
        </w:trPr>
        <w:tc>
          <w:tcPr>
            <w:tcW w:w="781" w:type="dxa"/>
            <w:noWrap/>
            <w:hideMark/>
          </w:tcPr>
          <w:p w14:paraId="4D7D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5088C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825271</w:t>
            </w:r>
          </w:p>
        </w:tc>
        <w:tc>
          <w:tcPr>
            <w:tcW w:w="2463" w:type="dxa"/>
            <w:noWrap/>
            <w:hideMark/>
          </w:tcPr>
          <w:p w14:paraId="2A8756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507F1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3CCDF6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447A1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1A3D11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33D3BD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556DEBA2" w14:textId="77777777" w:rsidTr="00022E0E">
        <w:trPr>
          <w:trHeight w:val="300"/>
        </w:trPr>
        <w:tc>
          <w:tcPr>
            <w:tcW w:w="781" w:type="dxa"/>
            <w:noWrap/>
            <w:hideMark/>
          </w:tcPr>
          <w:p w14:paraId="5F4E0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4FDC2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825272</w:t>
            </w:r>
          </w:p>
        </w:tc>
        <w:tc>
          <w:tcPr>
            <w:tcW w:w="2463" w:type="dxa"/>
            <w:noWrap/>
            <w:hideMark/>
          </w:tcPr>
          <w:p w14:paraId="4B7D4A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090C2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706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1FD6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73715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D81BE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21900296" w14:textId="77777777" w:rsidTr="00022E0E">
        <w:trPr>
          <w:trHeight w:val="300"/>
        </w:trPr>
        <w:tc>
          <w:tcPr>
            <w:tcW w:w="781" w:type="dxa"/>
            <w:noWrap/>
            <w:hideMark/>
          </w:tcPr>
          <w:p w14:paraId="74F57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08A3A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825273</w:t>
            </w:r>
          </w:p>
        </w:tc>
        <w:tc>
          <w:tcPr>
            <w:tcW w:w="2463" w:type="dxa"/>
            <w:noWrap/>
            <w:hideMark/>
          </w:tcPr>
          <w:p w14:paraId="087037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40587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733EF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5170A9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A296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0672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7981293F" w14:textId="77777777" w:rsidTr="00022E0E">
        <w:trPr>
          <w:trHeight w:val="300"/>
        </w:trPr>
        <w:tc>
          <w:tcPr>
            <w:tcW w:w="781" w:type="dxa"/>
            <w:noWrap/>
            <w:hideMark/>
          </w:tcPr>
          <w:p w14:paraId="2CBFF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5A6C38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825274</w:t>
            </w:r>
          </w:p>
        </w:tc>
        <w:tc>
          <w:tcPr>
            <w:tcW w:w="2463" w:type="dxa"/>
            <w:noWrap/>
            <w:hideMark/>
          </w:tcPr>
          <w:p w14:paraId="04C6D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C0CA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D1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7A52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02B800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67F3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4FA456F3" w14:textId="77777777" w:rsidTr="00022E0E">
        <w:trPr>
          <w:trHeight w:val="300"/>
        </w:trPr>
        <w:tc>
          <w:tcPr>
            <w:tcW w:w="781" w:type="dxa"/>
            <w:noWrap/>
            <w:hideMark/>
          </w:tcPr>
          <w:p w14:paraId="6B184F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BA0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825275</w:t>
            </w:r>
          </w:p>
        </w:tc>
        <w:tc>
          <w:tcPr>
            <w:tcW w:w="2463" w:type="dxa"/>
            <w:noWrap/>
            <w:hideMark/>
          </w:tcPr>
          <w:p w14:paraId="62904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31CDA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34,990.01</w:t>
            </w:r>
          </w:p>
        </w:tc>
        <w:tc>
          <w:tcPr>
            <w:tcW w:w="1307" w:type="dxa"/>
            <w:noWrap/>
            <w:hideMark/>
          </w:tcPr>
          <w:p w14:paraId="1501E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051D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1512D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c>
          <w:tcPr>
            <w:tcW w:w="1208" w:type="dxa"/>
            <w:noWrap/>
            <w:hideMark/>
          </w:tcPr>
          <w:p w14:paraId="0256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r>
      <w:tr w:rsidR="00AA44D3" w:rsidRPr="00AA44D3" w14:paraId="3D4CBAD6" w14:textId="77777777" w:rsidTr="00022E0E">
        <w:trPr>
          <w:trHeight w:val="300"/>
        </w:trPr>
        <w:tc>
          <w:tcPr>
            <w:tcW w:w="781" w:type="dxa"/>
            <w:noWrap/>
            <w:hideMark/>
          </w:tcPr>
          <w:p w14:paraId="6EA88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515E04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830224</w:t>
            </w:r>
          </w:p>
        </w:tc>
        <w:tc>
          <w:tcPr>
            <w:tcW w:w="2463" w:type="dxa"/>
            <w:noWrap/>
            <w:hideMark/>
          </w:tcPr>
          <w:p w14:paraId="1ECD78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4BA5FE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A21A1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326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2EFC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36F3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5A6A6FC" w14:textId="77777777" w:rsidTr="00022E0E">
        <w:trPr>
          <w:trHeight w:val="300"/>
        </w:trPr>
        <w:tc>
          <w:tcPr>
            <w:tcW w:w="781" w:type="dxa"/>
            <w:noWrap/>
            <w:hideMark/>
          </w:tcPr>
          <w:p w14:paraId="43A86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2F9389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830225</w:t>
            </w:r>
          </w:p>
        </w:tc>
        <w:tc>
          <w:tcPr>
            <w:tcW w:w="2463" w:type="dxa"/>
            <w:noWrap/>
            <w:hideMark/>
          </w:tcPr>
          <w:p w14:paraId="4A1188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DAE3D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07BA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2278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1F1F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B56A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23E804" w14:textId="77777777" w:rsidTr="00022E0E">
        <w:trPr>
          <w:trHeight w:val="300"/>
        </w:trPr>
        <w:tc>
          <w:tcPr>
            <w:tcW w:w="781" w:type="dxa"/>
            <w:noWrap/>
            <w:hideMark/>
          </w:tcPr>
          <w:p w14:paraId="0560C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CE64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830226</w:t>
            </w:r>
          </w:p>
        </w:tc>
        <w:tc>
          <w:tcPr>
            <w:tcW w:w="2463" w:type="dxa"/>
            <w:noWrap/>
            <w:hideMark/>
          </w:tcPr>
          <w:p w14:paraId="58BF383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ADC4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07F19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6F7A1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5037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C10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14A620F" w14:textId="77777777" w:rsidTr="00022E0E">
        <w:trPr>
          <w:trHeight w:val="300"/>
        </w:trPr>
        <w:tc>
          <w:tcPr>
            <w:tcW w:w="781" w:type="dxa"/>
            <w:noWrap/>
            <w:hideMark/>
          </w:tcPr>
          <w:p w14:paraId="6A88C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1CFE61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830227</w:t>
            </w:r>
          </w:p>
        </w:tc>
        <w:tc>
          <w:tcPr>
            <w:tcW w:w="2463" w:type="dxa"/>
            <w:noWrap/>
            <w:hideMark/>
          </w:tcPr>
          <w:p w14:paraId="65EDF9B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5916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66979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57EC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3294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32B4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2483E0" w14:textId="77777777" w:rsidTr="00022E0E">
        <w:trPr>
          <w:trHeight w:val="300"/>
        </w:trPr>
        <w:tc>
          <w:tcPr>
            <w:tcW w:w="781" w:type="dxa"/>
            <w:noWrap/>
            <w:hideMark/>
          </w:tcPr>
          <w:p w14:paraId="4DA0C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2C9A26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830228</w:t>
            </w:r>
          </w:p>
        </w:tc>
        <w:tc>
          <w:tcPr>
            <w:tcW w:w="2463" w:type="dxa"/>
            <w:noWrap/>
            <w:hideMark/>
          </w:tcPr>
          <w:p w14:paraId="30C613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DFD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C142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BB92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8549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0DBD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AE12835" w14:textId="77777777" w:rsidTr="00022E0E">
        <w:trPr>
          <w:trHeight w:val="300"/>
        </w:trPr>
        <w:tc>
          <w:tcPr>
            <w:tcW w:w="781" w:type="dxa"/>
            <w:noWrap/>
            <w:hideMark/>
          </w:tcPr>
          <w:p w14:paraId="0CE402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22414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830229</w:t>
            </w:r>
          </w:p>
        </w:tc>
        <w:tc>
          <w:tcPr>
            <w:tcW w:w="2463" w:type="dxa"/>
            <w:noWrap/>
            <w:hideMark/>
          </w:tcPr>
          <w:p w14:paraId="3D9F8C9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E27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8419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80D7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16C9F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C1208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3C06AED" w14:textId="77777777" w:rsidTr="00022E0E">
        <w:trPr>
          <w:trHeight w:val="300"/>
        </w:trPr>
        <w:tc>
          <w:tcPr>
            <w:tcW w:w="781" w:type="dxa"/>
            <w:noWrap/>
            <w:hideMark/>
          </w:tcPr>
          <w:p w14:paraId="6AD043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43</w:t>
            </w:r>
          </w:p>
        </w:tc>
        <w:tc>
          <w:tcPr>
            <w:tcW w:w="915" w:type="dxa"/>
            <w:noWrap/>
            <w:hideMark/>
          </w:tcPr>
          <w:p w14:paraId="52B7CC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830230</w:t>
            </w:r>
          </w:p>
        </w:tc>
        <w:tc>
          <w:tcPr>
            <w:tcW w:w="2463" w:type="dxa"/>
            <w:noWrap/>
            <w:hideMark/>
          </w:tcPr>
          <w:p w14:paraId="702A0F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8A70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9CD6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5E3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3D69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B457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1F096FB" w14:textId="77777777" w:rsidTr="00022E0E">
        <w:trPr>
          <w:trHeight w:val="300"/>
        </w:trPr>
        <w:tc>
          <w:tcPr>
            <w:tcW w:w="781" w:type="dxa"/>
            <w:noWrap/>
            <w:hideMark/>
          </w:tcPr>
          <w:p w14:paraId="47D2E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00A663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830231</w:t>
            </w:r>
          </w:p>
        </w:tc>
        <w:tc>
          <w:tcPr>
            <w:tcW w:w="2463" w:type="dxa"/>
            <w:noWrap/>
            <w:hideMark/>
          </w:tcPr>
          <w:p w14:paraId="0A3846F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0818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DAF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1A645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2B4AF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8B56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EA1EFE" w14:textId="77777777" w:rsidTr="00022E0E">
        <w:trPr>
          <w:trHeight w:val="300"/>
        </w:trPr>
        <w:tc>
          <w:tcPr>
            <w:tcW w:w="781" w:type="dxa"/>
            <w:noWrap/>
            <w:hideMark/>
          </w:tcPr>
          <w:p w14:paraId="05DCD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042A4C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830232</w:t>
            </w:r>
          </w:p>
        </w:tc>
        <w:tc>
          <w:tcPr>
            <w:tcW w:w="2463" w:type="dxa"/>
            <w:noWrap/>
            <w:hideMark/>
          </w:tcPr>
          <w:p w14:paraId="65D7C1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12C8F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582E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A0EE0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7C65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DFEE6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C50C292" w14:textId="77777777" w:rsidTr="00022E0E">
        <w:trPr>
          <w:trHeight w:val="300"/>
        </w:trPr>
        <w:tc>
          <w:tcPr>
            <w:tcW w:w="781" w:type="dxa"/>
            <w:noWrap/>
            <w:hideMark/>
          </w:tcPr>
          <w:p w14:paraId="1EB3D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7451EE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830233</w:t>
            </w:r>
          </w:p>
        </w:tc>
        <w:tc>
          <w:tcPr>
            <w:tcW w:w="2463" w:type="dxa"/>
            <w:noWrap/>
            <w:hideMark/>
          </w:tcPr>
          <w:p w14:paraId="06263E5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4336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0ED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B31E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75C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25CB8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C071814" w14:textId="77777777" w:rsidTr="00022E0E">
        <w:trPr>
          <w:trHeight w:val="300"/>
        </w:trPr>
        <w:tc>
          <w:tcPr>
            <w:tcW w:w="781" w:type="dxa"/>
            <w:noWrap/>
            <w:hideMark/>
          </w:tcPr>
          <w:p w14:paraId="114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1F118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830234</w:t>
            </w:r>
          </w:p>
        </w:tc>
        <w:tc>
          <w:tcPr>
            <w:tcW w:w="2463" w:type="dxa"/>
            <w:noWrap/>
            <w:hideMark/>
          </w:tcPr>
          <w:p w14:paraId="7ECA8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A39C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A5B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9955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C70E8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28DF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2489ECB" w14:textId="77777777" w:rsidTr="00022E0E">
        <w:trPr>
          <w:trHeight w:val="300"/>
        </w:trPr>
        <w:tc>
          <w:tcPr>
            <w:tcW w:w="781" w:type="dxa"/>
            <w:noWrap/>
            <w:hideMark/>
          </w:tcPr>
          <w:p w14:paraId="473394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20DC8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830235</w:t>
            </w:r>
          </w:p>
        </w:tc>
        <w:tc>
          <w:tcPr>
            <w:tcW w:w="2463" w:type="dxa"/>
            <w:noWrap/>
            <w:hideMark/>
          </w:tcPr>
          <w:p w14:paraId="46CB44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F1C3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D80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52FA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0B00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CAC1F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36F00D6" w14:textId="77777777" w:rsidTr="00022E0E">
        <w:trPr>
          <w:trHeight w:val="300"/>
        </w:trPr>
        <w:tc>
          <w:tcPr>
            <w:tcW w:w="781" w:type="dxa"/>
            <w:noWrap/>
            <w:hideMark/>
          </w:tcPr>
          <w:p w14:paraId="6700C0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22F3C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830236</w:t>
            </w:r>
          </w:p>
        </w:tc>
        <w:tc>
          <w:tcPr>
            <w:tcW w:w="2463" w:type="dxa"/>
            <w:noWrap/>
            <w:hideMark/>
          </w:tcPr>
          <w:p w14:paraId="7D135C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ACF2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864FB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506E7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F06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4FCDB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62B35E09" w14:textId="77777777" w:rsidTr="00022E0E">
        <w:trPr>
          <w:trHeight w:val="300"/>
        </w:trPr>
        <w:tc>
          <w:tcPr>
            <w:tcW w:w="781" w:type="dxa"/>
            <w:noWrap/>
            <w:hideMark/>
          </w:tcPr>
          <w:p w14:paraId="048004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E269A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830237</w:t>
            </w:r>
          </w:p>
        </w:tc>
        <w:tc>
          <w:tcPr>
            <w:tcW w:w="2463" w:type="dxa"/>
            <w:noWrap/>
            <w:hideMark/>
          </w:tcPr>
          <w:p w14:paraId="6A0A3E1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5FCC9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DCB2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5EA8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0F60F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AAF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23C6BCE" w14:textId="77777777" w:rsidTr="00022E0E">
        <w:trPr>
          <w:trHeight w:val="300"/>
        </w:trPr>
        <w:tc>
          <w:tcPr>
            <w:tcW w:w="781" w:type="dxa"/>
            <w:noWrap/>
            <w:hideMark/>
          </w:tcPr>
          <w:p w14:paraId="162B6D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1B1155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830238</w:t>
            </w:r>
          </w:p>
        </w:tc>
        <w:tc>
          <w:tcPr>
            <w:tcW w:w="2463" w:type="dxa"/>
            <w:noWrap/>
            <w:hideMark/>
          </w:tcPr>
          <w:p w14:paraId="0315483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280C0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0564F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A36EE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86B5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A073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FE84EB7" w14:textId="77777777" w:rsidTr="00022E0E">
        <w:trPr>
          <w:trHeight w:val="300"/>
        </w:trPr>
        <w:tc>
          <w:tcPr>
            <w:tcW w:w="781" w:type="dxa"/>
            <w:noWrap/>
            <w:hideMark/>
          </w:tcPr>
          <w:p w14:paraId="33007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34A2E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830239</w:t>
            </w:r>
          </w:p>
        </w:tc>
        <w:tc>
          <w:tcPr>
            <w:tcW w:w="2463" w:type="dxa"/>
            <w:noWrap/>
            <w:hideMark/>
          </w:tcPr>
          <w:p w14:paraId="68DABB0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A46BF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204E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D7AF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166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1B5A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5CDE783E" w14:textId="77777777" w:rsidTr="00022E0E">
        <w:trPr>
          <w:trHeight w:val="300"/>
        </w:trPr>
        <w:tc>
          <w:tcPr>
            <w:tcW w:w="781" w:type="dxa"/>
            <w:noWrap/>
            <w:hideMark/>
          </w:tcPr>
          <w:p w14:paraId="0E20B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173044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830240</w:t>
            </w:r>
          </w:p>
        </w:tc>
        <w:tc>
          <w:tcPr>
            <w:tcW w:w="2463" w:type="dxa"/>
            <w:noWrap/>
            <w:hideMark/>
          </w:tcPr>
          <w:p w14:paraId="31AF52E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E0D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078E6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930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B5DC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5DA90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461E632" w14:textId="77777777" w:rsidTr="00022E0E">
        <w:trPr>
          <w:trHeight w:val="300"/>
        </w:trPr>
        <w:tc>
          <w:tcPr>
            <w:tcW w:w="781" w:type="dxa"/>
            <w:noWrap/>
            <w:hideMark/>
          </w:tcPr>
          <w:p w14:paraId="5DB7C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6EF574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830241</w:t>
            </w:r>
          </w:p>
        </w:tc>
        <w:tc>
          <w:tcPr>
            <w:tcW w:w="2463" w:type="dxa"/>
            <w:noWrap/>
            <w:hideMark/>
          </w:tcPr>
          <w:p w14:paraId="59742D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900F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5664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14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3506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F449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71AF566" w14:textId="77777777" w:rsidTr="00022E0E">
        <w:trPr>
          <w:trHeight w:val="300"/>
        </w:trPr>
        <w:tc>
          <w:tcPr>
            <w:tcW w:w="781" w:type="dxa"/>
            <w:noWrap/>
            <w:hideMark/>
          </w:tcPr>
          <w:p w14:paraId="0AC8D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5563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830242</w:t>
            </w:r>
          </w:p>
        </w:tc>
        <w:tc>
          <w:tcPr>
            <w:tcW w:w="2463" w:type="dxa"/>
            <w:noWrap/>
            <w:hideMark/>
          </w:tcPr>
          <w:p w14:paraId="6AE84BC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CAFC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FB1D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4DECF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2C00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BFC3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4871ADD" w14:textId="77777777" w:rsidTr="00022E0E">
        <w:trPr>
          <w:trHeight w:val="300"/>
        </w:trPr>
        <w:tc>
          <w:tcPr>
            <w:tcW w:w="781" w:type="dxa"/>
            <w:noWrap/>
            <w:hideMark/>
          </w:tcPr>
          <w:p w14:paraId="204513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150F1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830243</w:t>
            </w:r>
          </w:p>
        </w:tc>
        <w:tc>
          <w:tcPr>
            <w:tcW w:w="2463" w:type="dxa"/>
            <w:noWrap/>
            <w:hideMark/>
          </w:tcPr>
          <w:p w14:paraId="7EC90A6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1A0D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301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FB485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B662D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9EBC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F4A19BE" w14:textId="77777777" w:rsidTr="00022E0E">
        <w:trPr>
          <w:trHeight w:val="300"/>
        </w:trPr>
        <w:tc>
          <w:tcPr>
            <w:tcW w:w="781" w:type="dxa"/>
            <w:noWrap/>
            <w:hideMark/>
          </w:tcPr>
          <w:p w14:paraId="0E1E6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FE59E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830244</w:t>
            </w:r>
          </w:p>
        </w:tc>
        <w:tc>
          <w:tcPr>
            <w:tcW w:w="2463" w:type="dxa"/>
            <w:noWrap/>
            <w:hideMark/>
          </w:tcPr>
          <w:p w14:paraId="6709278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53F8F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25F3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8CCC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1F86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16D7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30D92B2" w14:textId="77777777" w:rsidTr="00022E0E">
        <w:trPr>
          <w:trHeight w:val="300"/>
        </w:trPr>
        <w:tc>
          <w:tcPr>
            <w:tcW w:w="781" w:type="dxa"/>
            <w:noWrap/>
            <w:hideMark/>
          </w:tcPr>
          <w:p w14:paraId="78CA58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05A69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830245</w:t>
            </w:r>
          </w:p>
        </w:tc>
        <w:tc>
          <w:tcPr>
            <w:tcW w:w="2463" w:type="dxa"/>
            <w:noWrap/>
            <w:hideMark/>
          </w:tcPr>
          <w:p w14:paraId="62D4CF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9225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739A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20A1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87B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CB1F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A1BAAA4" w14:textId="77777777" w:rsidTr="00022E0E">
        <w:trPr>
          <w:trHeight w:val="300"/>
        </w:trPr>
        <w:tc>
          <w:tcPr>
            <w:tcW w:w="781" w:type="dxa"/>
            <w:noWrap/>
            <w:hideMark/>
          </w:tcPr>
          <w:p w14:paraId="5AC16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493437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830246</w:t>
            </w:r>
          </w:p>
        </w:tc>
        <w:tc>
          <w:tcPr>
            <w:tcW w:w="2463" w:type="dxa"/>
            <w:noWrap/>
            <w:hideMark/>
          </w:tcPr>
          <w:p w14:paraId="73366D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A2030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FFA8A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9A0C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8A0A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64B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6CE22E9" w14:textId="77777777" w:rsidTr="00022E0E">
        <w:trPr>
          <w:trHeight w:val="300"/>
        </w:trPr>
        <w:tc>
          <w:tcPr>
            <w:tcW w:w="781" w:type="dxa"/>
            <w:noWrap/>
            <w:hideMark/>
          </w:tcPr>
          <w:p w14:paraId="326E1D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45802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830247</w:t>
            </w:r>
          </w:p>
        </w:tc>
        <w:tc>
          <w:tcPr>
            <w:tcW w:w="2463" w:type="dxa"/>
            <w:noWrap/>
            <w:hideMark/>
          </w:tcPr>
          <w:p w14:paraId="6118665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01BC1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D90D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D78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FD0C4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6FF9A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34D6EF1" w14:textId="77777777" w:rsidTr="00022E0E">
        <w:trPr>
          <w:trHeight w:val="300"/>
        </w:trPr>
        <w:tc>
          <w:tcPr>
            <w:tcW w:w="781" w:type="dxa"/>
            <w:noWrap/>
            <w:hideMark/>
          </w:tcPr>
          <w:p w14:paraId="7D1DEF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08B3D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830248</w:t>
            </w:r>
          </w:p>
        </w:tc>
        <w:tc>
          <w:tcPr>
            <w:tcW w:w="2463" w:type="dxa"/>
            <w:noWrap/>
            <w:hideMark/>
          </w:tcPr>
          <w:p w14:paraId="78B12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FAD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BCB1B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DFE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E9B2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218FA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B89E290" w14:textId="77777777" w:rsidTr="00022E0E">
        <w:trPr>
          <w:trHeight w:val="300"/>
        </w:trPr>
        <w:tc>
          <w:tcPr>
            <w:tcW w:w="781" w:type="dxa"/>
            <w:noWrap/>
            <w:hideMark/>
          </w:tcPr>
          <w:p w14:paraId="4CA5C0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DD714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830249</w:t>
            </w:r>
          </w:p>
        </w:tc>
        <w:tc>
          <w:tcPr>
            <w:tcW w:w="2463" w:type="dxa"/>
            <w:noWrap/>
            <w:hideMark/>
          </w:tcPr>
          <w:p w14:paraId="0F391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C2FC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0E76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83CB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33120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EC8E1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0F5471" w14:textId="77777777" w:rsidTr="00022E0E">
        <w:trPr>
          <w:trHeight w:val="300"/>
        </w:trPr>
        <w:tc>
          <w:tcPr>
            <w:tcW w:w="781" w:type="dxa"/>
            <w:noWrap/>
            <w:hideMark/>
          </w:tcPr>
          <w:p w14:paraId="33C577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397E4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830250</w:t>
            </w:r>
          </w:p>
        </w:tc>
        <w:tc>
          <w:tcPr>
            <w:tcW w:w="2463" w:type="dxa"/>
            <w:noWrap/>
            <w:hideMark/>
          </w:tcPr>
          <w:p w14:paraId="3DA72D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179D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B62DD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AD8D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BC321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7E165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C1D1490" w14:textId="77777777" w:rsidTr="00022E0E">
        <w:trPr>
          <w:trHeight w:val="300"/>
        </w:trPr>
        <w:tc>
          <w:tcPr>
            <w:tcW w:w="781" w:type="dxa"/>
            <w:noWrap/>
            <w:hideMark/>
          </w:tcPr>
          <w:p w14:paraId="60274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5CEBE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830251</w:t>
            </w:r>
          </w:p>
        </w:tc>
        <w:tc>
          <w:tcPr>
            <w:tcW w:w="2463" w:type="dxa"/>
            <w:noWrap/>
            <w:hideMark/>
          </w:tcPr>
          <w:p w14:paraId="62013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Apple iPhone 11</w:t>
            </w:r>
          </w:p>
        </w:tc>
        <w:tc>
          <w:tcPr>
            <w:tcW w:w="1392" w:type="dxa"/>
            <w:noWrap/>
            <w:hideMark/>
          </w:tcPr>
          <w:p w14:paraId="64A51B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92,490.00</w:t>
            </w:r>
          </w:p>
        </w:tc>
        <w:tc>
          <w:tcPr>
            <w:tcW w:w="1307" w:type="dxa"/>
            <w:noWrap/>
            <w:hideMark/>
          </w:tcPr>
          <w:p w14:paraId="2D118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477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w:t>
            </w:r>
          </w:p>
        </w:tc>
        <w:tc>
          <w:tcPr>
            <w:tcW w:w="1208" w:type="dxa"/>
            <w:noWrap/>
            <w:hideMark/>
          </w:tcPr>
          <w:p w14:paraId="3D7531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c>
          <w:tcPr>
            <w:tcW w:w="1208" w:type="dxa"/>
            <w:noWrap/>
            <w:hideMark/>
          </w:tcPr>
          <w:p w14:paraId="53F8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r>
      <w:tr w:rsidR="00AA44D3" w:rsidRPr="00AA44D3" w14:paraId="43182DB2" w14:textId="77777777" w:rsidTr="00022E0E">
        <w:trPr>
          <w:trHeight w:val="300"/>
        </w:trPr>
        <w:tc>
          <w:tcPr>
            <w:tcW w:w="781" w:type="dxa"/>
            <w:noWrap/>
            <w:hideMark/>
          </w:tcPr>
          <w:p w14:paraId="02AADAF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6F9FED5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6561A6E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комуникациона опрема</w:t>
            </w:r>
          </w:p>
        </w:tc>
        <w:tc>
          <w:tcPr>
            <w:tcW w:w="1392" w:type="dxa"/>
            <w:noWrap/>
            <w:hideMark/>
          </w:tcPr>
          <w:p w14:paraId="6E4D03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11,245,318.31</w:t>
            </w:r>
          </w:p>
        </w:tc>
        <w:tc>
          <w:tcPr>
            <w:tcW w:w="1307" w:type="dxa"/>
            <w:noWrap/>
            <w:hideMark/>
          </w:tcPr>
          <w:p w14:paraId="1B9D49C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6,816,480.75</w:t>
            </w:r>
          </w:p>
        </w:tc>
        <w:tc>
          <w:tcPr>
            <w:tcW w:w="1122" w:type="dxa"/>
            <w:noWrap/>
            <w:hideMark/>
          </w:tcPr>
          <w:p w14:paraId="7C255D7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832,763.65</w:t>
            </w:r>
          </w:p>
        </w:tc>
        <w:tc>
          <w:tcPr>
            <w:tcW w:w="1208" w:type="dxa"/>
            <w:noWrap/>
            <w:hideMark/>
          </w:tcPr>
          <w:p w14:paraId="407EB0B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c>
          <w:tcPr>
            <w:tcW w:w="1208" w:type="dxa"/>
            <w:noWrap/>
            <w:hideMark/>
          </w:tcPr>
          <w:p w14:paraId="574D14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r>
      <w:tr w:rsidR="00AA44D3" w:rsidRPr="00AA44D3" w14:paraId="4B217806" w14:textId="77777777" w:rsidTr="00022E0E">
        <w:trPr>
          <w:trHeight w:val="315"/>
        </w:trPr>
        <w:tc>
          <w:tcPr>
            <w:tcW w:w="781" w:type="dxa"/>
            <w:noWrap/>
            <w:hideMark/>
          </w:tcPr>
          <w:p w14:paraId="119DC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6DAE8A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5C138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75498C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1AE8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E8B97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C4413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ABDB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892E941" w14:textId="77777777" w:rsidTr="00022E0E">
        <w:trPr>
          <w:trHeight w:val="300"/>
        </w:trPr>
        <w:tc>
          <w:tcPr>
            <w:tcW w:w="781" w:type="dxa"/>
            <w:noWrap/>
            <w:hideMark/>
          </w:tcPr>
          <w:p w14:paraId="5E066A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o11224</w:t>
            </w:r>
          </w:p>
        </w:tc>
        <w:tc>
          <w:tcPr>
            <w:tcW w:w="3378" w:type="dxa"/>
            <w:gridSpan w:val="2"/>
            <w:noWrap/>
            <w:hideMark/>
          </w:tcPr>
          <w:p w14:paraId="373FE8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Електронска и фотографска опрема</w:t>
            </w:r>
          </w:p>
        </w:tc>
        <w:tc>
          <w:tcPr>
            <w:tcW w:w="1392" w:type="dxa"/>
            <w:noWrap/>
            <w:hideMark/>
          </w:tcPr>
          <w:p w14:paraId="29D6964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284ECEC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72602EC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EEEFA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0FBD7C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D083139" w14:textId="77777777" w:rsidTr="00022E0E">
        <w:trPr>
          <w:trHeight w:val="300"/>
        </w:trPr>
        <w:tc>
          <w:tcPr>
            <w:tcW w:w="781" w:type="dxa"/>
            <w:noWrap/>
            <w:hideMark/>
          </w:tcPr>
          <w:p w14:paraId="770B4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AD9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717643</w:t>
            </w:r>
          </w:p>
        </w:tc>
        <w:tc>
          <w:tcPr>
            <w:tcW w:w="2463" w:type="dxa"/>
            <w:noWrap/>
            <w:hideMark/>
          </w:tcPr>
          <w:p w14:paraId="6FDBC0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C72E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EA4A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4DABC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114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9A4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8A01D" w14:textId="77777777" w:rsidTr="00022E0E">
        <w:trPr>
          <w:trHeight w:val="300"/>
        </w:trPr>
        <w:tc>
          <w:tcPr>
            <w:tcW w:w="781" w:type="dxa"/>
            <w:noWrap/>
            <w:hideMark/>
          </w:tcPr>
          <w:p w14:paraId="2E5522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8D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717644</w:t>
            </w:r>
          </w:p>
        </w:tc>
        <w:tc>
          <w:tcPr>
            <w:tcW w:w="2463" w:type="dxa"/>
            <w:noWrap/>
            <w:hideMark/>
          </w:tcPr>
          <w:p w14:paraId="3A77A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Самусунг ЛЦД</w:t>
            </w:r>
            <w:r w:rsidRPr="00AA44D3">
              <w:rPr>
                <w:b/>
                <w:color w:val="auto"/>
                <w:sz w:val="20"/>
                <w:szCs w:val="20"/>
              </w:rPr>
              <w:t xml:space="preserve"> 32 LE32 B450C</w:t>
            </w:r>
          </w:p>
        </w:tc>
        <w:tc>
          <w:tcPr>
            <w:tcW w:w="1392" w:type="dxa"/>
            <w:noWrap/>
            <w:hideMark/>
          </w:tcPr>
          <w:p w14:paraId="1C059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1E07FC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37B1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D7BF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8AC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577C6E" w14:textId="77777777" w:rsidTr="00022E0E">
        <w:trPr>
          <w:trHeight w:val="300"/>
        </w:trPr>
        <w:tc>
          <w:tcPr>
            <w:tcW w:w="781" w:type="dxa"/>
            <w:noWrap/>
            <w:hideMark/>
          </w:tcPr>
          <w:p w14:paraId="31931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3</w:t>
            </w:r>
          </w:p>
        </w:tc>
        <w:tc>
          <w:tcPr>
            <w:tcW w:w="915" w:type="dxa"/>
            <w:noWrap/>
            <w:hideMark/>
          </w:tcPr>
          <w:p w14:paraId="736B9F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717645</w:t>
            </w:r>
          </w:p>
        </w:tc>
        <w:tc>
          <w:tcPr>
            <w:tcW w:w="2463" w:type="dxa"/>
            <w:noWrap/>
            <w:hideMark/>
          </w:tcPr>
          <w:p w14:paraId="02C096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314F0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DDE0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E0167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EC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87A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3AAE96" w14:textId="77777777" w:rsidTr="00022E0E">
        <w:trPr>
          <w:trHeight w:val="300"/>
        </w:trPr>
        <w:tc>
          <w:tcPr>
            <w:tcW w:w="781" w:type="dxa"/>
            <w:noWrap/>
            <w:hideMark/>
          </w:tcPr>
          <w:p w14:paraId="494D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39FE18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717646</w:t>
            </w:r>
          </w:p>
        </w:tc>
        <w:tc>
          <w:tcPr>
            <w:tcW w:w="2463" w:type="dxa"/>
            <w:noWrap/>
            <w:hideMark/>
          </w:tcPr>
          <w:p w14:paraId="63EC1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72EFF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7A7D1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2AE49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D4F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245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EE2279" w14:textId="77777777" w:rsidTr="00022E0E">
        <w:trPr>
          <w:trHeight w:val="300"/>
        </w:trPr>
        <w:tc>
          <w:tcPr>
            <w:tcW w:w="781" w:type="dxa"/>
            <w:noWrap/>
            <w:hideMark/>
          </w:tcPr>
          <w:p w14:paraId="044891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6F068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717647</w:t>
            </w:r>
          </w:p>
        </w:tc>
        <w:tc>
          <w:tcPr>
            <w:tcW w:w="2463" w:type="dxa"/>
            <w:noWrap/>
            <w:hideMark/>
          </w:tcPr>
          <w:p w14:paraId="68030A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7A3B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4CC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02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EC0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45F5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789C74F" w14:textId="77777777" w:rsidTr="00022E0E">
        <w:trPr>
          <w:trHeight w:val="300"/>
        </w:trPr>
        <w:tc>
          <w:tcPr>
            <w:tcW w:w="781" w:type="dxa"/>
            <w:noWrap/>
            <w:hideMark/>
          </w:tcPr>
          <w:p w14:paraId="04AD3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048E3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751230</w:t>
            </w:r>
          </w:p>
        </w:tc>
        <w:tc>
          <w:tcPr>
            <w:tcW w:w="2463" w:type="dxa"/>
            <w:noWrap/>
            <w:hideMark/>
          </w:tcPr>
          <w:p w14:paraId="5E99E9E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Пројектор </w:t>
            </w:r>
            <w:r w:rsidRPr="00AA44D3">
              <w:rPr>
                <w:b/>
                <w:color w:val="auto"/>
                <w:sz w:val="20"/>
                <w:szCs w:val="20"/>
              </w:rPr>
              <w:t xml:space="preserve"> BENQ MX660P + </w:t>
            </w:r>
            <w:r w:rsidRPr="00AA44D3">
              <w:rPr>
                <w:b/>
                <w:color w:val="auto"/>
                <w:sz w:val="20"/>
                <w:szCs w:val="20"/>
                <w:lang w:val="sr-Cyrl-RS"/>
              </w:rPr>
              <w:t>платно</w:t>
            </w:r>
            <w:r w:rsidRPr="00AA44D3">
              <w:rPr>
                <w:b/>
                <w:color w:val="auto"/>
                <w:sz w:val="20"/>
                <w:szCs w:val="20"/>
              </w:rPr>
              <w:t xml:space="preserve">  180X180 </w:t>
            </w:r>
            <w:r w:rsidRPr="00AA44D3">
              <w:rPr>
                <w:b/>
                <w:color w:val="auto"/>
                <w:sz w:val="20"/>
                <w:szCs w:val="20"/>
                <w:lang w:val="sr-Cyrl-RS"/>
              </w:rPr>
              <w:t>трипод</w:t>
            </w:r>
          </w:p>
        </w:tc>
        <w:tc>
          <w:tcPr>
            <w:tcW w:w="1392" w:type="dxa"/>
            <w:noWrap/>
            <w:hideMark/>
          </w:tcPr>
          <w:p w14:paraId="51B03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307" w:type="dxa"/>
            <w:noWrap/>
            <w:hideMark/>
          </w:tcPr>
          <w:p w14:paraId="7089F9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122" w:type="dxa"/>
            <w:noWrap/>
            <w:hideMark/>
          </w:tcPr>
          <w:p w14:paraId="783374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F86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C047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3CB9787" w14:textId="77777777" w:rsidTr="00022E0E">
        <w:trPr>
          <w:trHeight w:val="300"/>
        </w:trPr>
        <w:tc>
          <w:tcPr>
            <w:tcW w:w="781" w:type="dxa"/>
            <w:noWrap/>
            <w:hideMark/>
          </w:tcPr>
          <w:p w14:paraId="1BAFD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4494A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751231</w:t>
            </w:r>
          </w:p>
        </w:tc>
        <w:tc>
          <w:tcPr>
            <w:tcW w:w="2463" w:type="dxa"/>
            <w:noWrap/>
            <w:hideMark/>
          </w:tcPr>
          <w:p w14:paraId="15996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Диктафон Олимпус</w:t>
            </w:r>
            <w:r w:rsidRPr="00AA44D3">
              <w:rPr>
                <w:b/>
                <w:color w:val="auto"/>
                <w:sz w:val="20"/>
                <w:szCs w:val="20"/>
              </w:rPr>
              <w:t xml:space="preserve"> VN 8600  PC</w:t>
            </w:r>
          </w:p>
        </w:tc>
        <w:tc>
          <w:tcPr>
            <w:tcW w:w="1392" w:type="dxa"/>
            <w:noWrap/>
            <w:hideMark/>
          </w:tcPr>
          <w:p w14:paraId="3812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307" w:type="dxa"/>
            <w:noWrap/>
            <w:hideMark/>
          </w:tcPr>
          <w:p w14:paraId="42522A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122" w:type="dxa"/>
            <w:noWrap/>
            <w:hideMark/>
          </w:tcPr>
          <w:p w14:paraId="653AE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DFF7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2858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5482B4" w14:textId="77777777" w:rsidTr="00022E0E">
        <w:trPr>
          <w:trHeight w:val="300"/>
        </w:trPr>
        <w:tc>
          <w:tcPr>
            <w:tcW w:w="781" w:type="dxa"/>
            <w:noWrap/>
            <w:hideMark/>
          </w:tcPr>
          <w:p w14:paraId="448106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E0BB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751992</w:t>
            </w:r>
          </w:p>
        </w:tc>
        <w:tc>
          <w:tcPr>
            <w:tcW w:w="2463" w:type="dxa"/>
            <w:noWrap/>
            <w:hideMark/>
          </w:tcPr>
          <w:p w14:paraId="5C9340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Телевизор ЛГ</w:t>
            </w:r>
            <w:r w:rsidRPr="00AA44D3">
              <w:rPr>
                <w:b/>
                <w:color w:val="auto"/>
                <w:sz w:val="20"/>
                <w:szCs w:val="20"/>
              </w:rPr>
              <w:t xml:space="preserve"> 326F2510</w:t>
            </w:r>
          </w:p>
        </w:tc>
        <w:tc>
          <w:tcPr>
            <w:tcW w:w="1392" w:type="dxa"/>
            <w:noWrap/>
            <w:hideMark/>
          </w:tcPr>
          <w:p w14:paraId="181AC8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56794E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6BCA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F2203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E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2F863D" w14:textId="77777777" w:rsidTr="00022E0E">
        <w:trPr>
          <w:trHeight w:val="300"/>
        </w:trPr>
        <w:tc>
          <w:tcPr>
            <w:tcW w:w="781" w:type="dxa"/>
            <w:noWrap/>
            <w:hideMark/>
          </w:tcPr>
          <w:p w14:paraId="63271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6CC8D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764879</w:t>
            </w:r>
          </w:p>
        </w:tc>
        <w:tc>
          <w:tcPr>
            <w:tcW w:w="2463" w:type="dxa"/>
            <w:noWrap/>
            <w:hideMark/>
          </w:tcPr>
          <w:p w14:paraId="70950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 Никон сапратећим ипремом + Никон</w:t>
            </w:r>
            <w:r w:rsidRPr="00AA44D3">
              <w:rPr>
                <w:b/>
                <w:color w:val="auto"/>
                <w:sz w:val="20"/>
                <w:szCs w:val="20"/>
              </w:rPr>
              <w:t xml:space="preserve"> објектив 85мм</w:t>
            </w:r>
          </w:p>
        </w:tc>
        <w:tc>
          <w:tcPr>
            <w:tcW w:w="1392" w:type="dxa"/>
            <w:noWrap/>
            <w:hideMark/>
          </w:tcPr>
          <w:p w14:paraId="1F67E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128,425.00</w:t>
            </w:r>
          </w:p>
        </w:tc>
        <w:tc>
          <w:tcPr>
            <w:tcW w:w="1307" w:type="dxa"/>
            <w:noWrap/>
            <w:hideMark/>
          </w:tcPr>
          <w:p w14:paraId="6F1777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101,467.15</w:t>
            </w:r>
          </w:p>
        </w:tc>
        <w:tc>
          <w:tcPr>
            <w:tcW w:w="1122" w:type="dxa"/>
            <w:noWrap/>
            <w:hideMark/>
          </w:tcPr>
          <w:p w14:paraId="726369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18,364.78</w:t>
            </w:r>
          </w:p>
        </w:tc>
        <w:tc>
          <w:tcPr>
            <w:tcW w:w="1208" w:type="dxa"/>
            <w:noWrap/>
            <w:hideMark/>
          </w:tcPr>
          <w:p w14:paraId="6AD40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c>
          <w:tcPr>
            <w:tcW w:w="1208" w:type="dxa"/>
            <w:noWrap/>
            <w:hideMark/>
          </w:tcPr>
          <w:p w14:paraId="62D5BF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r>
      <w:tr w:rsidR="00AA44D3" w:rsidRPr="00AA44D3" w14:paraId="21B85D24" w14:textId="77777777" w:rsidTr="00022E0E">
        <w:trPr>
          <w:trHeight w:val="300"/>
        </w:trPr>
        <w:tc>
          <w:tcPr>
            <w:tcW w:w="781" w:type="dxa"/>
            <w:noWrap/>
            <w:hideMark/>
          </w:tcPr>
          <w:p w14:paraId="633DA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F63F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765090</w:t>
            </w:r>
          </w:p>
        </w:tc>
        <w:tc>
          <w:tcPr>
            <w:tcW w:w="2463" w:type="dxa"/>
            <w:noWrap/>
            <w:hideMark/>
          </w:tcPr>
          <w:p w14:paraId="48A8AC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Софтвер за ЛАН телефоне</w:t>
            </w:r>
            <w:r w:rsidRPr="00AA44D3">
              <w:rPr>
                <w:b/>
                <w:color w:val="auto"/>
                <w:sz w:val="20"/>
                <w:szCs w:val="20"/>
              </w:rPr>
              <w:t xml:space="preserve"> </w:t>
            </w:r>
          </w:p>
        </w:tc>
        <w:tc>
          <w:tcPr>
            <w:tcW w:w="1392" w:type="dxa"/>
            <w:noWrap/>
            <w:hideMark/>
          </w:tcPr>
          <w:p w14:paraId="09F4F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115,287.60</w:t>
            </w:r>
          </w:p>
        </w:tc>
        <w:tc>
          <w:tcPr>
            <w:tcW w:w="1307" w:type="dxa"/>
            <w:noWrap/>
            <w:hideMark/>
          </w:tcPr>
          <w:p w14:paraId="16952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87,426.43</w:t>
            </w:r>
          </w:p>
        </w:tc>
        <w:tc>
          <w:tcPr>
            <w:tcW w:w="1122" w:type="dxa"/>
            <w:noWrap/>
            <w:hideMark/>
          </w:tcPr>
          <w:p w14:paraId="729856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w:t>
            </w:r>
          </w:p>
        </w:tc>
        <w:tc>
          <w:tcPr>
            <w:tcW w:w="1208" w:type="dxa"/>
            <w:noWrap/>
            <w:hideMark/>
          </w:tcPr>
          <w:p w14:paraId="594D0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c>
          <w:tcPr>
            <w:tcW w:w="1208" w:type="dxa"/>
            <w:noWrap/>
            <w:hideMark/>
          </w:tcPr>
          <w:p w14:paraId="7BD47C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r>
      <w:tr w:rsidR="00AA44D3" w:rsidRPr="00AA44D3" w14:paraId="1C94A428" w14:textId="77777777" w:rsidTr="00022E0E">
        <w:trPr>
          <w:trHeight w:val="300"/>
        </w:trPr>
        <w:tc>
          <w:tcPr>
            <w:tcW w:w="781" w:type="dxa"/>
            <w:noWrap/>
            <w:hideMark/>
          </w:tcPr>
          <w:p w14:paraId="38D9FB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1D972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774099</w:t>
            </w:r>
          </w:p>
        </w:tc>
        <w:tc>
          <w:tcPr>
            <w:tcW w:w="2463" w:type="dxa"/>
            <w:noWrap/>
            <w:hideMark/>
          </w:tcPr>
          <w:p w14:paraId="4B166D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Пројектор</w:t>
            </w:r>
            <w:r w:rsidRPr="00AA44D3">
              <w:rPr>
                <w:b/>
                <w:color w:val="auto"/>
                <w:sz w:val="20"/>
                <w:szCs w:val="20"/>
              </w:rPr>
              <w:t xml:space="preserve"> EPSON EB W32</w:t>
            </w:r>
          </w:p>
        </w:tc>
        <w:tc>
          <w:tcPr>
            <w:tcW w:w="1392" w:type="dxa"/>
            <w:noWrap/>
            <w:hideMark/>
          </w:tcPr>
          <w:p w14:paraId="366C9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307" w:type="dxa"/>
            <w:noWrap/>
            <w:hideMark/>
          </w:tcPr>
          <w:p w14:paraId="7F5A5A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122" w:type="dxa"/>
            <w:noWrap/>
            <w:hideMark/>
          </w:tcPr>
          <w:p w14:paraId="483D00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8A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BF5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F31B64" w14:textId="77777777" w:rsidTr="00022E0E">
        <w:trPr>
          <w:trHeight w:val="300"/>
        </w:trPr>
        <w:tc>
          <w:tcPr>
            <w:tcW w:w="781" w:type="dxa"/>
            <w:noWrap/>
            <w:hideMark/>
          </w:tcPr>
          <w:p w14:paraId="0D6A5C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47944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783285</w:t>
            </w:r>
          </w:p>
        </w:tc>
        <w:tc>
          <w:tcPr>
            <w:tcW w:w="2463" w:type="dxa"/>
            <w:noWrap/>
            <w:hideMark/>
          </w:tcPr>
          <w:p w14:paraId="7B5727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w:t>
            </w:r>
            <w:r w:rsidRPr="00AA44D3">
              <w:rPr>
                <w:b/>
                <w:color w:val="auto"/>
                <w:sz w:val="20"/>
                <w:szCs w:val="20"/>
              </w:rPr>
              <w:t xml:space="preserve"> </w:t>
            </w:r>
            <w:r w:rsidRPr="00AA44D3">
              <w:rPr>
                <w:b/>
                <w:smallCaps/>
                <w:color w:val="auto"/>
                <w:sz w:val="20"/>
                <w:szCs w:val="20"/>
                <w:lang w:val="sr-Cyrl-RS"/>
              </w:rPr>
              <w:t>Канон ЕОС</w:t>
            </w:r>
            <w:r w:rsidRPr="00AA44D3">
              <w:rPr>
                <w:b/>
                <w:color w:val="auto"/>
                <w:sz w:val="20"/>
                <w:szCs w:val="20"/>
              </w:rPr>
              <w:t xml:space="preserve"> 1300D са пратећом опремом</w:t>
            </w:r>
          </w:p>
        </w:tc>
        <w:tc>
          <w:tcPr>
            <w:tcW w:w="1392" w:type="dxa"/>
            <w:noWrap/>
            <w:hideMark/>
          </w:tcPr>
          <w:p w14:paraId="5983B7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56,334.00</w:t>
            </w:r>
          </w:p>
        </w:tc>
        <w:tc>
          <w:tcPr>
            <w:tcW w:w="1307" w:type="dxa"/>
            <w:noWrap/>
            <w:hideMark/>
          </w:tcPr>
          <w:p w14:paraId="2D22D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34,236.98</w:t>
            </w:r>
          </w:p>
        </w:tc>
        <w:tc>
          <w:tcPr>
            <w:tcW w:w="1122" w:type="dxa"/>
            <w:noWrap/>
            <w:hideMark/>
          </w:tcPr>
          <w:p w14:paraId="2D5CD3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8,055.76</w:t>
            </w:r>
          </w:p>
        </w:tc>
        <w:tc>
          <w:tcPr>
            <w:tcW w:w="1208" w:type="dxa"/>
            <w:noWrap/>
            <w:hideMark/>
          </w:tcPr>
          <w:p w14:paraId="5D1ED7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c>
          <w:tcPr>
            <w:tcW w:w="1208" w:type="dxa"/>
            <w:noWrap/>
            <w:hideMark/>
          </w:tcPr>
          <w:p w14:paraId="033BDF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r>
      <w:tr w:rsidR="00AA44D3" w:rsidRPr="00AA44D3" w14:paraId="49DB9C47" w14:textId="77777777" w:rsidTr="00022E0E">
        <w:trPr>
          <w:trHeight w:val="300"/>
        </w:trPr>
        <w:tc>
          <w:tcPr>
            <w:tcW w:w="781" w:type="dxa"/>
            <w:noWrap/>
            <w:hideMark/>
          </w:tcPr>
          <w:p w14:paraId="4B6E9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6C1FC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807061</w:t>
            </w:r>
          </w:p>
        </w:tc>
        <w:tc>
          <w:tcPr>
            <w:tcW w:w="2463" w:type="dxa"/>
            <w:noWrap/>
            <w:hideMark/>
          </w:tcPr>
          <w:p w14:paraId="1A893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Nikon D7200 18-140 VR</w:t>
            </w:r>
          </w:p>
        </w:tc>
        <w:tc>
          <w:tcPr>
            <w:tcW w:w="1392" w:type="dxa"/>
            <w:noWrap/>
            <w:hideMark/>
          </w:tcPr>
          <w:p w14:paraId="1E346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140,130.00</w:t>
            </w:r>
          </w:p>
        </w:tc>
        <w:tc>
          <w:tcPr>
            <w:tcW w:w="1307" w:type="dxa"/>
            <w:noWrap/>
            <w:hideMark/>
          </w:tcPr>
          <w:p w14:paraId="5BDEC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53,436.23</w:t>
            </w:r>
          </w:p>
        </w:tc>
        <w:tc>
          <w:tcPr>
            <w:tcW w:w="1122" w:type="dxa"/>
            <w:noWrap/>
            <w:hideMark/>
          </w:tcPr>
          <w:p w14:paraId="0D99B6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20,038.59</w:t>
            </w:r>
          </w:p>
        </w:tc>
        <w:tc>
          <w:tcPr>
            <w:tcW w:w="1208" w:type="dxa"/>
            <w:noWrap/>
            <w:hideMark/>
          </w:tcPr>
          <w:p w14:paraId="5D0D41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c>
          <w:tcPr>
            <w:tcW w:w="1208" w:type="dxa"/>
            <w:noWrap/>
            <w:hideMark/>
          </w:tcPr>
          <w:p w14:paraId="609B88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r>
      <w:tr w:rsidR="00AA44D3" w:rsidRPr="00AA44D3" w14:paraId="267BA7BF" w14:textId="77777777" w:rsidTr="00022E0E">
        <w:trPr>
          <w:trHeight w:val="300"/>
        </w:trPr>
        <w:tc>
          <w:tcPr>
            <w:tcW w:w="781" w:type="dxa"/>
            <w:noWrap/>
            <w:hideMark/>
          </w:tcPr>
          <w:p w14:paraId="09072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71D808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807157</w:t>
            </w:r>
          </w:p>
        </w:tc>
        <w:tc>
          <w:tcPr>
            <w:tcW w:w="2463" w:type="dxa"/>
            <w:noWrap/>
            <w:hideMark/>
          </w:tcPr>
          <w:p w14:paraId="07DA70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Навигација, "Garmin nuvi 52"</w:t>
            </w:r>
          </w:p>
        </w:tc>
        <w:tc>
          <w:tcPr>
            <w:tcW w:w="1392" w:type="dxa"/>
            <w:noWrap/>
            <w:hideMark/>
          </w:tcPr>
          <w:p w14:paraId="62220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14,969.82</w:t>
            </w:r>
          </w:p>
        </w:tc>
        <w:tc>
          <w:tcPr>
            <w:tcW w:w="1307" w:type="dxa"/>
            <w:noWrap/>
            <w:hideMark/>
          </w:tcPr>
          <w:p w14:paraId="4EE651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10,977.87</w:t>
            </w:r>
          </w:p>
        </w:tc>
        <w:tc>
          <w:tcPr>
            <w:tcW w:w="1122" w:type="dxa"/>
            <w:noWrap/>
            <w:hideMark/>
          </w:tcPr>
          <w:p w14:paraId="74CBE2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w:t>
            </w:r>
          </w:p>
        </w:tc>
        <w:tc>
          <w:tcPr>
            <w:tcW w:w="1208" w:type="dxa"/>
            <w:noWrap/>
            <w:hideMark/>
          </w:tcPr>
          <w:p w14:paraId="4CADF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c>
          <w:tcPr>
            <w:tcW w:w="1208" w:type="dxa"/>
            <w:noWrap/>
            <w:hideMark/>
          </w:tcPr>
          <w:p w14:paraId="499CFB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r>
      <w:tr w:rsidR="00AA44D3" w:rsidRPr="00AA44D3" w14:paraId="1896346A" w14:textId="77777777" w:rsidTr="00022E0E">
        <w:trPr>
          <w:trHeight w:val="300"/>
        </w:trPr>
        <w:tc>
          <w:tcPr>
            <w:tcW w:w="781" w:type="dxa"/>
            <w:noWrap/>
            <w:hideMark/>
          </w:tcPr>
          <w:p w14:paraId="70DF22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3B49D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811975</w:t>
            </w:r>
          </w:p>
        </w:tc>
        <w:tc>
          <w:tcPr>
            <w:tcW w:w="2463" w:type="dxa"/>
            <w:noWrap/>
            <w:hideMark/>
          </w:tcPr>
          <w:p w14:paraId="1B195E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Скенер </w:t>
            </w:r>
            <w:r w:rsidRPr="00AA44D3">
              <w:rPr>
                <w:b/>
                <w:color w:val="auto"/>
                <w:sz w:val="20"/>
                <w:szCs w:val="20"/>
              </w:rPr>
              <w:t>Fujitsu A4</w:t>
            </w:r>
          </w:p>
        </w:tc>
        <w:tc>
          <w:tcPr>
            <w:tcW w:w="1392" w:type="dxa"/>
            <w:noWrap/>
            <w:hideMark/>
          </w:tcPr>
          <w:p w14:paraId="37469D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39,600.00</w:t>
            </w:r>
          </w:p>
        </w:tc>
        <w:tc>
          <w:tcPr>
            <w:tcW w:w="1307" w:type="dxa"/>
            <w:noWrap/>
            <w:hideMark/>
          </w:tcPr>
          <w:p w14:paraId="2B0513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20,460.00</w:t>
            </w:r>
          </w:p>
        </w:tc>
        <w:tc>
          <w:tcPr>
            <w:tcW w:w="1122" w:type="dxa"/>
            <w:noWrap/>
            <w:hideMark/>
          </w:tcPr>
          <w:p w14:paraId="7CC66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7,920.00</w:t>
            </w:r>
          </w:p>
        </w:tc>
        <w:tc>
          <w:tcPr>
            <w:tcW w:w="1208" w:type="dxa"/>
            <w:noWrap/>
            <w:hideMark/>
          </w:tcPr>
          <w:p w14:paraId="61B92F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c>
          <w:tcPr>
            <w:tcW w:w="1208" w:type="dxa"/>
            <w:noWrap/>
            <w:hideMark/>
          </w:tcPr>
          <w:p w14:paraId="1851E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r>
      <w:tr w:rsidR="00AA44D3" w:rsidRPr="00AA44D3" w14:paraId="33712C2F" w14:textId="77777777" w:rsidTr="00022E0E">
        <w:trPr>
          <w:trHeight w:val="300"/>
        </w:trPr>
        <w:tc>
          <w:tcPr>
            <w:tcW w:w="781" w:type="dxa"/>
            <w:noWrap/>
            <w:hideMark/>
          </w:tcPr>
          <w:p w14:paraId="55657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1AC42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8885D6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електронска и фотографска опрема</w:t>
            </w:r>
          </w:p>
        </w:tc>
        <w:tc>
          <w:tcPr>
            <w:tcW w:w="1392" w:type="dxa"/>
            <w:noWrap/>
            <w:hideMark/>
          </w:tcPr>
          <w:p w14:paraId="6273A94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956,947.72</w:t>
            </w:r>
          </w:p>
        </w:tc>
        <w:tc>
          <w:tcPr>
            <w:tcW w:w="1307" w:type="dxa"/>
            <w:noWrap/>
            <w:hideMark/>
          </w:tcPr>
          <w:p w14:paraId="0A3214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770,205.96</w:t>
            </w:r>
          </w:p>
        </w:tc>
        <w:tc>
          <w:tcPr>
            <w:tcW w:w="1122" w:type="dxa"/>
            <w:noWrap/>
            <w:hideMark/>
          </w:tcPr>
          <w:p w14:paraId="3E561B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67,404.87</w:t>
            </w:r>
          </w:p>
        </w:tc>
        <w:tc>
          <w:tcPr>
            <w:tcW w:w="1208" w:type="dxa"/>
            <w:noWrap/>
            <w:hideMark/>
          </w:tcPr>
          <w:p w14:paraId="08783AD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c>
          <w:tcPr>
            <w:tcW w:w="1208" w:type="dxa"/>
            <w:noWrap/>
            <w:hideMark/>
          </w:tcPr>
          <w:p w14:paraId="0775209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r>
      <w:tr w:rsidR="00AA44D3" w:rsidRPr="00AA44D3" w14:paraId="6CB46CD6" w14:textId="77777777" w:rsidTr="00022E0E">
        <w:trPr>
          <w:trHeight w:val="315"/>
        </w:trPr>
        <w:tc>
          <w:tcPr>
            <w:tcW w:w="781" w:type="dxa"/>
            <w:noWrap/>
            <w:hideMark/>
          </w:tcPr>
          <w:p w14:paraId="17B8D8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94EB1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FE552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A1668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8C1544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BCBF76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ADECD5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078287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F850A8" w14:textId="77777777" w:rsidTr="00022E0E">
        <w:trPr>
          <w:trHeight w:val="300"/>
        </w:trPr>
        <w:tc>
          <w:tcPr>
            <w:tcW w:w="781" w:type="dxa"/>
            <w:noWrap/>
            <w:hideMark/>
          </w:tcPr>
          <w:p w14:paraId="60C03C4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o11225</w:t>
            </w:r>
          </w:p>
        </w:tc>
        <w:tc>
          <w:tcPr>
            <w:tcW w:w="3378" w:type="dxa"/>
            <w:gridSpan w:val="2"/>
            <w:noWrap/>
            <w:hideMark/>
          </w:tcPr>
          <w:p w14:paraId="49D4AD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Опрема за домаћинство и угоститељство</w:t>
            </w:r>
          </w:p>
        </w:tc>
        <w:tc>
          <w:tcPr>
            <w:tcW w:w="1392" w:type="dxa"/>
            <w:noWrap/>
            <w:hideMark/>
          </w:tcPr>
          <w:p w14:paraId="7F04AB8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71364B5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AF6147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5D7BDF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437AD1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25C57A0" w14:textId="77777777" w:rsidTr="00022E0E">
        <w:trPr>
          <w:trHeight w:val="300"/>
        </w:trPr>
        <w:tc>
          <w:tcPr>
            <w:tcW w:w="781" w:type="dxa"/>
            <w:noWrap/>
            <w:hideMark/>
          </w:tcPr>
          <w:p w14:paraId="4F3AF5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23F873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800391</w:t>
            </w:r>
          </w:p>
        </w:tc>
        <w:tc>
          <w:tcPr>
            <w:tcW w:w="2463" w:type="dxa"/>
            <w:noWrap/>
            <w:hideMark/>
          </w:tcPr>
          <w:p w14:paraId="0D7725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Хладњак мини бар</w:t>
            </w:r>
            <w:r w:rsidRPr="00AA44D3">
              <w:rPr>
                <w:b/>
                <w:color w:val="auto"/>
                <w:sz w:val="20"/>
                <w:szCs w:val="20"/>
              </w:rPr>
              <w:t xml:space="preserve"> VIVAX HOME  MF-45+</w:t>
            </w:r>
          </w:p>
        </w:tc>
        <w:tc>
          <w:tcPr>
            <w:tcW w:w="1392" w:type="dxa"/>
            <w:noWrap/>
            <w:hideMark/>
          </w:tcPr>
          <w:p w14:paraId="2ED60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64B389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56AAE6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755E30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3966A8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0096D3D4" w14:textId="77777777" w:rsidTr="00022E0E">
        <w:trPr>
          <w:trHeight w:val="300"/>
        </w:trPr>
        <w:tc>
          <w:tcPr>
            <w:tcW w:w="781" w:type="dxa"/>
            <w:noWrap/>
            <w:hideMark/>
          </w:tcPr>
          <w:p w14:paraId="1B9A7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0FBC5E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885FAF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опрема за домаћинство и угоститељство</w:t>
            </w:r>
          </w:p>
        </w:tc>
        <w:tc>
          <w:tcPr>
            <w:tcW w:w="1392" w:type="dxa"/>
            <w:noWrap/>
            <w:hideMark/>
          </w:tcPr>
          <w:p w14:paraId="56FA62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11,240.00</w:t>
            </w:r>
          </w:p>
        </w:tc>
        <w:tc>
          <w:tcPr>
            <w:tcW w:w="1307" w:type="dxa"/>
            <w:noWrap/>
            <w:hideMark/>
          </w:tcPr>
          <w:p w14:paraId="5EA190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4,215.00</w:t>
            </w:r>
          </w:p>
        </w:tc>
        <w:tc>
          <w:tcPr>
            <w:tcW w:w="1122" w:type="dxa"/>
            <w:noWrap/>
            <w:hideMark/>
          </w:tcPr>
          <w:p w14:paraId="773FF3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1,405.00</w:t>
            </w:r>
          </w:p>
        </w:tc>
        <w:tc>
          <w:tcPr>
            <w:tcW w:w="1208" w:type="dxa"/>
            <w:noWrap/>
            <w:hideMark/>
          </w:tcPr>
          <w:p w14:paraId="6B69DD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c>
          <w:tcPr>
            <w:tcW w:w="1208" w:type="dxa"/>
            <w:noWrap/>
            <w:hideMark/>
          </w:tcPr>
          <w:p w14:paraId="576960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r>
      <w:tr w:rsidR="00AA44D3" w:rsidRPr="00AA44D3" w14:paraId="62FD963A" w14:textId="77777777" w:rsidTr="00022E0E">
        <w:trPr>
          <w:trHeight w:val="315"/>
        </w:trPr>
        <w:tc>
          <w:tcPr>
            <w:tcW w:w="781" w:type="dxa"/>
            <w:noWrap/>
            <w:hideMark/>
          </w:tcPr>
          <w:p w14:paraId="35491E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1191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D350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27B731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39FB7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F2715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6DB3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09DDB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F65031A" w14:textId="77777777" w:rsidTr="00022E0E">
        <w:trPr>
          <w:trHeight w:val="315"/>
        </w:trPr>
        <w:tc>
          <w:tcPr>
            <w:tcW w:w="781" w:type="dxa"/>
            <w:noWrap/>
            <w:hideMark/>
          </w:tcPr>
          <w:p w14:paraId="35792AA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o16111</w:t>
            </w:r>
          </w:p>
        </w:tc>
        <w:tc>
          <w:tcPr>
            <w:tcW w:w="3378" w:type="dxa"/>
            <w:gridSpan w:val="2"/>
            <w:noWrap/>
            <w:hideMark/>
          </w:tcPr>
          <w:p w14:paraId="04652A2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Компјутерски софтвер</w:t>
            </w:r>
          </w:p>
        </w:tc>
        <w:tc>
          <w:tcPr>
            <w:tcW w:w="1392" w:type="dxa"/>
            <w:noWrap/>
            <w:hideMark/>
          </w:tcPr>
          <w:p w14:paraId="380DB3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0B06B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0B14E7F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C13EC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369080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5ABA54BD" w14:textId="77777777" w:rsidTr="00022E0E">
        <w:trPr>
          <w:trHeight w:val="300"/>
        </w:trPr>
        <w:tc>
          <w:tcPr>
            <w:tcW w:w="781" w:type="dxa"/>
            <w:noWrap/>
            <w:hideMark/>
          </w:tcPr>
          <w:p w14:paraId="7134D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1307C0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756716</w:t>
            </w:r>
          </w:p>
        </w:tc>
        <w:tc>
          <w:tcPr>
            <w:tcW w:w="2463" w:type="dxa"/>
            <w:noWrap/>
            <w:hideMark/>
          </w:tcPr>
          <w:p w14:paraId="2B6ED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5730D2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070CF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16756C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DAC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6EE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6D1DC8" w14:textId="77777777" w:rsidTr="00022E0E">
        <w:trPr>
          <w:trHeight w:val="300"/>
        </w:trPr>
        <w:tc>
          <w:tcPr>
            <w:tcW w:w="781" w:type="dxa"/>
            <w:noWrap/>
            <w:hideMark/>
          </w:tcPr>
          <w:p w14:paraId="3951B5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C7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756717</w:t>
            </w:r>
          </w:p>
        </w:tc>
        <w:tc>
          <w:tcPr>
            <w:tcW w:w="2463" w:type="dxa"/>
            <w:noWrap/>
            <w:hideMark/>
          </w:tcPr>
          <w:p w14:paraId="55A78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168A0B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48DF9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44915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6FA0E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160F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4E81D2" w14:textId="77777777" w:rsidTr="00022E0E">
        <w:trPr>
          <w:trHeight w:val="300"/>
        </w:trPr>
        <w:tc>
          <w:tcPr>
            <w:tcW w:w="781" w:type="dxa"/>
            <w:noWrap/>
            <w:hideMark/>
          </w:tcPr>
          <w:p w14:paraId="3C1C6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29B7C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756718</w:t>
            </w:r>
          </w:p>
        </w:tc>
        <w:tc>
          <w:tcPr>
            <w:tcW w:w="2463" w:type="dxa"/>
            <w:noWrap/>
            <w:hideMark/>
          </w:tcPr>
          <w:p w14:paraId="0A9F9B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281759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22C80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6FD195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6A90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442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3C8917" w14:textId="77777777" w:rsidTr="00022E0E">
        <w:trPr>
          <w:trHeight w:val="300"/>
        </w:trPr>
        <w:tc>
          <w:tcPr>
            <w:tcW w:w="781" w:type="dxa"/>
            <w:noWrap/>
            <w:hideMark/>
          </w:tcPr>
          <w:p w14:paraId="64D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2FB90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756719</w:t>
            </w:r>
          </w:p>
        </w:tc>
        <w:tc>
          <w:tcPr>
            <w:tcW w:w="2463" w:type="dxa"/>
            <w:noWrap/>
            <w:hideMark/>
          </w:tcPr>
          <w:p w14:paraId="680E58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0957EA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0CC8CB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0E23D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23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D6BD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65E037" w14:textId="77777777" w:rsidTr="00022E0E">
        <w:trPr>
          <w:trHeight w:val="300"/>
        </w:trPr>
        <w:tc>
          <w:tcPr>
            <w:tcW w:w="781" w:type="dxa"/>
            <w:noWrap/>
            <w:hideMark/>
          </w:tcPr>
          <w:p w14:paraId="2C63F7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121A89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837423</w:t>
            </w:r>
          </w:p>
        </w:tc>
        <w:tc>
          <w:tcPr>
            <w:tcW w:w="2463" w:type="dxa"/>
            <w:noWrap/>
            <w:hideMark/>
          </w:tcPr>
          <w:p w14:paraId="1F0E16A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Апликативни софтвер рег. нац.сав. и пос. бир.сп. </w:t>
            </w:r>
          </w:p>
        </w:tc>
        <w:tc>
          <w:tcPr>
            <w:tcW w:w="1392" w:type="dxa"/>
            <w:noWrap/>
            <w:hideMark/>
          </w:tcPr>
          <w:p w14:paraId="7A872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6,847,200.00</w:t>
            </w:r>
          </w:p>
        </w:tc>
        <w:tc>
          <w:tcPr>
            <w:tcW w:w="1307" w:type="dxa"/>
            <w:noWrap/>
            <w:hideMark/>
          </w:tcPr>
          <w:p w14:paraId="2EB0E6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3,007,670.00</w:t>
            </w:r>
          </w:p>
        </w:tc>
        <w:tc>
          <w:tcPr>
            <w:tcW w:w="1122" w:type="dxa"/>
            <w:noWrap/>
            <w:hideMark/>
          </w:tcPr>
          <w:p w14:paraId="5398F3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w:t>
            </w:r>
          </w:p>
        </w:tc>
        <w:tc>
          <w:tcPr>
            <w:tcW w:w="1208" w:type="dxa"/>
            <w:noWrap/>
            <w:hideMark/>
          </w:tcPr>
          <w:p w14:paraId="2DBDE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c>
          <w:tcPr>
            <w:tcW w:w="1208" w:type="dxa"/>
            <w:noWrap/>
            <w:hideMark/>
          </w:tcPr>
          <w:p w14:paraId="68735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r>
      <w:tr w:rsidR="00AA44D3" w:rsidRPr="00AA44D3" w14:paraId="6D7E9FB9" w14:textId="77777777" w:rsidTr="00022E0E">
        <w:trPr>
          <w:trHeight w:val="300"/>
        </w:trPr>
        <w:tc>
          <w:tcPr>
            <w:tcW w:w="781" w:type="dxa"/>
            <w:noWrap/>
            <w:hideMark/>
          </w:tcPr>
          <w:p w14:paraId="7E577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7BE48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843031</w:t>
            </w:r>
          </w:p>
        </w:tc>
        <w:tc>
          <w:tcPr>
            <w:tcW w:w="2463" w:type="dxa"/>
            <w:noWrap/>
            <w:hideMark/>
          </w:tcPr>
          <w:p w14:paraId="0A0B3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A865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E8C7B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E5E6A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773050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1398F1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0855D9" w14:textId="77777777" w:rsidTr="00022E0E">
        <w:trPr>
          <w:trHeight w:val="300"/>
        </w:trPr>
        <w:tc>
          <w:tcPr>
            <w:tcW w:w="781" w:type="dxa"/>
            <w:noWrap/>
            <w:hideMark/>
          </w:tcPr>
          <w:p w14:paraId="2DC26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15296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843032</w:t>
            </w:r>
          </w:p>
        </w:tc>
        <w:tc>
          <w:tcPr>
            <w:tcW w:w="2463" w:type="dxa"/>
            <w:noWrap/>
            <w:hideMark/>
          </w:tcPr>
          <w:p w14:paraId="708CD5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5D7A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1E166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CCD7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52967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71627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41F1296" w14:textId="77777777" w:rsidTr="00022E0E">
        <w:trPr>
          <w:trHeight w:val="300"/>
        </w:trPr>
        <w:tc>
          <w:tcPr>
            <w:tcW w:w="781" w:type="dxa"/>
            <w:noWrap/>
            <w:hideMark/>
          </w:tcPr>
          <w:p w14:paraId="7FD25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8</w:t>
            </w:r>
          </w:p>
        </w:tc>
        <w:tc>
          <w:tcPr>
            <w:tcW w:w="915" w:type="dxa"/>
            <w:noWrap/>
            <w:hideMark/>
          </w:tcPr>
          <w:p w14:paraId="430C1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843033</w:t>
            </w:r>
          </w:p>
        </w:tc>
        <w:tc>
          <w:tcPr>
            <w:tcW w:w="2463" w:type="dxa"/>
            <w:noWrap/>
            <w:hideMark/>
          </w:tcPr>
          <w:p w14:paraId="41CF2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43DB33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4B45B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D50EA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44EA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4919F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4EDF5E" w14:textId="77777777" w:rsidTr="00022E0E">
        <w:trPr>
          <w:trHeight w:val="300"/>
        </w:trPr>
        <w:tc>
          <w:tcPr>
            <w:tcW w:w="781" w:type="dxa"/>
            <w:noWrap/>
            <w:hideMark/>
          </w:tcPr>
          <w:p w14:paraId="3718C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4CFF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843034</w:t>
            </w:r>
          </w:p>
        </w:tc>
        <w:tc>
          <w:tcPr>
            <w:tcW w:w="2463" w:type="dxa"/>
            <w:noWrap/>
            <w:hideMark/>
          </w:tcPr>
          <w:p w14:paraId="09471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0870D3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6B6EA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456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48C4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142C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DB49133" w14:textId="77777777" w:rsidTr="00022E0E">
        <w:trPr>
          <w:trHeight w:val="300"/>
        </w:trPr>
        <w:tc>
          <w:tcPr>
            <w:tcW w:w="781" w:type="dxa"/>
            <w:noWrap/>
            <w:hideMark/>
          </w:tcPr>
          <w:p w14:paraId="11DC0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0D16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843035</w:t>
            </w:r>
          </w:p>
        </w:tc>
        <w:tc>
          <w:tcPr>
            <w:tcW w:w="2463" w:type="dxa"/>
            <w:noWrap/>
            <w:hideMark/>
          </w:tcPr>
          <w:p w14:paraId="3C2B1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5D0FA5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C3AF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CDAC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05B3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6B6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879C835" w14:textId="77777777" w:rsidTr="00022E0E">
        <w:trPr>
          <w:trHeight w:val="300"/>
        </w:trPr>
        <w:tc>
          <w:tcPr>
            <w:tcW w:w="781" w:type="dxa"/>
            <w:noWrap/>
            <w:hideMark/>
          </w:tcPr>
          <w:p w14:paraId="633314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39A9A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843036</w:t>
            </w:r>
          </w:p>
        </w:tc>
        <w:tc>
          <w:tcPr>
            <w:tcW w:w="2463" w:type="dxa"/>
            <w:noWrap/>
            <w:hideMark/>
          </w:tcPr>
          <w:p w14:paraId="3D8A40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7BE946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16,491.34</w:t>
            </w:r>
          </w:p>
        </w:tc>
        <w:tc>
          <w:tcPr>
            <w:tcW w:w="1307" w:type="dxa"/>
            <w:noWrap/>
            <w:hideMark/>
          </w:tcPr>
          <w:p w14:paraId="3F4DC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608AF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6435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c>
          <w:tcPr>
            <w:tcW w:w="1208" w:type="dxa"/>
            <w:noWrap/>
            <w:hideMark/>
          </w:tcPr>
          <w:p w14:paraId="502DC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r>
      <w:tr w:rsidR="00AA44D3" w:rsidRPr="00AA44D3" w14:paraId="312626C5" w14:textId="77777777" w:rsidTr="00022E0E">
        <w:trPr>
          <w:trHeight w:val="300"/>
        </w:trPr>
        <w:tc>
          <w:tcPr>
            <w:tcW w:w="781" w:type="dxa"/>
            <w:noWrap/>
            <w:hideMark/>
          </w:tcPr>
          <w:p w14:paraId="43025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4C06DF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EB661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компјутерски софтвер</w:t>
            </w:r>
          </w:p>
        </w:tc>
        <w:tc>
          <w:tcPr>
            <w:tcW w:w="1392" w:type="dxa"/>
            <w:noWrap/>
            <w:hideMark/>
          </w:tcPr>
          <w:p w14:paraId="75CCB2E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48F76D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574117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77336E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0B21F7A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20B50677" w14:textId="77777777" w:rsidTr="00022E0E">
        <w:trPr>
          <w:trHeight w:val="300"/>
        </w:trPr>
        <w:tc>
          <w:tcPr>
            <w:tcW w:w="781" w:type="dxa"/>
            <w:noWrap/>
            <w:hideMark/>
          </w:tcPr>
          <w:p w14:paraId="1FAA2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D692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721B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53CBD8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E4E3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9326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DB1A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735BB8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62ED792E" w14:textId="77777777" w:rsidTr="00022E0E">
        <w:trPr>
          <w:trHeight w:val="300"/>
        </w:trPr>
        <w:tc>
          <w:tcPr>
            <w:tcW w:w="781" w:type="dxa"/>
            <w:noWrap/>
            <w:hideMark/>
          </w:tcPr>
          <w:p w14:paraId="5BC5C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DD36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34FDE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A152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8B54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6E42E2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70B1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F783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6DC04DE" w14:textId="77777777" w:rsidTr="00022E0E">
        <w:trPr>
          <w:trHeight w:val="300"/>
        </w:trPr>
        <w:tc>
          <w:tcPr>
            <w:tcW w:w="781" w:type="dxa"/>
            <w:noWrap/>
            <w:hideMark/>
          </w:tcPr>
          <w:p w14:paraId="4B4EB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578F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CC8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Саобраћајна опрема</w:t>
            </w:r>
          </w:p>
        </w:tc>
        <w:tc>
          <w:tcPr>
            <w:tcW w:w="1392" w:type="dxa"/>
            <w:noWrap/>
            <w:hideMark/>
          </w:tcPr>
          <w:p w14:paraId="18F8E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307" w:type="dxa"/>
            <w:noWrap/>
            <w:hideMark/>
          </w:tcPr>
          <w:p w14:paraId="200015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122" w:type="dxa"/>
            <w:noWrap/>
            <w:hideMark/>
          </w:tcPr>
          <w:p w14:paraId="3E4DE9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F223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83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207091" w14:textId="77777777" w:rsidTr="00022E0E">
        <w:trPr>
          <w:trHeight w:val="300"/>
        </w:trPr>
        <w:tc>
          <w:tcPr>
            <w:tcW w:w="781" w:type="dxa"/>
            <w:noWrap/>
            <w:hideMark/>
          </w:tcPr>
          <w:p w14:paraId="31B380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E4756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1D882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Канцеларијска опрема</w:t>
            </w:r>
          </w:p>
        </w:tc>
        <w:tc>
          <w:tcPr>
            <w:tcW w:w="1392" w:type="dxa"/>
            <w:noWrap/>
            <w:hideMark/>
          </w:tcPr>
          <w:p w14:paraId="0A1EF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2,339,575.63</w:t>
            </w:r>
          </w:p>
        </w:tc>
        <w:tc>
          <w:tcPr>
            <w:tcW w:w="1307" w:type="dxa"/>
            <w:noWrap/>
            <w:hideMark/>
          </w:tcPr>
          <w:p w14:paraId="62111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1,631,398.68</w:t>
            </w:r>
          </w:p>
        </w:tc>
        <w:tc>
          <w:tcPr>
            <w:tcW w:w="1122" w:type="dxa"/>
            <w:noWrap/>
            <w:hideMark/>
          </w:tcPr>
          <w:p w14:paraId="44465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145,529.68</w:t>
            </w:r>
          </w:p>
        </w:tc>
        <w:tc>
          <w:tcPr>
            <w:tcW w:w="1208" w:type="dxa"/>
            <w:noWrap/>
            <w:hideMark/>
          </w:tcPr>
          <w:p w14:paraId="597700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c>
          <w:tcPr>
            <w:tcW w:w="1208" w:type="dxa"/>
            <w:noWrap/>
            <w:hideMark/>
          </w:tcPr>
          <w:p w14:paraId="455F46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r>
      <w:tr w:rsidR="00AA44D3" w:rsidRPr="00AA44D3" w14:paraId="632BF179" w14:textId="77777777" w:rsidTr="00022E0E">
        <w:trPr>
          <w:trHeight w:val="300"/>
        </w:trPr>
        <w:tc>
          <w:tcPr>
            <w:tcW w:w="781" w:type="dxa"/>
            <w:noWrap/>
            <w:hideMark/>
          </w:tcPr>
          <w:p w14:paraId="3E8B6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46AD8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2074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Рачунарска оппрема</w:t>
            </w:r>
          </w:p>
        </w:tc>
        <w:tc>
          <w:tcPr>
            <w:tcW w:w="1392" w:type="dxa"/>
            <w:noWrap/>
            <w:hideMark/>
          </w:tcPr>
          <w:p w14:paraId="3BB78F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15,368,765.97</w:t>
            </w:r>
          </w:p>
        </w:tc>
        <w:tc>
          <w:tcPr>
            <w:tcW w:w="1307" w:type="dxa"/>
            <w:noWrap/>
            <w:hideMark/>
          </w:tcPr>
          <w:p w14:paraId="0BFD9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8,726,631.01</w:t>
            </w:r>
          </w:p>
        </w:tc>
        <w:tc>
          <w:tcPr>
            <w:tcW w:w="1122" w:type="dxa"/>
            <w:noWrap/>
            <w:hideMark/>
          </w:tcPr>
          <w:p w14:paraId="1ABB52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791,226.51</w:t>
            </w:r>
          </w:p>
        </w:tc>
        <w:tc>
          <w:tcPr>
            <w:tcW w:w="1208" w:type="dxa"/>
            <w:noWrap/>
            <w:hideMark/>
          </w:tcPr>
          <w:p w14:paraId="1F4DF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c>
          <w:tcPr>
            <w:tcW w:w="1208" w:type="dxa"/>
            <w:noWrap/>
            <w:hideMark/>
          </w:tcPr>
          <w:p w14:paraId="0DB13A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r>
      <w:tr w:rsidR="00AA44D3" w:rsidRPr="00AA44D3" w14:paraId="52887DE4" w14:textId="77777777" w:rsidTr="00022E0E">
        <w:trPr>
          <w:trHeight w:val="300"/>
        </w:trPr>
        <w:tc>
          <w:tcPr>
            <w:tcW w:w="781" w:type="dxa"/>
            <w:noWrap/>
            <w:hideMark/>
          </w:tcPr>
          <w:p w14:paraId="27DB89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C440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93F5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Комуникациона опрема </w:t>
            </w:r>
          </w:p>
        </w:tc>
        <w:tc>
          <w:tcPr>
            <w:tcW w:w="1392" w:type="dxa"/>
            <w:noWrap/>
            <w:hideMark/>
          </w:tcPr>
          <w:p w14:paraId="1EA6A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11,245,318.31</w:t>
            </w:r>
          </w:p>
        </w:tc>
        <w:tc>
          <w:tcPr>
            <w:tcW w:w="1307" w:type="dxa"/>
            <w:noWrap/>
            <w:hideMark/>
          </w:tcPr>
          <w:p w14:paraId="7AE4D8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6,816,480.75</w:t>
            </w:r>
          </w:p>
        </w:tc>
        <w:tc>
          <w:tcPr>
            <w:tcW w:w="1122" w:type="dxa"/>
            <w:noWrap/>
            <w:hideMark/>
          </w:tcPr>
          <w:p w14:paraId="384F1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832,763.65</w:t>
            </w:r>
          </w:p>
        </w:tc>
        <w:tc>
          <w:tcPr>
            <w:tcW w:w="1208" w:type="dxa"/>
            <w:noWrap/>
            <w:hideMark/>
          </w:tcPr>
          <w:p w14:paraId="4C87A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c>
          <w:tcPr>
            <w:tcW w:w="1208" w:type="dxa"/>
            <w:noWrap/>
            <w:hideMark/>
          </w:tcPr>
          <w:p w14:paraId="0B04CF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r>
      <w:tr w:rsidR="00AA44D3" w:rsidRPr="00AA44D3" w14:paraId="1B084788" w14:textId="77777777" w:rsidTr="00022E0E">
        <w:trPr>
          <w:trHeight w:val="300"/>
        </w:trPr>
        <w:tc>
          <w:tcPr>
            <w:tcW w:w="781" w:type="dxa"/>
            <w:noWrap/>
            <w:hideMark/>
          </w:tcPr>
          <w:p w14:paraId="59526E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A76E8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EC5EF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Eлектронска и фотографска опрема</w:t>
            </w:r>
          </w:p>
        </w:tc>
        <w:tc>
          <w:tcPr>
            <w:tcW w:w="1392" w:type="dxa"/>
            <w:noWrap/>
            <w:hideMark/>
          </w:tcPr>
          <w:p w14:paraId="1A794B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956,947.72</w:t>
            </w:r>
          </w:p>
        </w:tc>
        <w:tc>
          <w:tcPr>
            <w:tcW w:w="1307" w:type="dxa"/>
            <w:noWrap/>
            <w:hideMark/>
          </w:tcPr>
          <w:p w14:paraId="3A4DF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770,205.96</w:t>
            </w:r>
          </w:p>
        </w:tc>
        <w:tc>
          <w:tcPr>
            <w:tcW w:w="1122" w:type="dxa"/>
            <w:noWrap/>
            <w:hideMark/>
          </w:tcPr>
          <w:p w14:paraId="5B398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67,404.87</w:t>
            </w:r>
          </w:p>
        </w:tc>
        <w:tc>
          <w:tcPr>
            <w:tcW w:w="1208" w:type="dxa"/>
            <w:noWrap/>
            <w:hideMark/>
          </w:tcPr>
          <w:p w14:paraId="483270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c>
          <w:tcPr>
            <w:tcW w:w="1208" w:type="dxa"/>
            <w:noWrap/>
            <w:hideMark/>
          </w:tcPr>
          <w:p w14:paraId="52156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r>
      <w:tr w:rsidR="00AA44D3" w:rsidRPr="00AA44D3" w14:paraId="407F022D" w14:textId="77777777" w:rsidTr="00022E0E">
        <w:trPr>
          <w:trHeight w:val="300"/>
        </w:trPr>
        <w:tc>
          <w:tcPr>
            <w:tcW w:w="781" w:type="dxa"/>
            <w:noWrap/>
            <w:hideMark/>
          </w:tcPr>
          <w:p w14:paraId="27ACF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27C8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D4A5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Опрема за домаћинство и угоститељство</w:t>
            </w:r>
          </w:p>
        </w:tc>
        <w:tc>
          <w:tcPr>
            <w:tcW w:w="1392" w:type="dxa"/>
            <w:noWrap/>
            <w:hideMark/>
          </w:tcPr>
          <w:p w14:paraId="5796F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5614C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7703A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61CCC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07361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7ADAE6C6" w14:textId="77777777" w:rsidTr="00022E0E">
        <w:trPr>
          <w:trHeight w:val="300"/>
        </w:trPr>
        <w:tc>
          <w:tcPr>
            <w:tcW w:w="781" w:type="dxa"/>
            <w:noWrap/>
            <w:hideMark/>
          </w:tcPr>
          <w:p w14:paraId="63835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12B3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32230C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41B52C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33,675,912.33</w:t>
            </w:r>
          </w:p>
        </w:tc>
        <w:tc>
          <w:tcPr>
            <w:tcW w:w="1307" w:type="dxa"/>
            <w:noWrap/>
            <w:hideMark/>
          </w:tcPr>
          <w:p w14:paraId="5E7693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21,702,996.10</w:t>
            </w:r>
          </w:p>
        </w:tc>
        <w:tc>
          <w:tcPr>
            <w:tcW w:w="1122" w:type="dxa"/>
            <w:noWrap/>
            <w:hideMark/>
          </w:tcPr>
          <w:p w14:paraId="060E855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1,838,329.71</w:t>
            </w:r>
          </w:p>
        </w:tc>
        <w:tc>
          <w:tcPr>
            <w:tcW w:w="1208" w:type="dxa"/>
            <w:noWrap/>
            <w:hideMark/>
          </w:tcPr>
          <w:p w14:paraId="761E1F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c>
          <w:tcPr>
            <w:tcW w:w="1208" w:type="dxa"/>
            <w:noWrap/>
            <w:hideMark/>
          </w:tcPr>
          <w:p w14:paraId="7CAFAF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r>
      <w:tr w:rsidR="00AA44D3" w:rsidRPr="00AA44D3" w14:paraId="6B570828" w14:textId="77777777" w:rsidTr="00022E0E">
        <w:trPr>
          <w:trHeight w:val="300"/>
        </w:trPr>
        <w:tc>
          <w:tcPr>
            <w:tcW w:w="781" w:type="dxa"/>
            <w:noWrap/>
            <w:hideMark/>
          </w:tcPr>
          <w:p w14:paraId="3AD439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AAFF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C8EDC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1FA6D6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E86C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39E5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BCB3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E227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4A6B3CB" w14:textId="77777777" w:rsidTr="00022E0E">
        <w:trPr>
          <w:trHeight w:val="300"/>
        </w:trPr>
        <w:tc>
          <w:tcPr>
            <w:tcW w:w="781" w:type="dxa"/>
            <w:noWrap/>
            <w:hideMark/>
          </w:tcPr>
          <w:p w14:paraId="04E0E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36DC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7D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Укупно компјутерски софтвер</w:t>
            </w:r>
          </w:p>
        </w:tc>
        <w:tc>
          <w:tcPr>
            <w:tcW w:w="1392" w:type="dxa"/>
            <w:noWrap/>
            <w:hideMark/>
          </w:tcPr>
          <w:p w14:paraId="0B62EED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6D729A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609A66D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1E69197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410269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394789D6" w14:textId="77777777" w:rsidTr="00022E0E">
        <w:trPr>
          <w:trHeight w:val="300"/>
        </w:trPr>
        <w:tc>
          <w:tcPr>
            <w:tcW w:w="781" w:type="dxa"/>
            <w:noWrap/>
            <w:hideMark/>
          </w:tcPr>
          <w:p w14:paraId="5A4C2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7A23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E58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32984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173DD4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A023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1ED64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B46E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7B92F985" w14:textId="77777777" w:rsidTr="00022E0E">
        <w:trPr>
          <w:trHeight w:val="300"/>
        </w:trPr>
        <w:tc>
          <w:tcPr>
            <w:tcW w:w="781" w:type="dxa"/>
            <w:noWrap/>
            <w:hideMark/>
          </w:tcPr>
          <w:p w14:paraId="087F9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1B4C7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F4A2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4A092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D276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4BC70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30E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5FCE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8A23A2D" w14:textId="77777777" w:rsidTr="00022E0E">
        <w:trPr>
          <w:trHeight w:val="300"/>
        </w:trPr>
        <w:tc>
          <w:tcPr>
            <w:tcW w:w="781" w:type="dxa"/>
            <w:noWrap/>
            <w:hideMark/>
          </w:tcPr>
          <w:p w14:paraId="507B5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275846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2463" w:type="dxa"/>
            <w:noWrap/>
            <w:hideMark/>
          </w:tcPr>
          <w:p w14:paraId="0084C5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00A7279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42,324,474.27</w:t>
            </w:r>
          </w:p>
        </w:tc>
        <w:tc>
          <w:tcPr>
            <w:tcW w:w="1307" w:type="dxa"/>
            <w:noWrap/>
            <w:hideMark/>
          </w:tcPr>
          <w:p w14:paraId="27A5CAA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26,413,080.10</w:t>
            </w:r>
          </w:p>
        </w:tc>
        <w:tc>
          <w:tcPr>
            <w:tcW w:w="1122" w:type="dxa"/>
            <w:noWrap/>
            <w:hideMark/>
          </w:tcPr>
          <w:p w14:paraId="1E5D54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2,526,347.97</w:t>
            </w:r>
          </w:p>
        </w:tc>
        <w:tc>
          <w:tcPr>
            <w:tcW w:w="1208" w:type="dxa"/>
            <w:noWrap/>
            <w:hideMark/>
          </w:tcPr>
          <w:p w14:paraId="7D8D26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c>
          <w:tcPr>
            <w:tcW w:w="1208" w:type="dxa"/>
            <w:noWrap/>
            <w:hideMark/>
          </w:tcPr>
          <w:p w14:paraId="2B05CD5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r>
      <w:tr w:rsidR="00AA44D3" w:rsidRPr="00AA44D3" w14:paraId="40FFDE9A" w14:textId="77777777" w:rsidTr="00022E0E">
        <w:trPr>
          <w:trHeight w:val="300"/>
        </w:trPr>
        <w:tc>
          <w:tcPr>
            <w:tcW w:w="781" w:type="dxa"/>
            <w:noWrap/>
            <w:hideMark/>
          </w:tcPr>
          <w:p w14:paraId="229E8819"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36D7DFF4" w14:textId="08697B1A" w:rsidR="00AA44D3" w:rsidRPr="00AA44D3" w:rsidRDefault="00AA44D3" w:rsidP="00AA44D3">
            <w:pPr>
              <w:spacing w:after="0" w:line="240" w:lineRule="auto"/>
              <w:ind w:left="0" w:firstLine="0"/>
              <w:rPr>
                <w:b/>
                <w:color w:val="auto"/>
              </w:rPr>
            </w:pPr>
            <w:r>
              <w:rPr>
                <w:b/>
                <w:color w:val="auto"/>
              </w:rPr>
              <w:t>ук.ком</w:t>
            </w:r>
          </w:p>
        </w:tc>
        <w:tc>
          <w:tcPr>
            <w:tcW w:w="2463" w:type="dxa"/>
            <w:noWrap/>
            <w:hideMark/>
          </w:tcPr>
          <w:p w14:paraId="12B76850" w14:textId="77777777" w:rsidR="00AA44D3" w:rsidRPr="00AA44D3" w:rsidRDefault="00AA44D3" w:rsidP="00AA44D3">
            <w:pPr>
              <w:spacing w:after="0" w:line="240" w:lineRule="auto"/>
              <w:ind w:left="0" w:firstLine="0"/>
              <w:rPr>
                <w:b/>
                <w:color w:val="auto"/>
              </w:rPr>
            </w:pPr>
            <w:r w:rsidRPr="00AA44D3">
              <w:rPr>
                <w:b/>
                <w:color w:val="auto"/>
              </w:rPr>
              <w:t> </w:t>
            </w:r>
          </w:p>
        </w:tc>
        <w:tc>
          <w:tcPr>
            <w:tcW w:w="1392" w:type="dxa"/>
            <w:noWrap/>
            <w:hideMark/>
          </w:tcPr>
          <w:p w14:paraId="21298248" w14:textId="77777777" w:rsidR="00AA44D3" w:rsidRPr="00AA44D3" w:rsidRDefault="00AA44D3" w:rsidP="00AA44D3">
            <w:pPr>
              <w:spacing w:after="0" w:line="240" w:lineRule="auto"/>
              <w:ind w:left="0" w:firstLine="0"/>
              <w:rPr>
                <w:b/>
                <w:color w:val="auto"/>
              </w:rPr>
            </w:pPr>
            <w:r w:rsidRPr="00AA44D3">
              <w:rPr>
                <w:b/>
                <w:color w:val="auto"/>
              </w:rPr>
              <w:t>ук.испр.вред</w:t>
            </w:r>
          </w:p>
        </w:tc>
        <w:tc>
          <w:tcPr>
            <w:tcW w:w="1307" w:type="dxa"/>
            <w:noWrap/>
            <w:hideMark/>
          </w:tcPr>
          <w:p w14:paraId="5077C6FE" w14:textId="77777777" w:rsidR="00AA44D3" w:rsidRPr="00AA44D3" w:rsidRDefault="00AA44D3" w:rsidP="00AA44D3">
            <w:pPr>
              <w:spacing w:after="0" w:line="240" w:lineRule="auto"/>
              <w:ind w:left="0" w:firstLine="0"/>
              <w:rPr>
                <w:b/>
                <w:bCs/>
                <w:color w:val="auto"/>
              </w:rPr>
            </w:pPr>
            <w:r w:rsidRPr="00AA44D3">
              <w:rPr>
                <w:b/>
                <w:bCs/>
                <w:color w:val="auto"/>
              </w:rPr>
              <w:t>28,939,428.07</w:t>
            </w:r>
          </w:p>
        </w:tc>
        <w:tc>
          <w:tcPr>
            <w:tcW w:w="1122" w:type="dxa"/>
            <w:noWrap/>
            <w:hideMark/>
          </w:tcPr>
          <w:p w14:paraId="1E19D904"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60A720A7"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069C9B56" w14:textId="77777777" w:rsidR="00AA44D3" w:rsidRPr="00AA44D3" w:rsidRDefault="00AA44D3" w:rsidP="00AA44D3">
            <w:pPr>
              <w:spacing w:after="0" w:line="240" w:lineRule="auto"/>
              <w:ind w:left="0" w:firstLine="0"/>
              <w:rPr>
                <w:b/>
                <w:color w:val="auto"/>
              </w:rPr>
            </w:pPr>
            <w:r w:rsidRPr="00AA44D3">
              <w:rPr>
                <w:b/>
                <w:color w:val="auto"/>
              </w:rPr>
              <w:t> </w:t>
            </w:r>
          </w:p>
        </w:tc>
      </w:tr>
      <w:tr w:rsidR="00AA44D3" w:rsidRPr="00AA44D3" w14:paraId="0A5AB224" w14:textId="77777777" w:rsidTr="00022E0E">
        <w:trPr>
          <w:trHeight w:val="300"/>
        </w:trPr>
        <w:tc>
          <w:tcPr>
            <w:tcW w:w="781" w:type="dxa"/>
            <w:noWrap/>
            <w:hideMark/>
          </w:tcPr>
          <w:p w14:paraId="330B81CD"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5B7F76BA" w14:textId="77777777" w:rsidR="00AA44D3" w:rsidRPr="00AA44D3" w:rsidRDefault="00AA44D3" w:rsidP="00AA44D3">
            <w:pPr>
              <w:spacing w:after="0" w:line="240" w:lineRule="auto"/>
              <w:ind w:left="0" w:firstLine="0"/>
              <w:rPr>
                <w:b/>
                <w:color w:val="auto"/>
              </w:rPr>
            </w:pPr>
            <w:r w:rsidRPr="00AA44D3">
              <w:rPr>
                <w:b/>
                <w:color w:val="auto"/>
              </w:rPr>
              <w:t>424</w:t>
            </w:r>
          </w:p>
        </w:tc>
        <w:tc>
          <w:tcPr>
            <w:tcW w:w="2463" w:type="dxa"/>
            <w:noWrap/>
            <w:hideMark/>
          </w:tcPr>
          <w:p w14:paraId="43FAB4EE"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392" w:type="dxa"/>
            <w:noWrap/>
            <w:hideMark/>
          </w:tcPr>
          <w:p w14:paraId="03FBF5DE" w14:textId="77777777" w:rsidR="00AA44D3" w:rsidRPr="00AA44D3" w:rsidRDefault="00AA44D3" w:rsidP="00AA44D3">
            <w:pPr>
              <w:spacing w:after="0" w:line="240" w:lineRule="auto"/>
              <w:ind w:left="0" w:firstLine="0"/>
              <w:rPr>
                <w:b/>
                <w:color w:val="auto"/>
              </w:rPr>
            </w:pPr>
            <w:r w:rsidRPr="00AA44D3">
              <w:rPr>
                <w:b/>
                <w:color w:val="auto"/>
              </w:rPr>
              <w:t> </w:t>
            </w:r>
          </w:p>
        </w:tc>
        <w:tc>
          <w:tcPr>
            <w:tcW w:w="1307" w:type="dxa"/>
            <w:noWrap/>
            <w:hideMark/>
          </w:tcPr>
          <w:p w14:paraId="7413EC3C"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122" w:type="dxa"/>
            <w:noWrap/>
            <w:hideMark/>
          </w:tcPr>
          <w:p w14:paraId="3B5AA88B"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2000A1F5"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5351F617" w14:textId="77777777" w:rsidR="00AA44D3" w:rsidRPr="00AA44D3" w:rsidRDefault="00AA44D3" w:rsidP="00AA44D3">
            <w:pPr>
              <w:spacing w:after="0" w:line="240" w:lineRule="auto"/>
              <w:ind w:left="0" w:firstLine="0"/>
              <w:rPr>
                <w:b/>
                <w:color w:val="auto"/>
              </w:rPr>
            </w:pPr>
            <w:r w:rsidRPr="00AA44D3">
              <w:rPr>
                <w:b/>
                <w:color w:val="auto"/>
              </w:rPr>
              <w:t> </w:t>
            </w:r>
          </w:p>
        </w:tc>
      </w:tr>
    </w:tbl>
    <w:p w14:paraId="7B76CDBA" w14:textId="6A7011C5" w:rsidR="00FA2B8F" w:rsidRDefault="00FA2B8F" w:rsidP="00AA44D3">
      <w:pPr>
        <w:spacing w:after="160" w:line="259" w:lineRule="auto"/>
        <w:ind w:left="0" w:firstLine="0"/>
        <w:jc w:val="left"/>
        <w:rPr>
          <w:rFonts w:asciiTheme="minorHAnsi" w:eastAsiaTheme="minorHAnsi" w:hAnsiTheme="minorHAnsi" w:cstheme="minorBidi"/>
          <w:color w:val="auto"/>
          <w:lang w:val="en-US" w:eastAsia="en-US"/>
        </w:rPr>
      </w:pPr>
    </w:p>
    <w:p w14:paraId="6866A461" w14:textId="12646B24"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Pr>
          <w:rFonts w:eastAsiaTheme="minorHAnsi"/>
          <w:color w:val="auto"/>
          <w:sz w:val="24"/>
          <w:szCs w:val="24"/>
          <w:lang w:val="sr-Cyrl-RS" w:eastAsia="en-US"/>
        </w:rPr>
        <w:t xml:space="preserve">Све информације о буџету за 2022. годину, налазе се на званичном сајту Министарства за људска и мањинска права и друштвени дијалог  </w:t>
      </w:r>
      <w:hyperlink r:id="rId78" w:history="1">
        <w:r w:rsidRPr="001A3872">
          <w:rPr>
            <w:rStyle w:val="Hyperlink"/>
            <w:rFonts w:eastAsiaTheme="minorHAnsi"/>
            <w:sz w:val="24"/>
            <w:szCs w:val="24"/>
            <w:lang w:val="sr-Cyrl-RS" w:eastAsia="en-US"/>
          </w:rPr>
          <w:t>https://www.minljmpdd.gov.rs/budzet.php</w:t>
        </w:r>
      </w:hyperlink>
      <w:r>
        <w:rPr>
          <w:rFonts w:eastAsiaTheme="minorHAnsi"/>
          <w:color w:val="auto"/>
          <w:sz w:val="24"/>
          <w:szCs w:val="24"/>
          <w:lang w:val="sr-Cyrl-RS" w:eastAsia="en-US"/>
        </w:rPr>
        <w:t xml:space="preserve"> </w:t>
      </w:r>
    </w:p>
    <w:p w14:paraId="0D914D2E" w14:textId="77777777" w:rsidR="00AA44D3" w:rsidRDefault="00AA44D3">
      <w:pPr>
        <w:pStyle w:val="Heading3"/>
        <w:spacing w:after="201"/>
        <w:ind w:left="301" w:right="84"/>
        <w:rPr>
          <w:color w:val="auto"/>
          <w:sz w:val="24"/>
          <w:szCs w:val="24"/>
          <w:lang w:val="sr-Cyrl-RS"/>
        </w:rPr>
      </w:pPr>
    </w:p>
    <w:p w14:paraId="4303C1FA" w14:textId="2B378FB8" w:rsidR="00F73E11" w:rsidRDefault="00686905">
      <w:pPr>
        <w:pStyle w:val="Heading3"/>
        <w:spacing w:after="201"/>
        <w:ind w:left="301" w:right="84"/>
        <w:rPr>
          <w:color w:val="auto"/>
          <w:sz w:val="24"/>
          <w:szCs w:val="24"/>
          <w:lang w:val="sr-Cyrl-RS"/>
        </w:rPr>
      </w:pPr>
      <w:r>
        <w:rPr>
          <w:color w:val="auto"/>
          <w:sz w:val="24"/>
          <w:szCs w:val="24"/>
          <w:lang w:val="sr-Cyrl-RS"/>
        </w:rPr>
        <w:tab/>
      </w:r>
      <w:r>
        <w:rPr>
          <w:color w:val="auto"/>
          <w:sz w:val="24"/>
          <w:szCs w:val="24"/>
          <w:lang w:val="sr-Cyrl-RS"/>
        </w:rPr>
        <w:tab/>
      </w:r>
      <w:r>
        <w:rPr>
          <w:color w:val="auto"/>
          <w:sz w:val="24"/>
          <w:szCs w:val="24"/>
          <w:lang w:val="sr-Cyrl-RS"/>
        </w:rPr>
        <w:tab/>
      </w:r>
      <w:r w:rsidR="0042124F" w:rsidRPr="00F30B33">
        <w:rPr>
          <w:color w:val="auto"/>
          <w:sz w:val="24"/>
          <w:szCs w:val="24"/>
          <w:lang w:val="sr-Cyrl-RS"/>
        </w:rPr>
        <w:t>1</w:t>
      </w:r>
      <w:r>
        <w:rPr>
          <w:color w:val="auto"/>
          <w:sz w:val="24"/>
          <w:szCs w:val="24"/>
          <w:lang w:val="sr-Cyrl-RS"/>
        </w:rPr>
        <w:t>8</w:t>
      </w:r>
      <w:r w:rsidR="0042124F" w:rsidRPr="00F30B33">
        <w:rPr>
          <w:color w:val="auto"/>
          <w:sz w:val="24"/>
          <w:szCs w:val="24"/>
          <w:lang w:val="sr-Cyrl-RS"/>
        </w:rPr>
        <w:t>. ЧУВАЊЕ НОСАЧА ИНФОРМАЦИЈА</w:t>
      </w:r>
    </w:p>
    <w:p w14:paraId="0396DB45" w14:textId="3540ACA6" w:rsidR="00F73E11" w:rsidRPr="00F73E11" w:rsidRDefault="00F73E11" w:rsidP="00F73E11">
      <w:pPr>
        <w:pStyle w:val="Heading3"/>
        <w:spacing w:after="201"/>
        <w:ind w:left="0" w:right="84"/>
        <w:rPr>
          <w:b w:val="0"/>
          <w:bCs/>
          <w:color w:val="auto"/>
          <w:sz w:val="24"/>
          <w:szCs w:val="24"/>
          <w:lang w:val="sr-Cyrl-RS"/>
        </w:rPr>
      </w:pPr>
      <w:r w:rsidRPr="00F73E11">
        <w:rPr>
          <w:b w:val="0"/>
          <w:bCs/>
          <w:color w:val="auto"/>
          <w:sz w:val="24"/>
          <w:szCs w:val="24"/>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0A57EA">
      <w:pPr>
        <w:pStyle w:val="NoSpacing"/>
        <w:numPr>
          <w:ilvl w:val="0"/>
          <w:numId w:val="17"/>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0A57EA">
      <w:pPr>
        <w:pStyle w:val="NoSpacing"/>
        <w:numPr>
          <w:ilvl w:val="0"/>
          <w:numId w:val="17"/>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Информације о активностима Министарства налазе се и на сајту </w:t>
      </w:r>
      <w:hyperlink r:id="rId79" w:history="1">
        <w:r w:rsidR="00ED74EB" w:rsidRPr="00ED74EB">
          <w:rPr>
            <w:rStyle w:val="Hyperlink"/>
            <w:sz w:val="24"/>
            <w:szCs w:val="24"/>
            <w:lang w:val="sr-Latn-RS"/>
          </w:rPr>
          <w:t>www.minljmpdd.gov.rs</w:t>
        </w:r>
      </w:hyperlink>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70AECC7" w:rsidR="001B7C91" w:rsidRPr="00F30B33" w:rsidRDefault="001B7C91" w:rsidP="00F73E11">
      <w:pPr>
        <w:spacing w:after="73" w:line="236" w:lineRule="auto"/>
        <w:ind w:left="0" w:right="8980" w:firstLine="0"/>
        <w:jc w:val="left"/>
        <w:rPr>
          <w:color w:val="auto"/>
          <w:sz w:val="24"/>
          <w:szCs w:val="24"/>
          <w:lang w:val="sr-Cyrl-RS"/>
        </w:rPr>
      </w:pPr>
    </w:p>
    <w:p w14:paraId="6E04847D" w14:textId="70ABB5BB" w:rsidR="00F73E11" w:rsidRDefault="0042124F" w:rsidP="00F73E11">
      <w:pPr>
        <w:pStyle w:val="Heading2"/>
        <w:spacing w:after="0" w:line="259" w:lineRule="auto"/>
        <w:ind w:left="1381"/>
        <w:jc w:val="left"/>
        <w:rPr>
          <w:color w:val="auto"/>
          <w:sz w:val="24"/>
          <w:szCs w:val="24"/>
          <w:lang w:val="sr-Cyrl-RS"/>
        </w:rPr>
      </w:pPr>
      <w:r w:rsidRPr="00F30B33">
        <w:rPr>
          <w:color w:val="auto"/>
          <w:sz w:val="24"/>
          <w:szCs w:val="24"/>
          <w:lang w:val="sr-Cyrl-RS"/>
        </w:rPr>
        <w:t>1</w:t>
      </w:r>
      <w:r w:rsidR="00686905">
        <w:rPr>
          <w:color w:val="auto"/>
          <w:sz w:val="24"/>
          <w:szCs w:val="24"/>
          <w:lang w:val="sr-Cyrl-RS"/>
        </w:rPr>
        <w:t>9</w:t>
      </w:r>
      <w:r w:rsidRPr="00F30B33">
        <w:rPr>
          <w:color w:val="auto"/>
          <w:sz w:val="24"/>
          <w:szCs w:val="24"/>
          <w:lang w:val="sr-Cyrl-RS"/>
        </w:rPr>
        <w:t>.</w:t>
      </w:r>
      <w:r w:rsidRPr="00F30B33">
        <w:rPr>
          <w:rFonts w:ascii="Arial" w:eastAsia="Arial" w:hAnsi="Arial" w:cs="Arial"/>
          <w:color w:val="auto"/>
          <w:sz w:val="24"/>
          <w:szCs w:val="24"/>
          <w:lang w:val="sr-Cyrl-RS"/>
        </w:rPr>
        <w:t xml:space="preserve"> </w:t>
      </w:r>
      <w:r w:rsidRPr="00F30B33">
        <w:rPr>
          <w:color w:val="auto"/>
          <w:sz w:val="24"/>
          <w:szCs w:val="24"/>
          <w:lang w:val="sr-Cyrl-RS"/>
        </w:rPr>
        <w:t xml:space="preserve">ПОДАЦИ О ВРСТАМА  ИНФОРМАЦИЈА У ПОСЕДУ </w:t>
      </w:r>
    </w:p>
    <w:p w14:paraId="0667C232" w14:textId="77777777" w:rsidR="00F73E11" w:rsidRPr="00F73E11" w:rsidRDefault="00F73E11" w:rsidP="00F73E11">
      <w:pPr>
        <w:rPr>
          <w:lang w:val="sr-Cyrl-RS"/>
        </w:rPr>
      </w:pPr>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3D5FC21B" w14:textId="77777777" w:rsidR="00FA2B8F" w:rsidRPr="00FA2B8F" w:rsidRDefault="00FA2B8F" w:rsidP="00FA2B8F">
      <w:pPr>
        <w:numPr>
          <w:ilvl w:val="0"/>
          <w:numId w:val="42"/>
        </w:numPr>
        <w:spacing w:after="0" w:line="240" w:lineRule="auto"/>
        <w:rPr>
          <w:lang w:val="sr-Cyrl-RS"/>
        </w:rPr>
      </w:pPr>
      <w:r w:rsidRPr="00FA2B8F">
        <w:rPr>
          <w:lang w:val="sr-Cyrl-RS"/>
        </w:rPr>
        <w:t xml:space="preserve">План рада Министарства за људска и мањинска права и друштвени дијалог </w:t>
      </w:r>
    </w:p>
    <w:p w14:paraId="1DA669EA"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унутрашњем уређењу и ситематизацији радних места у Министарству за људска и мањинска права и друштвени дијалог</w:t>
      </w:r>
    </w:p>
    <w:p w14:paraId="143A0343" w14:textId="77777777" w:rsidR="00FA2B8F" w:rsidRPr="00FA2B8F" w:rsidRDefault="00FA2B8F" w:rsidP="00FA2B8F">
      <w:pPr>
        <w:numPr>
          <w:ilvl w:val="0"/>
          <w:numId w:val="42"/>
        </w:numPr>
        <w:spacing w:after="0" w:line="240" w:lineRule="auto"/>
        <w:rPr>
          <w:lang w:val="sr-Cyrl-RS"/>
        </w:rPr>
      </w:pPr>
      <w:r w:rsidRPr="00FA2B8F">
        <w:rPr>
          <w:lang w:val="sr-Cyrl-RS"/>
        </w:rPr>
        <w:t>Решења  преузимању запослених у складу са Законом о министарствима</w:t>
      </w:r>
    </w:p>
    <w:p w14:paraId="109BDF3C"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Предлог решења о постављењу државних службеника на положај </w:t>
      </w:r>
    </w:p>
    <w:p w14:paraId="46CFB59F" w14:textId="77777777" w:rsidR="00FA2B8F" w:rsidRPr="00FA2B8F" w:rsidRDefault="00FA2B8F" w:rsidP="00FA2B8F">
      <w:pPr>
        <w:numPr>
          <w:ilvl w:val="0"/>
          <w:numId w:val="42"/>
        </w:numPr>
        <w:spacing w:after="0" w:line="240" w:lineRule="auto"/>
        <w:rPr>
          <w:lang w:val="sr-Cyrl-RS"/>
        </w:rPr>
      </w:pPr>
      <w:r w:rsidRPr="00FA2B8F">
        <w:rPr>
          <w:lang w:val="sr-Cyrl-RS"/>
        </w:rPr>
        <w:t>Овлашћења за државне секретаре да присуствују сединцама  Владе и Одбора</w:t>
      </w:r>
    </w:p>
    <w:p w14:paraId="297770C6" w14:textId="77777777" w:rsidR="00FA2B8F" w:rsidRPr="00FA2B8F" w:rsidRDefault="00FA2B8F" w:rsidP="00FA2B8F">
      <w:pPr>
        <w:numPr>
          <w:ilvl w:val="0"/>
          <w:numId w:val="42"/>
        </w:numPr>
        <w:spacing w:after="0" w:line="240" w:lineRule="auto"/>
        <w:rPr>
          <w:lang w:val="sr-Cyrl-RS"/>
        </w:rPr>
      </w:pPr>
      <w:r w:rsidRPr="00FA2B8F">
        <w:rPr>
          <w:lang w:val="sr-Cyrl-RS"/>
        </w:rPr>
        <w:t xml:space="preserve">Нацрт кадровског плана  </w:t>
      </w:r>
    </w:p>
    <w:p w14:paraId="662E37DD"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распоређивању и коефицијентима за плату државних службеника и  намештеника </w:t>
      </w:r>
    </w:p>
    <w:p w14:paraId="1622149F"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Решење о мировању радног односа </w:t>
      </w:r>
    </w:p>
    <w:p w14:paraId="347DCA7D" w14:textId="77777777" w:rsidR="00FA2B8F" w:rsidRPr="00FA2B8F" w:rsidRDefault="00FA2B8F" w:rsidP="00FA2B8F">
      <w:pPr>
        <w:numPr>
          <w:ilvl w:val="0"/>
          <w:numId w:val="42"/>
        </w:numPr>
        <w:spacing w:after="0" w:line="240" w:lineRule="auto"/>
        <w:rPr>
          <w:lang w:val="sr-Cyrl-RS"/>
        </w:rPr>
      </w:pPr>
      <w:r w:rsidRPr="00FA2B8F">
        <w:rPr>
          <w:lang w:val="sr-Cyrl-RS"/>
        </w:rPr>
        <w:t xml:space="preserve">Споразуми о преузимању запослених </w:t>
      </w:r>
    </w:p>
    <w:p w14:paraId="58CDF620" w14:textId="77777777" w:rsidR="00FA2B8F" w:rsidRPr="00FA2B8F" w:rsidRDefault="00FA2B8F" w:rsidP="00FA2B8F">
      <w:pPr>
        <w:numPr>
          <w:ilvl w:val="0"/>
          <w:numId w:val="42"/>
        </w:numPr>
        <w:spacing w:after="0" w:line="240" w:lineRule="auto"/>
        <w:rPr>
          <w:lang w:val="sr-Cyrl-RS"/>
        </w:rPr>
      </w:pPr>
      <w:r w:rsidRPr="00FA2B8F">
        <w:rPr>
          <w:lang w:val="sr-Cyrl-RS"/>
        </w:rPr>
        <w:t xml:space="preserve">Уговори о делу </w:t>
      </w:r>
    </w:p>
    <w:p w14:paraId="706805DC" w14:textId="77777777" w:rsidR="00FA2B8F" w:rsidRPr="00FA2B8F" w:rsidRDefault="00FA2B8F" w:rsidP="00FA2B8F">
      <w:pPr>
        <w:numPr>
          <w:ilvl w:val="0"/>
          <w:numId w:val="42"/>
        </w:numPr>
        <w:spacing w:after="0" w:line="240" w:lineRule="auto"/>
        <w:rPr>
          <w:lang w:val="sr-Cyrl-RS"/>
        </w:rPr>
      </w:pPr>
      <w:r w:rsidRPr="00FA2B8F">
        <w:rPr>
          <w:lang w:val="sr-Cyrl-RS"/>
        </w:rPr>
        <w:t xml:space="preserve">Уговори о привременим и повременим пословима </w:t>
      </w:r>
    </w:p>
    <w:p w14:paraId="61B5B9C3" w14:textId="77777777" w:rsidR="00FA2B8F" w:rsidRPr="00FA2B8F" w:rsidRDefault="00FA2B8F" w:rsidP="00FA2B8F">
      <w:pPr>
        <w:numPr>
          <w:ilvl w:val="0"/>
          <w:numId w:val="42"/>
        </w:numPr>
        <w:spacing w:after="0" w:line="240" w:lineRule="auto"/>
        <w:rPr>
          <w:lang w:val="sr-Cyrl-RS"/>
        </w:rPr>
      </w:pPr>
      <w:r w:rsidRPr="00FA2B8F">
        <w:rPr>
          <w:lang w:val="sr-Cyrl-RS"/>
        </w:rPr>
        <w:t>Потврде запосленима у вези са остваривањем права из радног односа</w:t>
      </w:r>
    </w:p>
    <w:p w14:paraId="13A45CF6" w14:textId="77777777" w:rsidR="00FA2B8F" w:rsidRPr="00FA2B8F" w:rsidRDefault="00FA2B8F" w:rsidP="00FA2B8F">
      <w:pPr>
        <w:numPr>
          <w:ilvl w:val="0"/>
          <w:numId w:val="42"/>
        </w:numPr>
        <w:spacing w:after="0" w:line="240" w:lineRule="auto"/>
        <w:rPr>
          <w:lang w:val="sr-Cyrl-RS"/>
        </w:rPr>
      </w:pPr>
      <w:r w:rsidRPr="00FA2B8F">
        <w:rPr>
          <w:lang w:val="sr-Cyrl-RS"/>
        </w:rPr>
        <w:t>Решење о напредовању државних службеника</w:t>
      </w:r>
    </w:p>
    <w:p w14:paraId="238F0B28"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годишњим одморима </w:t>
      </w:r>
    </w:p>
    <w:p w14:paraId="41ABC371"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плаћеном одсуству запослених </w:t>
      </w:r>
    </w:p>
    <w:p w14:paraId="75758B95" w14:textId="77777777" w:rsidR="00FA2B8F" w:rsidRPr="00FA2B8F" w:rsidRDefault="00FA2B8F" w:rsidP="00FA2B8F">
      <w:pPr>
        <w:numPr>
          <w:ilvl w:val="0"/>
          <w:numId w:val="42"/>
        </w:numPr>
        <w:spacing w:after="0" w:line="240" w:lineRule="auto"/>
        <w:rPr>
          <w:lang w:val="sr-Cyrl-RS"/>
        </w:rPr>
      </w:pPr>
      <w:r w:rsidRPr="00FA2B8F">
        <w:rPr>
          <w:lang w:val="sr-Cyrl-RS"/>
        </w:rPr>
        <w:t>Решења о годишњим одоморима</w:t>
      </w:r>
    </w:p>
    <w:p w14:paraId="3978C28C" w14:textId="77777777" w:rsidR="00FA2B8F" w:rsidRPr="00FA2B8F" w:rsidRDefault="00FA2B8F" w:rsidP="00FA2B8F">
      <w:pPr>
        <w:numPr>
          <w:ilvl w:val="0"/>
          <w:numId w:val="42"/>
        </w:numPr>
        <w:spacing w:after="0" w:line="240" w:lineRule="auto"/>
        <w:rPr>
          <w:lang w:val="sr-Cyrl-RS"/>
        </w:rPr>
      </w:pPr>
      <w:r w:rsidRPr="00FA2B8F">
        <w:rPr>
          <w:lang w:val="sr-Cyrl-RS"/>
        </w:rPr>
        <w:t>Решења о плаћеном одсуству</w:t>
      </w:r>
    </w:p>
    <w:p w14:paraId="68CC5298" w14:textId="77777777" w:rsidR="00FA2B8F" w:rsidRPr="00FA2B8F" w:rsidRDefault="00FA2B8F" w:rsidP="00FA2B8F">
      <w:pPr>
        <w:numPr>
          <w:ilvl w:val="0"/>
          <w:numId w:val="42"/>
        </w:numPr>
        <w:spacing w:after="0" w:line="240" w:lineRule="auto"/>
        <w:rPr>
          <w:lang w:val="sr-Cyrl-RS"/>
        </w:rPr>
      </w:pPr>
      <w:r w:rsidRPr="00FA2B8F">
        <w:rPr>
          <w:lang w:val="sr-Cyrl-RS"/>
        </w:rPr>
        <w:t>Решења о престанку радног односа</w:t>
      </w:r>
    </w:p>
    <w:p w14:paraId="018973FA" w14:textId="77777777" w:rsidR="00FA2B8F" w:rsidRPr="00FA2B8F" w:rsidRDefault="00FA2B8F" w:rsidP="00FA2B8F">
      <w:pPr>
        <w:numPr>
          <w:ilvl w:val="0"/>
          <w:numId w:val="42"/>
        </w:numPr>
        <w:spacing w:after="0" w:line="240" w:lineRule="auto"/>
        <w:rPr>
          <w:lang w:val="sr-Cyrl-RS"/>
        </w:rPr>
      </w:pPr>
      <w:r w:rsidRPr="00FA2B8F">
        <w:rPr>
          <w:lang w:val="sr-Cyrl-RS"/>
        </w:rPr>
        <w:t>Решења о именовању посебног саветника</w:t>
      </w:r>
    </w:p>
    <w:p w14:paraId="113300BC" w14:textId="77777777" w:rsidR="00FA2B8F" w:rsidRPr="00FA2B8F" w:rsidRDefault="00FA2B8F" w:rsidP="00FA2B8F">
      <w:pPr>
        <w:numPr>
          <w:ilvl w:val="0"/>
          <w:numId w:val="42"/>
        </w:numPr>
        <w:spacing w:after="0" w:line="240" w:lineRule="auto"/>
        <w:rPr>
          <w:lang w:val="sr-Cyrl-RS"/>
        </w:rPr>
      </w:pPr>
      <w:r w:rsidRPr="00FA2B8F">
        <w:rPr>
          <w:lang w:val="sr-Cyrl-RS"/>
        </w:rPr>
        <w:t>Решења о поверавању и чувању печата</w:t>
      </w:r>
    </w:p>
    <w:p w14:paraId="6CAFE7A4"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прековременом раду  </w:t>
      </w:r>
    </w:p>
    <w:p w14:paraId="33565E86"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признавању права на солидарну помоћ запослених </w:t>
      </w:r>
    </w:p>
    <w:p w14:paraId="1375181E" w14:textId="77777777" w:rsidR="00FA2B8F" w:rsidRPr="00FA2B8F" w:rsidRDefault="00FA2B8F" w:rsidP="00FA2B8F">
      <w:pPr>
        <w:numPr>
          <w:ilvl w:val="0"/>
          <w:numId w:val="42"/>
        </w:numPr>
        <w:spacing w:after="0" w:line="240" w:lineRule="auto"/>
        <w:rPr>
          <w:lang w:val="sr-Cyrl-RS"/>
        </w:rPr>
      </w:pPr>
      <w:r w:rsidRPr="00FA2B8F">
        <w:rPr>
          <w:lang w:val="sr-Cyrl-RS"/>
        </w:rPr>
        <w:lastRenderedPageBreak/>
        <w:t xml:space="preserve">Решења о престанку радног односа </w:t>
      </w:r>
    </w:p>
    <w:p w14:paraId="0E2AFDC9" w14:textId="77777777" w:rsidR="00FA2B8F" w:rsidRPr="00FA2B8F" w:rsidRDefault="00FA2B8F" w:rsidP="00FA2B8F">
      <w:pPr>
        <w:numPr>
          <w:ilvl w:val="0"/>
          <w:numId w:val="42"/>
        </w:numPr>
        <w:spacing w:after="0" w:line="240" w:lineRule="auto"/>
        <w:rPr>
          <w:lang w:val="sr-Cyrl-RS"/>
        </w:rPr>
      </w:pPr>
      <w:r w:rsidRPr="00FA2B8F">
        <w:rPr>
          <w:lang w:val="sr-Cyrl-RS"/>
        </w:rPr>
        <w:t xml:space="preserve">Потврде запосленима у вези са остваривањем права из радног односа  </w:t>
      </w:r>
    </w:p>
    <w:p w14:paraId="2256B50E" w14:textId="77777777" w:rsidR="00FA2B8F" w:rsidRPr="00FA2B8F" w:rsidRDefault="00FA2B8F" w:rsidP="00FA2B8F">
      <w:pPr>
        <w:numPr>
          <w:ilvl w:val="0"/>
          <w:numId w:val="42"/>
        </w:numPr>
        <w:spacing w:after="0" w:line="240" w:lineRule="auto"/>
        <w:rPr>
          <w:lang w:val="sr-Cyrl-RS"/>
        </w:rPr>
      </w:pPr>
      <w:r w:rsidRPr="00FA2B8F">
        <w:rPr>
          <w:lang w:val="sr-Cyrl-RS"/>
        </w:rPr>
        <w:t xml:space="preserve">Месечни извештаји у вези са структуром и бројем запослених у Министарству </w:t>
      </w:r>
    </w:p>
    <w:p w14:paraId="736C93EE" w14:textId="77777777" w:rsidR="00FA2B8F" w:rsidRPr="00FA2B8F" w:rsidRDefault="00FA2B8F" w:rsidP="00FA2B8F">
      <w:pPr>
        <w:numPr>
          <w:ilvl w:val="0"/>
          <w:numId w:val="42"/>
        </w:numPr>
        <w:spacing w:after="0" w:line="240" w:lineRule="auto"/>
        <w:rPr>
          <w:lang w:val="sr-Cyrl-RS"/>
        </w:rPr>
      </w:pPr>
      <w:r w:rsidRPr="00FA2B8F">
        <w:rPr>
          <w:lang w:val="sr-Cyrl-RS"/>
        </w:rPr>
        <w:t>Решења о распореду средстава</w:t>
      </w:r>
    </w:p>
    <w:p w14:paraId="2773F3FE"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исплатама националним саветима националних мањина </w:t>
      </w:r>
    </w:p>
    <w:p w14:paraId="26642BB8" w14:textId="77777777" w:rsidR="00FA2B8F" w:rsidRPr="00FA2B8F" w:rsidRDefault="00FA2B8F" w:rsidP="00FA2B8F">
      <w:pPr>
        <w:numPr>
          <w:ilvl w:val="0"/>
          <w:numId w:val="42"/>
        </w:numPr>
        <w:spacing w:after="0" w:line="240" w:lineRule="auto"/>
        <w:rPr>
          <w:lang w:val="sr-Cyrl-RS"/>
        </w:rPr>
      </w:pPr>
      <w:r w:rsidRPr="00FA2B8F">
        <w:rPr>
          <w:lang w:val="sr-Cyrl-RS"/>
        </w:rPr>
        <w:t>Решења о исплати јубиларне награде</w:t>
      </w:r>
    </w:p>
    <w:p w14:paraId="6BEE0084" w14:textId="77777777" w:rsidR="00FA2B8F" w:rsidRPr="00FA2B8F" w:rsidRDefault="00FA2B8F" w:rsidP="00FA2B8F">
      <w:pPr>
        <w:numPr>
          <w:ilvl w:val="0"/>
          <w:numId w:val="42"/>
        </w:numPr>
        <w:spacing w:after="0" w:line="240" w:lineRule="auto"/>
        <w:rPr>
          <w:lang w:val="sr-Cyrl-RS"/>
        </w:rPr>
      </w:pPr>
      <w:r w:rsidRPr="00FA2B8F">
        <w:rPr>
          <w:lang w:val="sr-Cyrl-RS"/>
        </w:rPr>
        <w:t>Решење о исплати поклона деци запослених за Нову годину</w:t>
      </w:r>
    </w:p>
    <w:p w14:paraId="2496BD85" w14:textId="77777777" w:rsidR="00FA2B8F" w:rsidRPr="00FA2B8F" w:rsidRDefault="00FA2B8F" w:rsidP="00FA2B8F">
      <w:pPr>
        <w:numPr>
          <w:ilvl w:val="0"/>
          <w:numId w:val="42"/>
        </w:numPr>
        <w:spacing w:after="0" w:line="240" w:lineRule="auto"/>
        <w:rPr>
          <w:lang w:val="sr-Cyrl-RS"/>
        </w:rPr>
      </w:pPr>
      <w:r w:rsidRPr="00FA2B8F">
        <w:rPr>
          <w:lang w:val="sr-Cyrl-RS"/>
        </w:rPr>
        <w:t>Извештај о стању заштите и унапређења равноправности полова</w:t>
      </w:r>
    </w:p>
    <w:p w14:paraId="45F14AA4" w14:textId="77777777" w:rsidR="00FA2B8F" w:rsidRPr="00FA2B8F" w:rsidRDefault="00FA2B8F" w:rsidP="00FA2B8F">
      <w:pPr>
        <w:numPr>
          <w:ilvl w:val="0"/>
          <w:numId w:val="42"/>
        </w:numPr>
        <w:spacing w:after="0" w:line="240" w:lineRule="auto"/>
        <w:rPr>
          <w:lang w:val="sr-Cyrl-RS"/>
        </w:rPr>
      </w:pPr>
      <w:r w:rsidRPr="00FA2B8F">
        <w:rPr>
          <w:lang w:val="sr-Cyrl-RS"/>
        </w:rPr>
        <w:t xml:space="preserve">Одлука о коришћењу мобилних телефона  </w:t>
      </w:r>
    </w:p>
    <w:p w14:paraId="54C95FAD"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4C68517B"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590AA929" w14:textId="77777777" w:rsidR="00FA2B8F" w:rsidRPr="00FA2B8F" w:rsidRDefault="00FA2B8F" w:rsidP="00FA2B8F">
      <w:pPr>
        <w:numPr>
          <w:ilvl w:val="0"/>
          <w:numId w:val="42"/>
        </w:numPr>
        <w:spacing w:after="0" w:line="240" w:lineRule="auto"/>
        <w:rPr>
          <w:lang w:val="sr-Cyrl-RS"/>
        </w:rPr>
      </w:pPr>
      <w:r w:rsidRPr="00FA2B8F">
        <w:rPr>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09085CB2"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поступку унутрашњег узбуњивања у Министарству за људска и мањинска права и друштвени дијалог</w:t>
      </w:r>
    </w:p>
    <w:p w14:paraId="20D8C121" w14:textId="77777777" w:rsidR="00FA2B8F" w:rsidRPr="00FA2B8F" w:rsidRDefault="00FA2B8F" w:rsidP="00FA2B8F">
      <w:pPr>
        <w:numPr>
          <w:ilvl w:val="0"/>
          <w:numId w:val="42"/>
        </w:numPr>
        <w:spacing w:after="0" w:line="240" w:lineRule="auto"/>
        <w:rPr>
          <w:lang w:val="sr-Cyrl-RS"/>
        </w:rPr>
      </w:pPr>
      <w:r w:rsidRPr="00FA2B8F">
        <w:rPr>
          <w:lang w:val="sr-Cyrl-RS"/>
        </w:rPr>
        <w:t>План примене мера за спречавање појаве и ширења епидемије заразне болести у Министарству за људска и мањинска права и друштвени  дијалог</w:t>
      </w:r>
    </w:p>
    <w:p w14:paraId="3675C5C3" w14:textId="77777777" w:rsidR="00FA2B8F" w:rsidRPr="00FA2B8F" w:rsidRDefault="00FA2B8F" w:rsidP="00FA2B8F">
      <w:pPr>
        <w:numPr>
          <w:ilvl w:val="0"/>
          <w:numId w:val="42"/>
        </w:numPr>
        <w:spacing w:after="0" w:line="240" w:lineRule="auto"/>
        <w:rPr>
          <w:lang w:val="sr-Cyrl-RS"/>
        </w:rPr>
      </w:pPr>
      <w:r w:rsidRPr="00FA2B8F">
        <w:rPr>
          <w:lang w:val="sr-Cyrl-RS"/>
        </w:rPr>
        <w:t>Уговор за услуге писаног превођења</w:t>
      </w:r>
    </w:p>
    <w:p w14:paraId="5F309B36" w14:textId="77777777" w:rsidR="00FA2B8F" w:rsidRPr="00FA2B8F" w:rsidRDefault="00FA2B8F" w:rsidP="00FA2B8F">
      <w:pPr>
        <w:numPr>
          <w:ilvl w:val="0"/>
          <w:numId w:val="42"/>
        </w:numPr>
        <w:spacing w:after="0" w:line="240" w:lineRule="auto"/>
        <w:rPr>
          <w:lang w:val="sr-Cyrl-RS"/>
        </w:rPr>
      </w:pPr>
      <w:r w:rsidRPr="00FA2B8F">
        <w:rPr>
          <w:lang w:val="sr-Cyrl-RS"/>
        </w:rPr>
        <w:t>Уговор о осигурању запослених</w:t>
      </w:r>
    </w:p>
    <w:p w14:paraId="66BF4A7F" w14:textId="77777777" w:rsidR="00FA2B8F" w:rsidRPr="00FA2B8F" w:rsidRDefault="00FA2B8F" w:rsidP="00FA2B8F">
      <w:pPr>
        <w:numPr>
          <w:ilvl w:val="0"/>
          <w:numId w:val="42"/>
        </w:numPr>
        <w:spacing w:after="0" w:line="240" w:lineRule="auto"/>
        <w:rPr>
          <w:lang w:val="sr-Cyrl-RS"/>
        </w:rPr>
      </w:pPr>
      <w:r w:rsidRPr="00FA2B8F">
        <w:rPr>
          <w:lang w:val="sr-Cyrl-RS"/>
        </w:rPr>
        <w:t>Уговор за набавку услуга мобилне телефоније</w:t>
      </w:r>
    </w:p>
    <w:p w14:paraId="5399C8D8" w14:textId="77777777" w:rsidR="00FA2B8F" w:rsidRPr="00FA2B8F" w:rsidRDefault="00FA2B8F" w:rsidP="00FA2B8F">
      <w:pPr>
        <w:numPr>
          <w:ilvl w:val="0"/>
          <w:numId w:val="42"/>
        </w:numPr>
        <w:spacing w:after="0" w:line="240" w:lineRule="auto"/>
        <w:rPr>
          <w:lang w:val="sr-Cyrl-RS"/>
        </w:rPr>
      </w:pPr>
      <w:r w:rsidRPr="00FA2B8F">
        <w:rPr>
          <w:lang w:val="sr-Cyrl-RS"/>
        </w:rPr>
        <w:t>Уговор за набавку дизел горива</w:t>
      </w:r>
    </w:p>
    <w:p w14:paraId="4DBAF716"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захтеве по информацијама од јавног значаја</w:t>
      </w:r>
    </w:p>
    <w:p w14:paraId="18A5E10F"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представке странака</w:t>
      </w:r>
    </w:p>
    <w:p w14:paraId="2EB7BCAA" w14:textId="77777777" w:rsidR="00FA2B8F" w:rsidRPr="00FA2B8F" w:rsidRDefault="00FA2B8F" w:rsidP="00FA2B8F">
      <w:pPr>
        <w:numPr>
          <w:ilvl w:val="0"/>
          <w:numId w:val="42"/>
        </w:numPr>
        <w:spacing w:after="0" w:line="240" w:lineRule="auto"/>
        <w:rPr>
          <w:lang w:val="sr-Cyrl-RS"/>
        </w:rPr>
      </w:pPr>
      <w:r w:rsidRPr="00FA2B8F">
        <w:rPr>
          <w:lang w:val="sr-Cyrl-RS"/>
        </w:rPr>
        <w:t>Финансијски план Министарства</w:t>
      </w:r>
    </w:p>
    <w:p w14:paraId="59CD92C8" w14:textId="77777777" w:rsidR="00FA2B8F" w:rsidRPr="00FA2B8F" w:rsidRDefault="00FA2B8F" w:rsidP="00FA2B8F">
      <w:pPr>
        <w:numPr>
          <w:ilvl w:val="0"/>
          <w:numId w:val="42"/>
        </w:numPr>
        <w:spacing w:after="0" w:line="240" w:lineRule="auto"/>
        <w:rPr>
          <w:lang w:val="sr-Cyrl-RS"/>
        </w:rPr>
      </w:pPr>
      <w:r w:rsidRPr="00FA2B8F">
        <w:rPr>
          <w:lang w:val="sr-Cyrl-RS"/>
        </w:rPr>
        <w:t xml:space="preserve">Финансијски планови на месечном нивоу </w:t>
      </w:r>
    </w:p>
    <w:p w14:paraId="3E84F85E" w14:textId="77777777" w:rsidR="00FA2B8F" w:rsidRPr="00FA2B8F" w:rsidRDefault="00FA2B8F" w:rsidP="00FA2B8F">
      <w:pPr>
        <w:numPr>
          <w:ilvl w:val="0"/>
          <w:numId w:val="42"/>
        </w:numPr>
        <w:spacing w:after="0" w:line="240" w:lineRule="auto"/>
        <w:rPr>
          <w:lang w:val="sr-Cyrl-RS"/>
        </w:rPr>
      </w:pPr>
      <w:r w:rsidRPr="00FA2B8F">
        <w:rPr>
          <w:lang w:val="sr-Cyrl-RS"/>
        </w:rPr>
        <w:t>Периодични и годишњи извештаји о раду Министарства</w:t>
      </w:r>
    </w:p>
    <w:p w14:paraId="0E3915B4" w14:textId="77777777" w:rsidR="00FA2B8F" w:rsidRPr="00FA2B8F" w:rsidRDefault="00FA2B8F" w:rsidP="00FA2B8F">
      <w:pPr>
        <w:numPr>
          <w:ilvl w:val="0"/>
          <w:numId w:val="42"/>
        </w:numPr>
        <w:spacing w:after="0" w:line="240" w:lineRule="auto"/>
        <w:rPr>
          <w:lang w:val="sr-Cyrl-RS"/>
        </w:rPr>
      </w:pPr>
      <w:r w:rsidRPr="00FA2B8F">
        <w:rPr>
          <w:lang w:val="sr-Cyrl-RS"/>
        </w:rPr>
        <w:t>Извештај о учинку (полугодишњи и годишњи)</w:t>
      </w:r>
    </w:p>
    <w:p w14:paraId="3F024EEA" w14:textId="77777777" w:rsidR="00FA2B8F" w:rsidRPr="00FA2B8F" w:rsidRDefault="00FA2B8F" w:rsidP="00FA2B8F">
      <w:pPr>
        <w:numPr>
          <w:ilvl w:val="0"/>
          <w:numId w:val="42"/>
        </w:numPr>
        <w:spacing w:after="0" w:line="240" w:lineRule="auto"/>
        <w:rPr>
          <w:lang w:val="sr-Cyrl-RS"/>
        </w:rPr>
      </w:pPr>
      <w:r w:rsidRPr="00FA2B8F">
        <w:rPr>
          <w:lang w:val="sr-Cyrl-RS"/>
        </w:rPr>
        <w:t>Извештај о попису</w:t>
      </w:r>
    </w:p>
    <w:p w14:paraId="569A4D82" w14:textId="77777777" w:rsidR="00FA2B8F" w:rsidRPr="00FA2B8F" w:rsidRDefault="00FA2B8F" w:rsidP="00FA2B8F">
      <w:pPr>
        <w:numPr>
          <w:ilvl w:val="0"/>
          <w:numId w:val="42"/>
        </w:numPr>
        <w:spacing w:after="0" w:line="240" w:lineRule="auto"/>
        <w:rPr>
          <w:lang w:val="sr-Cyrl-RS"/>
        </w:rPr>
      </w:pPr>
      <w:r w:rsidRPr="00FA2B8F">
        <w:rPr>
          <w:lang w:val="sr-Cyrl-RS"/>
        </w:rPr>
        <w:t xml:space="preserve">Пописне листе ситног инвентара </w:t>
      </w:r>
    </w:p>
    <w:p w14:paraId="789C60A5" w14:textId="77777777" w:rsidR="00FA2B8F" w:rsidRPr="00FA2B8F" w:rsidRDefault="00FA2B8F" w:rsidP="00FA2B8F">
      <w:pPr>
        <w:numPr>
          <w:ilvl w:val="0"/>
          <w:numId w:val="42"/>
        </w:numPr>
        <w:spacing w:after="0" w:line="240" w:lineRule="auto"/>
        <w:rPr>
          <w:lang w:val="sr-Cyrl-RS"/>
        </w:rPr>
      </w:pPr>
      <w:r w:rsidRPr="00FA2B8F">
        <w:rPr>
          <w:lang w:val="sr-Cyrl-RS"/>
        </w:rPr>
        <w:t xml:space="preserve">Пописне листе обавеза и потраживања </w:t>
      </w:r>
    </w:p>
    <w:p w14:paraId="223493C7"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службеним путовањима у земљи и иностранству</w:t>
      </w:r>
    </w:p>
    <w:p w14:paraId="5615FA41" w14:textId="77777777" w:rsidR="00FA2B8F" w:rsidRPr="00FA2B8F" w:rsidRDefault="00FA2B8F" w:rsidP="00FA2B8F">
      <w:pPr>
        <w:numPr>
          <w:ilvl w:val="0"/>
          <w:numId w:val="42"/>
        </w:numPr>
        <w:spacing w:after="0" w:line="240" w:lineRule="auto"/>
        <w:rPr>
          <w:lang w:val="sr-Cyrl-RS"/>
        </w:rPr>
      </w:pPr>
      <w:r w:rsidRPr="00FA2B8F">
        <w:rPr>
          <w:lang w:val="sr-Cyrl-RS"/>
        </w:rPr>
        <w:t xml:space="preserve">Извештај о утрошку моторног горива  </w:t>
      </w:r>
    </w:p>
    <w:p w14:paraId="242E7BF6" w14:textId="77777777" w:rsidR="00FA2B8F" w:rsidRPr="00FA2B8F" w:rsidRDefault="00FA2B8F" w:rsidP="00FA2B8F">
      <w:pPr>
        <w:numPr>
          <w:ilvl w:val="0"/>
          <w:numId w:val="42"/>
        </w:numPr>
        <w:spacing w:after="0" w:line="240" w:lineRule="auto"/>
        <w:rPr>
          <w:lang w:val="sr-Cyrl-RS"/>
        </w:rPr>
      </w:pPr>
      <w:r w:rsidRPr="00FA2B8F">
        <w:rPr>
          <w:lang w:val="sr-Cyrl-RS"/>
        </w:rPr>
        <w:t xml:space="preserve">Одлука о расписивању јавних конкурса </w:t>
      </w:r>
      <w:hyperlink r:id="rId80" w:history="1">
        <w:r w:rsidRPr="00FA2B8F">
          <w:rPr>
            <w:lang w:val="sr-Cyrl-RS"/>
          </w:rPr>
          <w:t>за</w:t>
        </w:r>
      </w:hyperlink>
      <w:r w:rsidRPr="00FA2B8F">
        <w:rPr>
          <w:lang w:val="sr-Cyrl-RS"/>
        </w:rPr>
        <w:t xml:space="preserve"> организације цивилног друштва</w:t>
      </w:r>
    </w:p>
    <w:p w14:paraId="265658DF" w14:textId="77777777" w:rsidR="00FA2B8F" w:rsidRPr="00FA2B8F" w:rsidRDefault="00FA2B8F" w:rsidP="00FA2B8F">
      <w:pPr>
        <w:numPr>
          <w:ilvl w:val="0"/>
          <w:numId w:val="42"/>
        </w:numPr>
        <w:spacing w:after="0" w:line="240" w:lineRule="auto"/>
        <w:rPr>
          <w:lang w:val="sr-Cyrl-RS"/>
        </w:rPr>
      </w:pPr>
      <w:r w:rsidRPr="00FA2B8F">
        <w:rPr>
          <w:lang w:val="sr-Cyrl-RS"/>
        </w:rPr>
        <w:t>Решење о образовању радних група</w:t>
      </w:r>
    </w:p>
    <w:p w14:paraId="599C27F2" w14:textId="77777777" w:rsidR="00FA2B8F" w:rsidRPr="00FA2B8F" w:rsidRDefault="00FA2B8F" w:rsidP="00FA2B8F">
      <w:pPr>
        <w:numPr>
          <w:ilvl w:val="0"/>
          <w:numId w:val="42"/>
        </w:numPr>
        <w:spacing w:after="0" w:line="240" w:lineRule="auto"/>
        <w:rPr>
          <w:lang w:val="sr-Cyrl-RS"/>
        </w:rPr>
      </w:pPr>
      <w:r w:rsidRPr="00FA2B8F">
        <w:rPr>
          <w:lang w:val="sr-Cyrl-RS"/>
        </w:rPr>
        <w:t xml:space="preserve">Јавни позиви и Одлука о избору кандидата у чланство уговорних тела Уједињених нација и других радних тела која делују у области заштите и унапређења људских и мањинских права на нивоу Уједињених нација и Савета Европе </w:t>
      </w:r>
    </w:p>
    <w:p w14:paraId="56B54CF3"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образовању комисија </w:t>
      </w:r>
    </w:p>
    <w:p w14:paraId="0455DE8C"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Преглед дотација невладиним организацијама по основу конкурса </w:t>
      </w:r>
    </w:p>
    <w:p w14:paraId="6D475349" w14:textId="77777777" w:rsidR="00FA2B8F" w:rsidRPr="00FA2B8F" w:rsidRDefault="00FA2B8F" w:rsidP="00FA2B8F">
      <w:pPr>
        <w:numPr>
          <w:ilvl w:val="0"/>
          <w:numId w:val="42"/>
        </w:numPr>
        <w:spacing w:after="0" w:line="240" w:lineRule="auto"/>
        <w:rPr>
          <w:lang w:val="sr-Cyrl-RS"/>
        </w:rPr>
      </w:pPr>
      <w:r w:rsidRPr="00FA2B8F">
        <w:rPr>
          <w:lang w:val="sr-Cyrl-RS"/>
        </w:rPr>
        <w:t xml:space="preserve">Периодични извештај о примени Европске повеље о регионалним и мањинским језицима (на период од три године) </w:t>
      </w:r>
    </w:p>
    <w:p w14:paraId="6452FAB9" w14:textId="77777777" w:rsidR="00FA2B8F" w:rsidRPr="00FA2B8F" w:rsidRDefault="00FA2B8F" w:rsidP="00FA2B8F">
      <w:pPr>
        <w:numPr>
          <w:ilvl w:val="0"/>
          <w:numId w:val="42"/>
        </w:numPr>
        <w:spacing w:after="0" w:line="240" w:lineRule="auto"/>
        <w:rPr>
          <w:lang w:val="sr-Cyrl-RS"/>
        </w:rPr>
      </w:pPr>
      <w:r w:rsidRPr="00FA2B8F">
        <w:rPr>
          <w:lang w:val="sr-Cyrl-RS"/>
        </w:rPr>
        <w:t xml:space="preserve">Периодични извештај о спровођењу Оквирне конвенције за заштиту националних мањина (на период од пет година) </w:t>
      </w:r>
    </w:p>
    <w:p w14:paraId="5E6977ED" w14:textId="77777777" w:rsidR="00FA2B8F" w:rsidRPr="00FA2B8F" w:rsidRDefault="00FA2B8F" w:rsidP="00FA2B8F">
      <w:pPr>
        <w:numPr>
          <w:ilvl w:val="0"/>
          <w:numId w:val="42"/>
        </w:numPr>
        <w:spacing w:after="0" w:line="240" w:lineRule="auto"/>
        <w:rPr>
          <w:color w:val="002060"/>
          <w:lang w:val="sr-Cyrl-RS"/>
        </w:rPr>
      </w:pPr>
      <w:r w:rsidRPr="00FA2B8F">
        <w:rPr>
          <w:lang w:val="sr-Cyrl-RS"/>
        </w:rPr>
        <w:t xml:space="preserve">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w:t>
      </w:r>
      <w:r w:rsidRPr="00FA2B8F">
        <w:rPr>
          <w:lang w:val="sr-Cyrl-RS"/>
        </w:rPr>
        <w:lastRenderedPageBreak/>
        <w:t xml:space="preserve">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свих лица од присилних нестанака, </w:t>
      </w:r>
      <w:r w:rsidRPr="00FA2B8F">
        <w:rPr>
          <w:rFonts w:eastAsiaTheme="minorHAnsi"/>
          <w:lang w:val="sr-Cyrl-RS" w:eastAsia="en-US"/>
        </w:rPr>
        <w:t>Европск</w:t>
      </w:r>
      <w:r w:rsidRPr="00FA2B8F">
        <w:rPr>
          <w:rFonts w:eastAsiaTheme="minorHAnsi"/>
          <w:lang w:eastAsia="en-US"/>
        </w:rPr>
        <w:t>e</w:t>
      </w:r>
      <w:r w:rsidRPr="00FA2B8F">
        <w:rPr>
          <w:rFonts w:eastAsiaTheme="minorHAnsi"/>
          <w:lang w:val="sr-Cyrl-RS" w:eastAsia="en-US"/>
        </w:rPr>
        <w:t xml:space="preserve"> конвенциј</w:t>
      </w:r>
      <w:r w:rsidRPr="00FA2B8F">
        <w:rPr>
          <w:rFonts w:eastAsiaTheme="minorHAnsi"/>
          <w:lang w:eastAsia="en-US"/>
        </w:rPr>
        <w:t>e</w:t>
      </w:r>
      <w:r w:rsidRPr="00FA2B8F">
        <w:rPr>
          <w:rFonts w:eastAsiaTheme="minorHAnsi"/>
          <w:lang w:val="sr-Cyrl-RS" w:eastAsia="en-US"/>
        </w:rPr>
        <w:t xml:space="preserve"> о спречавању мучења и нечовечних или понижавајућих казни или поступака</w:t>
      </w:r>
      <w:r w:rsidRPr="00FA2B8F">
        <w:rPr>
          <w:lang w:val="sr-Cyrl-RS"/>
        </w:rPr>
        <w:t xml:space="preserve"> као и Извештаји у оквиру Универзалног периодичног прегледа. </w:t>
      </w:r>
    </w:p>
    <w:p w14:paraId="0F2AAE72" w14:textId="77777777" w:rsidR="00FA2B8F" w:rsidRPr="00FA2B8F" w:rsidRDefault="00FA2B8F" w:rsidP="00FA2B8F">
      <w:pPr>
        <w:numPr>
          <w:ilvl w:val="0"/>
          <w:numId w:val="42"/>
        </w:numPr>
        <w:spacing w:after="0" w:line="240" w:lineRule="auto"/>
        <w:rPr>
          <w:lang w:val="sr-Cyrl-RS"/>
        </w:rPr>
      </w:pPr>
      <w:r w:rsidRPr="00FA2B8F">
        <w:rPr>
          <w:lang w:val="sr-Cyrl-RS"/>
        </w:rPr>
        <w:t>Извештаји за Европску комисију против расизма и нетолеранције</w:t>
      </w:r>
    </w:p>
    <w:p w14:paraId="7372FBBD" w14:textId="77777777" w:rsidR="00FA2B8F" w:rsidRPr="00FA2B8F" w:rsidRDefault="00FA2B8F" w:rsidP="00FA2B8F">
      <w:pPr>
        <w:numPr>
          <w:ilvl w:val="0"/>
          <w:numId w:val="42"/>
        </w:numPr>
        <w:spacing w:after="0" w:line="240" w:lineRule="auto"/>
        <w:rPr>
          <w:lang w:val="sr-Cyrl-RS"/>
        </w:rPr>
      </w:pPr>
      <w:r w:rsidRPr="00FA2B8F">
        <w:rPr>
          <w:lang w:val="sr-Cyrl-RS"/>
        </w:rPr>
        <w:t>Информације о примени одлука уговорних тела Уједињених нација донетих у поступцима по индивидуалним представкама због кршења права загарантованих 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дискриминације жена, Конвенцијом о правима особа са инвалидитетом и Међународном конвенцијом за заштиту свих лица од присилних нестанака.</w:t>
      </w:r>
    </w:p>
    <w:p w14:paraId="1D3087EF" w14:textId="77777777" w:rsidR="00FA2B8F" w:rsidRPr="00FA2B8F" w:rsidRDefault="00FA2B8F" w:rsidP="00FA2B8F">
      <w:pPr>
        <w:numPr>
          <w:ilvl w:val="0"/>
          <w:numId w:val="42"/>
        </w:numPr>
        <w:spacing w:after="0" w:line="240" w:lineRule="auto"/>
        <w:rPr>
          <w:lang w:val="sr-Cyrl-RS"/>
        </w:rPr>
      </w:pPr>
      <w:r w:rsidRPr="00FA2B8F">
        <w:rPr>
          <w:lang w:val="sr-Cyrl-RS"/>
        </w:rPr>
        <w:t xml:space="preserve">План спровођења препорука механизама Уједињених нација за људска права </w:t>
      </w:r>
    </w:p>
    <w:p w14:paraId="69DBA27B" w14:textId="77777777" w:rsidR="00FA2B8F" w:rsidRPr="00FA2B8F" w:rsidRDefault="00FA2B8F" w:rsidP="00FA2B8F">
      <w:pPr>
        <w:numPr>
          <w:ilvl w:val="0"/>
          <w:numId w:val="42"/>
        </w:numPr>
        <w:spacing w:after="0" w:line="240" w:lineRule="auto"/>
        <w:rPr>
          <w:lang w:val="sr-Cyrl-RS"/>
        </w:rPr>
      </w:pPr>
      <w:r w:rsidRPr="00FA2B8F">
        <w:rPr>
          <w:lang w:val="sr-Cyrl-RS"/>
        </w:rPr>
        <w:t>Текстови Нацрта закона из делокруга Минситарства</w:t>
      </w:r>
    </w:p>
    <w:p w14:paraId="29F52D8A" w14:textId="77777777" w:rsidR="00FA2B8F" w:rsidRPr="00FA2B8F" w:rsidRDefault="00FA2B8F" w:rsidP="00FA2B8F">
      <w:pPr>
        <w:numPr>
          <w:ilvl w:val="0"/>
          <w:numId w:val="42"/>
        </w:numPr>
        <w:spacing w:after="0" w:line="240" w:lineRule="auto"/>
        <w:rPr>
          <w:lang w:val="sr-Cyrl-RS"/>
        </w:rPr>
      </w:pPr>
      <w:r w:rsidRPr="00FA2B8F">
        <w:rPr>
          <w:lang w:val="sr-Cyrl-RS"/>
        </w:rPr>
        <w:t>Текстови Предлога подзаконских аката</w:t>
      </w:r>
    </w:p>
    <w:p w14:paraId="3DE0CD57" w14:textId="77777777" w:rsidR="00FA2B8F" w:rsidRPr="00FA2B8F" w:rsidRDefault="00FA2B8F" w:rsidP="00FA2B8F">
      <w:pPr>
        <w:numPr>
          <w:ilvl w:val="0"/>
          <w:numId w:val="42"/>
        </w:numPr>
        <w:spacing w:after="0" w:line="240" w:lineRule="auto"/>
        <w:rPr>
          <w:lang w:val="sr-Cyrl-RS"/>
        </w:rPr>
      </w:pPr>
      <w:r w:rsidRPr="00FA2B8F">
        <w:rPr>
          <w:lang w:val="sr-Cyrl-RS"/>
        </w:rPr>
        <w:t>Мишљења на нацрте закона и предлоге прописа других државних органа</w:t>
      </w:r>
    </w:p>
    <w:p w14:paraId="74326402"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посланичка питања</w:t>
      </w:r>
    </w:p>
    <w:p w14:paraId="4C33A606" w14:textId="77777777" w:rsidR="00FA2B8F" w:rsidRPr="00FA2B8F" w:rsidRDefault="00FA2B8F" w:rsidP="00FA2B8F">
      <w:pPr>
        <w:numPr>
          <w:ilvl w:val="0"/>
          <w:numId w:val="42"/>
        </w:numPr>
        <w:spacing w:after="0" w:line="240" w:lineRule="auto"/>
        <w:rPr>
          <w:lang w:val="sr-Cyrl-RS"/>
        </w:rPr>
      </w:pPr>
      <w:r w:rsidRPr="00FA2B8F">
        <w:rPr>
          <w:lang w:val="sr-Cyrl-RS"/>
        </w:rPr>
        <w:t>Текстови Предлога стратегија из делокруга рада Министарства</w:t>
      </w:r>
    </w:p>
    <w:p w14:paraId="74751369" w14:textId="77777777" w:rsidR="00FA2B8F" w:rsidRPr="00FA2B8F" w:rsidRDefault="00FA2B8F" w:rsidP="00FA2B8F">
      <w:pPr>
        <w:numPr>
          <w:ilvl w:val="0"/>
          <w:numId w:val="42"/>
        </w:numPr>
        <w:spacing w:after="0" w:line="240" w:lineRule="auto"/>
        <w:rPr>
          <w:lang w:val="sr-Cyrl-RS"/>
        </w:rPr>
      </w:pPr>
      <w:r w:rsidRPr="00FA2B8F">
        <w:rPr>
          <w:lang w:val="sr-Cyrl-RS"/>
        </w:rPr>
        <w:t>Службене белешке</w:t>
      </w:r>
    </w:p>
    <w:p w14:paraId="4A769E2D"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достављању евиденције присутности запослених и радно ангажованих лица ради обрачуна зарада односно накнада у Министарству за људска и мањинска права и друштвени дијалог</w:t>
      </w:r>
    </w:p>
    <w:p w14:paraId="439F0814"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праву, начину и висини потрошње горива за службена возила</w:t>
      </w:r>
    </w:p>
    <w:p w14:paraId="41722A21"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поступку остваривања права на солидарну помоћ запослених у Министарству за људска и мањинска права и друштвени дијалог</w:t>
      </w:r>
    </w:p>
    <w:p w14:paraId="53C70D4D" w14:textId="77777777" w:rsidR="00FA2B8F" w:rsidRPr="00FA2B8F" w:rsidRDefault="00FA2B8F" w:rsidP="00FA2B8F">
      <w:pPr>
        <w:numPr>
          <w:ilvl w:val="0"/>
          <w:numId w:val="42"/>
        </w:numPr>
        <w:spacing w:after="0" w:line="240" w:lineRule="auto"/>
        <w:rPr>
          <w:lang w:val="sr-Cyrl-RS"/>
        </w:rPr>
      </w:pPr>
      <w:r w:rsidRPr="00FA2B8F">
        <w:rPr>
          <w:lang w:val="sr-Cyrl-RS"/>
        </w:rPr>
        <w:t>Одлука о утврђивању висине солидарне помоћи запосленима у Министарству за људска и мањинска права и друштвени дијалог</w:t>
      </w:r>
    </w:p>
    <w:p w14:paraId="16563098" w14:textId="77777777" w:rsidR="00FA2B8F" w:rsidRPr="00FA2B8F" w:rsidRDefault="00FA2B8F" w:rsidP="00FA2B8F">
      <w:pPr>
        <w:numPr>
          <w:ilvl w:val="0"/>
          <w:numId w:val="42"/>
        </w:numPr>
        <w:spacing w:after="0" w:line="240" w:lineRule="auto"/>
        <w:rPr>
          <w:lang w:val="sr-Cyrl-RS"/>
        </w:rPr>
      </w:pPr>
      <w:r w:rsidRPr="00FA2B8F">
        <w:rPr>
          <w:lang w:val="sr-Cyrl-RS"/>
        </w:rPr>
        <w:t>Одлука о именовању лица за пријем информација и вођење поступка у вези са узбуњивањем</w:t>
      </w:r>
    </w:p>
    <w:p w14:paraId="03930719"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Правилник о ближем уређивању поступака јавних набавки, набавки на које се закон не примењује и набавки друштвених и других посебних услуга Министарства за људска и мањинска права и друштвени дијалог </w:t>
      </w:r>
    </w:p>
    <w:p w14:paraId="3A83EF52"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буџетском рачуноводству</w:t>
      </w:r>
    </w:p>
    <w:p w14:paraId="72810131" w14:textId="77777777" w:rsidR="00FA2B8F" w:rsidRPr="00FA2B8F" w:rsidRDefault="00FA2B8F" w:rsidP="00FA2B8F">
      <w:pPr>
        <w:numPr>
          <w:ilvl w:val="0"/>
          <w:numId w:val="42"/>
        </w:numPr>
        <w:spacing w:after="0" w:line="240" w:lineRule="auto"/>
        <w:rPr>
          <w:lang w:val="sr-Cyrl-RS"/>
        </w:rPr>
      </w:pPr>
      <w:r w:rsidRPr="00FA2B8F">
        <w:rPr>
          <w:lang w:val="sr-Cyrl-RS"/>
        </w:rPr>
        <w:t xml:space="preserve">У вези са спровођењем поступака јавних набавки: </w:t>
      </w:r>
    </w:p>
    <w:p w14:paraId="5A179DED" w14:textId="77777777" w:rsidR="00FA2B8F" w:rsidRPr="00FA2B8F" w:rsidRDefault="00FA2B8F" w:rsidP="00FA2B8F">
      <w:pPr>
        <w:numPr>
          <w:ilvl w:val="1"/>
          <w:numId w:val="42"/>
        </w:numPr>
        <w:spacing w:after="0" w:line="240" w:lineRule="auto"/>
        <w:rPr>
          <w:lang w:val="sr-Cyrl-RS"/>
        </w:rPr>
      </w:pPr>
      <w:r w:rsidRPr="00FA2B8F">
        <w:rPr>
          <w:lang w:val="sr-Cyrl-RS"/>
        </w:rPr>
        <w:t xml:space="preserve">Одлука о спровођењу поступка  </w:t>
      </w:r>
    </w:p>
    <w:p w14:paraId="571260F1" w14:textId="77777777" w:rsidR="00FA2B8F" w:rsidRPr="00FA2B8F" w:rsidRDefault="00FA2B8F" w:rsidP="00FA2B8F">
      <w:pPr>
        <w:numPr>
          <w:ilvl w:val="1"/>
          <w:numId w:val="42"/>
        </w:numPr>
        <w:spacing w:after="0" w:line="240" w:lineRule="auto"/>
        <w:rPr>
          <w:lang w:val="sr-Cyrl-RS"/>
        </w:rPr>
      </w:pPr>
      <w:r w:rsidRPr="00FA2B8F">
        <w:rPr>
          <w:lang w:val="sr-Cyrl-RS"/>
        </w:rPr>
        <w:t xml:space="preserve">Конкурсна документација </w:t>
      </w:r>
    </w:p>
    <w:p w14:paraId="771DE134" w14:textId="77777777" w:rsidR="00FA2B8F" w:rsidRPr="00FA2B8F" w:rsidRDefault="00FA2B8F" w:rsidP="00FA2B8F">
      <w:pPr>
        <w:numPr>
          <w:ilvl w:val="1"/>
          <w:numId w:val="42"/>
        </w:numPr>
        <w:spacing w:after="0" w:line="240" w:lineRule="auto"/>
        <w:rPr>
          <w:lang w:val="sr-Cyrl-RS"/>
        </w:rPr>
      </w:pPr>
      <w:r w:rsidRPr="00FA2B8F">
        <w:rPr>
          <w:lang w:val="sr-Cyrl-RS"/>
        </w:rPr>
        <w:t xml:space="preserve">Записник о отварању понуда </w:t>
      </w:r>
    </w:p>
    <w:p w14:paraId="5055780F" w14:textId="77777777" w:rsidR="00FA2B8F" w:rsidRPr="00FA2B8F" w:rsidRDefault="00FA2B8F" w:rsidP="00FA2B8F">
      <w:pPr>
        <w:numPr>
          <w:ilvl w:val="1"/>
          <w:numId w:val="42"/>
        </w:numPr>
        <w:spacing w:after="0" w:line="240" w:lineRule="auto"/>
        <w:rPr>
          <w:lang w:val="sr-Cyrl-RS"/>
        </w:rPr>
      </w:pPr>
      <w:r w:rsidRPr="00FA2B8F">
        <w:rPr>
          <w:lang w:val="sr-Cyrl-RS"/>
        </w:rPr>
        <w:t>Извештај о поступку јавне набавке</w:t>
      </w:r>
    </w:p>
    <w:p w14:paraId="79EBAE23" w14:textId="77777777" w:rsidR="00FA2B8F" w:rsidRPr="00FA2B8F" w:rsidRDefault="00FA2B8F" w:rsidP="00FA2B8F">
      <w:pPr>
        <w:numPr>
          <w:ilvl w:val="1"/>
          <w:numId w:val="42"/>
        </w:numPr>
        <w:spacing w:after="0" w:line="240" w:lineRule="auto"/>
        <w:rPr>
          <w:lang w:val="sr-Cyrl-RS"/>
        </w:rPr>
      </w:pPr>
      <w:r w:rsidRPr="00FA2B8F">
        <w:rPr>
          <w:lang w:val="sr-Cyrl-RS"/>
        </w:rPr>
        <w:t xml:space="preserve">Одлука о додели уговора </w:t>
      </w:r>
    </w:p>
    <w:p w14:paraId="61847AFC" w14:textId="77777777" w:rsidR="00FA2B8F" w:rsidRPr="00FA2B8F" w:rsidRDefault="00FA2B8F" w:rsidP="00FA2B8F">
      <w:pPr>
        <w:numPr>
          <w:ilvl w:val="1"/>
          <w:numId w:val="42"/>
        </w:numPr>
        <w:spacing w:after="0" w:line="240" w:lineRule="auto"/>
        <w:rPr>
          <w:lang w:val="sr-Cyrl-RS"/>
        </w:rPr>
      </w:pPr>
      <w:r w:rsidRPr="00FA2B8F">
        <w:rPr>
          <w:lang w:val="sr-Cyrl-RS"/>
        </w:rPr>
        <w:t xml:space="preserve">Уговор закључен у поступку  спровођења јавних набавки  </w:t>
      </w:r>
    </w:p>
    <w:p w14:paraId="326F0292" w14:textId="77777777" w:rsidR="00FA2B8F" w:rsidRPr="00FA2B8F" w:rsidRDefault="00FA2B8F" w:rsidP="00FA2B8F">
      <w:pPr>
        <w:numPr>
          <w:ilvl w:val="1"/>
          <w:numId w:val="42"/>
        </w:numPr>
        <w:spacing w:after="0" w:line="240" w:lineRule="auto"/>
        <w:rPr>
          <w:lang w:val="sr-Cyrl-RS"/>
        </w:rPr>
      </w:pPr>
      <w:r w:rsidRPr="00FA2B8F">
        <w:rPr>
          <w:lang w:val="sr-Cyrl-RS"/>
        </w:rPr>
        <w:t>Обавештење о закљученом уговору</w:t>
      </w:r>
    </w:p>
    <w:p w14:paraId="0CAA857C" w14:textId="2AEB6C0C" w:rsidR="00F30B33" w:rsidRDefault="00F30B33" w:rsidP="00330E45">
      <w:pPr>
        <w:pStyle w:val="NoSpacing"/>
        <w:rPr>
          <w:lang w:val="sr-Cyrl-RS"/>
        </w:rPr>
      </w:pPr>
    </w:p>
    <w:p w14:paraId="249CD623" w14:textId="77777777" w:rsidR="00FA2B8F" w:rsidRPr="00F30B33" w:rsidRDefault="00FA2B8F" w:rsidP="00330E45">
      <w:pPr>
        <w:pStyle w:val="NoSpacing"/>
        <w:rPr>
          <w:lang w:val="sr-Cyrl-RS"/>
        </w:rPr>
      </w:pPr>
    </w:p>
    <w:p w14:paraId="28F75308" w14:textId="4B66F4FF" w:rsidR="001B7C91" w:rsidRPr="00686905" w:rsidRDefault="00686905" w:rsidP="00686905">
      <w:pPr>
        <w:spacing w:after="254"/>
        <w:ind w:left="303" w:right="90"/>
        <w:jc w:val="center"/>
        <w:rPr>
          <w:b/>
          <w:color w:val="auto"/>
          <w:sz w:val="24"/>
          <w:szCs w:val="24"/>
          <w:lang w:val="sr-Cyrl-RS"/>
        </w:rPr>
      </w:pPr>
      <w:r w:rsidRPr="00686905">
        <w:rPr>
          <w:b/>
          <w:color w:val="auto"/>
          <w:sz w:val="24"/>
          <w:szCs w:val="24"/>
          <w:lang w:val="sr-Cyrl-RS"/>
        </w:rPr>
        <w:t>20</w:t>
      </w:r>
      <w:r w:rsidR="0042124F" w:rsidRPr="00686905">
        <w:rPr>
          <w:b/>
          <w:color w:val="auto"/>
          <w:sz w:val="24"/>
          <w:szCs w:val="24"/>
          <w:lang w:val="sr-Cyrl-RS"/>
        </w:rPr>
        <w:t>.  ВРСТЕ ИНФОРМАЦИЈА КОЈИМА ДРЖАВНИ ОРГАН ОМОГУЋАВА ПРИСТУП</w:t>
      </w:r>
    </w:p>
    <w:p w14:paraId="30E561B4" w14:textId="51B35CB5"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w:t>
      </w:r>
      <w:r w:rsidRPr="00F73E11">
        <w:rPr>
          <w:color w:val="auto"/>
          <w:sz w:val="24"/>
          <w:szCs w:val="24"/>
          <w:lang w:val="sr-Cyrl-RS"/>
        </w:rPr>
        <w:lastRenderedPageBreak/>
        <w:t xml:space="preserve">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7B289509" w14:textId="520B21A2" w:rsidR="001B7C91" w:rsidRPr="00F30B33" w:rsidRDefault="0042124F" w:rsidP="005E0D2A">
      <w:pPr>
        <w:pStyle w:val="Heading3"/>
        <w:spacing w:after="205"/>
        <w:ind w:left="301" w:right="84"/>
        <w:rPr>
          <w:color w:val="auto"/>
          <w:sz w:val="24"/>
          <w:szCs w:val="24"/>
          <w:lang w:val="sr-Cyrl-RS"/>
        </w:rPr>
      </w:pPr>
      <w:r w:rsidRPr="00F30B33">
        <w:rPr>
          <w:color w:val="auto"/>
          <w:sz w:val="24"/>
          <w:szCs w:val="24"/>
          <w:lang w:val="sr-Cyrl-RS"/>
        </w:rPr>
        <w:t>2</w:t>
      </w:r>
      <w:r w:rsidR="00686905">
        <w:rPr>
          <w:color w:val="auto"/>
          <w:sz w:val="24"/>
          <w:szCs w:val="24"/>
          <w:lang w:val="sr-Cyrl-RS"/>
        </w:rPr>
        <w:t>1</w:t>
      </w:r>
      <w:r w:rsidRPr="00F30B33">
        <w:rPr>
          <w:color w:val="auto"/>
          <w:sz w:val="24"/>
          <w:szCs w:val="24"/>
          <w:lang w:val="sr-Cyrl-RS"/>
        </w:rPr>
        <w:t xml:space="preserve">. ИНФОРМАЦИЈЕ О ПОДНОШЕЊУ ЗАХТЕВА ЗА ПРИСТУП ИНФОРМАЦИЈАМА  </w:t>
      </w:r>
    </w:p>
    <w:p w14:paraId="5EEA81F7" w14:textId="0D3D3903" w:rsidR="001B7C91" w:rsidRPr="00F30B33" w:rsidRDefault="0042124F" w:rsidP="000A57EA">
      <w:pPr>
        <w:numPr>
          <w:ilvl w:val="0"/>
          <w:numId w:val="5"/>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0A57EA">
      <w:pPr>
        <w:numPr>
          <w:ilvl w:val="0"/>
          <w:numId w:val="5"/>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0A57EA">
      <w:pPr>
        <w:numPr>
          <w:ilvl w:val="0"/>
          <w:numId w:val="5"/>
        </w:numPr>
        <w:spacing w:after="284"/>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9B9D5B9" w:rsidR="001B7C91" w:rsidRPr="00F30B33" w:rsidRDefault="0042124F" w:rsidP="000A57EA">
      <w:pPr>
        <w:numPr>
          <w:ilvl w:val="0"/>
          <w:numId w:val="5"/>
        </w:numPr>
        <w:spacing w:after="296"/>
        <w:ind w:right="397" w:hanging="720"/>
        <w:rPr>
          <w:color w:val="auto"/>
          <w:sz w:val="24"/>
          <w:szCs w:val="24"/>
          <w:lang w:val="sr-Cyrl-RS"/>
        </w:rPr>
      </w:pPr>
      <w:r w:rsidRPr="00F30B33">
        <w:rPr>
          <w:color w:val="auto"/>
          <w:sz w:val="24"/>
          <w:szCs w:val="24"/>
          <w:lang w:val="sr-Cyrl-RS"/>
        </w:rPr>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 број 120/04, 54/07, 104/09 i 36/10). </w:t>
      </w:r>
    </w:p>
    <w:p w14:paraId="72C96B95" w14:textId="7004E61F" w:rsidR="001B7C91" w:rsidRPr="00F30B33" w:rsidRDefault="00623555" w:rsidP="000A57EA">
      <w:pPr>
        <w:numPr>
          <w:ilvl w:val="0"/>
          <w:numId w:val="5"/>
        </w:numPr>
        <w:spacing w:after="297"/>
        <w:ind w:right="397" w:hanging="720"/>
        <w:rPr>
          <w:color w:val="auto"/>
          <w:sz w:val="24"/>
          <w:szCs w:val="24"/>
          <w:lang w:val="sr-Cyrl-RS"/>
        </w:rPr>
      </w:pPr>
      <w:r w:rsidRPr="00F30B33">
        <w:rPr>
          <w:color w:val="auto"/>
          <w:sz w:val="24"/>
          <w:szCs w:val="24"/>
          <w:lang w:val="sr-Cyrl-RS"/>
        </w:rPr>
        <w:lastRenderedPageBreak/>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0A57EA">
      <w:pPr>
        <w:numPr>
          <w:ilvl w:val="0"/>
          <w:numId w:val="5"/>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0A57EA">
      <w:pPr>
        <w:numPr>
          <w:ilvl w:val="0"/>
          <w:numId w:val="5"/>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77777777" w:rsidR="001B7C91" w:rsidRPr="001850F2" w:rsidRDefault="0042124F" w:rsidP="0013459F">
      <w:pPr>
        <w:spacing w:after="212" w:line="259" w:lineRule="auto"/>
        <w:ind w:right="1150"/>
        <w:rPr>
          <w:color w:val="auto"/>
          <w:sz w:val="24"/>
          <w:szCs w:val="24"/>
          <w:lang w:val="sr-Cyrl-RS"/>
        </w:rPr>
      </w:pPr>
      <w:r w:rsidRPr="001850F2">
        <w:rPr>
          <w:b/>
          <w:color w:val="auto"/>
          <w:sz w:val="24"/>
          <w:szCs w:val="24"/>
          <w:lang w:val="sr-Cyrl-RS"/>
        </w:rPr>
        <w:lastRenderedPageBreak/>
        <w:t xml:space="preserve">ПРИМЕРИ ОБРАЗАЦА </w:t>
      </w:r>
    </w:p>
    <w:p w14:paraId="13BA7C4E" w14:textId="12418FD5" w:rsidR="001B7C91" w:rsidRPr="001850F2" w:rsidRDefault="0042124F" w:rsidP="0013459F">
      <w:pPr>
        <w:spacing w:after="263" w:line="259" w:lineRule="auto"/>
        <w:ind w:right="1154"/>
        <w:jc w:val="center"/>
        <w:rPr>
          <w:color w:val="auto"/>
          <w:sz w:val="24"/>
          <w:szCs w:val="24"/>
          <w:lang w:val="sr-Cyrl-RS"/>
        </w:rPr>
      </w:pPr>
      <w:r w:rsidRPr="001850F2">
        <w:rPr>
          <w:b/>
          <w:color w:val="auto"/>
          <w:sz w:val="24"/>
          <w:szCs w:val="24"/>
          <w:lang w:val="sr-Cyrl-RS"/>
        </w:rPr>
        <w:t xml:space="preserve">I </w:t>
      </w:r>
      <w:r w:rsidR="0013459F">
        <w:rPr>
          <w:b/>
          <w:color w:val="auto"/>
          <w:sz w:val="24"/>
          <w:szCs w:val="24"/>
          <w:lang w:val="sr-Cyrl-RS"/>
        </w:rPr>
        <w:t xml:space="preserve"> - </w:t>
      </w:r>
      <w:r w:rsidRPr="001850F2">
        <w:rPr>
          <w:b/>
          <w:color w:val="auto"/>
          <w:sz w:val="24"/>
          <w:szCs w:val="24"/>
          <w:lang w:val="sr-Cyrl-RS"/>
        </w:rPr>
        <w:t xml:space="preserve">ПРИМЕР ЗАХТЕВА ЗА ПРИСТУП ИНФОРМАЦИЈАМА ОД ЈАВНОГ ЗНАЧАЈА </w:t>
      </w:r>
    </w:p>
    <w:p w14:paraId="47A8B680"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77777777"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Pr="001850F2">
        <w:rPr>
          <w:noProof/>
          <w:color w:val="auto"/>
          <w:sz w:val="24"/>
          <w:szCs w:val="24"/>
          <w:lang w:val="ru-RU" w:eastAsia="en-US"/>
        </w:rPr>
        <w:t>104/09 и 36/10</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68BF20A" w14:textId="1603F41C" w:rsidR="001B7C91" w:rsidRPr="001850F2" w:rsidRDefault="0042124F" w:rsidP="0013459F">
      <w:pPr>
        <w:spacing w:after="263" w:line="259" w:lineRule="auto"/>
        <w:ind w:right="1149"/>
        <w:jc w:val="center"/>
        <w:rPr>
          <w:color w:val="auto"/>
          <w:sz w:val="24"/>
          <w:szCs w:val="24"/>
          <w:lang w:val="sr-Cyrl-RS"/>
        </w:rPr>
      </w:pPr>
      <w:r w:rsidRPr="001850F2">
        <w:rPr>
          <w:b/>
          <w:color w:val="auto"/>
          <w:sz w:val="24"/>
          <w:szCs w:val="24"/>
          <w:lang w:val="sr-Cyrl-RS"/>
        </w:rPr>
        <w:lastRenderedPageBreak/>
        <w:t xml:space="preserve">II  </w:t>
      </w:r>
    </w:p>
    <w:p w14:paraId="31D13FE0" w14:textId="77777777" w:rsidR="001B7C91" w:rsidRPr="001850F2" w:rsidRDefault="0042124F">
      <w:pPr>
        <w:pStyle w:val="Heading3"/>
        <w:spacing w:after="205"/>
        <w:ind w:left="468" w:right="84"/>
        <w:rPr>
          <w:color w:val="auto"/>
          <w:sz w:val="24"/>
          <w:szCs w:val="24"/>
          <w:lang w:val="sr-Cyrl-RS"/>
        </w:rPr>
      </w:pPr>
      <w:bookmarkStart w:id="9" w:name="_Hlk70580575"/>
      <w:r w:rsidRPr="001850F2">
        <w:rPr>
          <w:color w:val="auto"/>
          <w:sz w:val="24"/>
          <w:szCs w:val="24"/>
          <w:lang w:val="sr-Cyrl-RS"/>
        </w:rPr>
        <w:t xml:space="preserve">ПРИМЕР  ЖАЛБЕ  ПРОТИВ  РЕШЕЊА  О  ОДБИЈАЊУ  ПРИСТУПА ИНФОРМАЦИЈИ </w:t>
      </w:r>
    </w:p>
    <w:bookmarkEnd w:id="9"/>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дана______202__. године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Напомена</w:t>
      </w:r>
      <w:r w:rsidRPr="001850F2">
        <w:rPr>
          <w:color w:val="auto"/>
          <w:sz w:val="24"/>
          <w:szCs w:val="24"/>
          <w:lang w:val="en-US" w:eastAsia="en-US"/>
        </w:rPr>
        <w:t xml:space="preserve">: </w:t>
      </w:r>
    </w:p>
    <w:p w14:paraId="6E38CA7C"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w:t>
      </w:r>
      <w:r w:rsidRPr="001850F2">
        <w:rPr>
          <w:color w:val="auto"/>
          <w:sz w:val="24"/>
          <w:szCs w:val="24"/>
          <w:lang w:val="en-US" w:eastAsia="en-US"/>
        </w:rPr>
        <w:lastRenderedPageBreak/>
        <w:t xml:space="preserve">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13BCE306"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6D795F96" w14:textId="4B4CBFAE" w:rsidR="00ED6807" w:rsidRPr="002A24F4" w:rsidRDefault="00ED6807" w:rsidP="00ED6807">
      <w:pPr>
        <w:spacing w:after="260" w:line="259" w:lineRule="auto"/>
        <w:ind w:left="0" w:right="364" w:firstLine="0"/>
        <w:jc w:val="center"/>
        <w:rPr>
          <w:b/>
          <w:iCs/>
          <w:color w:val="auto"/>
          <w:sz w:val="24"/>
          <w:szCs w:val="24"/>
          <w:lang w:val="sr-Cyrl-RS"/>
        </w:rPr>
      </w:pPr>
      <w:bookmarkStart w:id="10" w:name="_Hlk70580781"/>
      <w:r w:rsidRPr="001D7458">
        <w:rPr>
          <w:b/>
          <w:iCs/>
          <w:color w:val="auto"/>
          <w:sz w:val="24"/>
          <w:szCs w:val="24"/>
          <w:lang w:val="en-US"/>
        </w:rPr>
        <w:t>III</w:t>
      </w:r>
    </w:p>
    <w:p w14:paraId="438C50D6" w14:textId="36942C6F" w:rsidR="001B7C91" w:rsidRPr="001D7458" w:rsidRDefault="00BE1E99" w:rsidP="00ED6807">
      <w:pPr>
        <w:spacing w:after="260" w:line="259" w:lineRule="auto"/>
        <w:ind w:left="0" w:right="364" w:firstLine="0"/>
        <w:jc w:val="center"/>
        <w:rPr>
          <w:b/>
          <w:iCs/>
          <w:color w:val="auto"/>
          <w:sz w:val="24"/>
          <w:szCs w:val="24"/>
          <w:lang w:val="sr-Cyrl-RS"/>
        </w:rPr>
      </w:pPr>
      <w:r w:rsidRPr="001D7458">
        <w:rPr>
          <w:b/>
          <w:iCs/>
          <w:color w:val="auto"/>
          <w:sz w:val="24"/>
          <w:szCs w:val="24"/>
          <w:lang w:val="sr-Cyrl-RS"/>
        </w:rPr>
        <w:t>ПРИМЕР ЖАЛБЕ КАДА ОРГАН НИЈЕ ПОСТУПИО У ЦЕЛОСТИ ПО ЗАХТЕВУ ТРАЖИОЦА У  ЗАКОНСКОМ РОКУ</w:t>
      </w:r>
    </w:p>
    <w:bookmarkEnd w:id="10"/>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дана______202__. године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lastRenderedPageBreak/>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Default="0042124F">
      <w:pPr>
        <w:spacing w:after="0" w:line="259" w:lineRule="auto"/>
        <w:ind w:left="291" w:firstLine="0"/>
        <w:jc w:val="left"/>
      </w:pPr>
      <w:r>
        <w:rPr>
          <w:rFonts w:ascii="Calibri" w:eastAsia="Calibri" w:hAnsi="Calibri" w:cs="Calibri"/>
        </w:rPr>
        <w:t xml:space="preserve"> </w:t>
      </w:r>
    </w:p>
    <w:sectPr w:rsidR="001B7C91">
      <w:headerReference w:type="even" r:id="rId82"/>
      <w:headerReference w:type="default" r:id="rId83"/>
      <w:footerReference w:type="even" r:id="rId84"/>
      <w:footerReference w:type="default" r:id="rId85"/>
      <w:headerReference w:type="first" r:id="rId86"/>
      <w:footerReference w:type="first" r:id="rId87"/>
      <w:pgSz w:w="12240" w:h="15840"/>
      <w:pgMar w:top="1413" w:right="708" w:bottom="1429" w:left="1126" w:header="720" w:footer="71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AA8EF8" w16cid:durableId="2607297B"/>
  <w16cid:commentId w16cid:paraId="533A569B" w16cid:durableId="2607297C"/>
  <w16cid:commentId w16cid:paraId="500E15B3" w16cid:durableId="2607297D"/>
  <w16cid:commentId w16cid:paraId="7B6C0745" w16cid:durableId="2607297F"/>
  <w16cid:commentId w16cid:paraId="3392C7D1" w16cid:durableId="26072980"/>
  <w16cid:commentId w16cid:paraId="11F89CB0" w16cid:durableId="26072981"/>
  <w16cid:commentId w16cid:paraId="63578475" w16cid:durableId="26072982"/>
  <w16cid:commentId w16cid:paraId="18582590" w16cid:durableId="26072983"/>
  <w16cid:commentId w16cid:paraId="0A014CE4" w16cid:durableId="26072984"/>
  <w16cid:commentId w16cid:paraId="0F4BF94F" w16cid:durableId="26072985"/>
  <w16cid:commentId w16cid:paraId="0D63453E" w16cid:durableId="260729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1AE6F" w14:textId="77777777" w:rsidR="00A0197A" w:rsidRDefault="00A0197A">
      <w:pPr>
        <w:spacing w:after="0" w:line="240" w:lineRule="auto"/>
      </w:pPr>
      <w:r>
        <w:separator/>
      </w:r>
    </w:p>
  </w:endnote>
  <w:endnote w:type="continuationSeparator" w:id="0">
    <w:p w14:paraId="0B7F34B7" w14:textId="77777777" w:rsidR="00A0197A" w:rsidRDefault="00A01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F76A" w14:textId="77777777" w:rsidR="00A26529" w:rsidRDefault="00A26529">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A26529" w:rsidRDefault="00A26529">
    <w:pPr>
      <w:spacing w:after="0" w:line="259" w:lineRule="auto"/>
      <w:ind w:left="291" w:firstLine="0"/>
      <w:jc w:val="left"/>
    </w:pPr>
    <w:r>
      <w:rPr>
        <w:sz w:val="24"/>
      </w:rPr>
      <w:t xml:space="preserve"> </w:t>
    </w:r>
  </w:p>
  <w:p w14:paraId="5A615B39" w14:textId="77777777" w:rsidR="00A26529" w:rsidRDefault="00A2652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3480" w14:textId="07619D5F" w:rsidR="00A26529" w:rsidRDefault="00A26529">
    <w:pPr>
      <w:spacing w:after="0" w:line="259" w:lineRule="auto"/>
      <w:ind w:left="0" w:right="708" w:firstLine="0"/>
      <w:jc w:val="right"/>
    </w:pPr>
    <w:r>
      <w:fldChar w:fldCharType="begin"/>
    </w:r>
    <w:r>
      <w:instrText xml:space="preserve"> PAGE   \* MERGEFORMAT </w:instrText>
    </w:r>
    <w:r>
      <w:fldChar w:fldCharType="separate"/>
    </w:r>
    <w:r w:rsidR="009715EA" w:rsidRPr="009715EA">
      <w:rPr>
        <w:noProof/>
        <w:sz w:val="24"/>
      </w:rPr>
      <w:t>8</w:t>
    </w:r>
    <w:r>
      <w:rPr>
        <w:sz w:val="24"/>
      </w:rPr>
      <w:fldChar w:fldCharType="end"/>
    </w:r>
    <w:r>
      <w:rPr>
        <w:sz w:val="24"/>
      </w:rPr>
      <w:t xml:space="preserve"> </w:t>
    </w:r>
  </w:p>
  <w:p w14:paraId="6C2EE8D1" w14:textId="77777777" w:rsidR="00A26529" w:rsidRDefault="00A26529">
    <w:pPr>
      <w:spacing w:after="0" w:line="259" w:lineRule="auto"/>
      <w:ind w:left="291" w:firstLine="0"/>
      <w:jc w:val="left"/>
    </w:pPr>
    <w:r>
      <w:rPr>
        <w:sz w:val="24"/>
      </w:rPr>
      <w:t xml:space="preserve"> </w:t>
    </w:r>
  </w:p>
  <w:p w14:paraId="4EF7DDD0" w14:textId="77777777" w:rsidR="00A26529" w:rsidRDefault="00A2652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A767" w14:textId="77777777" w:rsidR="00A26529" w:rsidRDefault="00A26529">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A26529" w:rsidRDefault="00A26529">
    <w:pPr>
      <w:spacing w:after="0" w:line="259" w:lineRule="auto"/>
      <w:ind w:left="291" w:firstLine="0"/>
      <w:jc w:val="left"/>
    </w:pPr>
    <w:r>
      <w:rPr>
        <w:sz w:val="24"/>
      </w:rPr>
      <w:t xml:space="preserve"> </w:t>
    </w:r>
  </w:p>
  <w:p w14:paraId="6F7A27C1" w14:textId="77777777" w:rsidR="00A26529" w:rsidRDefault="00A2652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836B0" w14:textId="77777777" w:rsidR="00A0197A" w:rsidRDefault="00A0197A">
      <w:pPr>
        <w:spacing w:after="0" w:line="240" w:lineRule="auto"/>
      </w:pPr>
      <w:r>
        <w:separator/>
      </w:r>
    </w:p>
  </w:footnote>
  <w:footnote w:type="continuationSeparator" w:id="0">
    <w:p w14:paraId="17E7B9AE" w14:textId="77777777" w:rsidR="00A0197A" w:rsidRDefault="00A0197A">
      <w:pPr>
        <w:spacing w:after="0" w:line="240" w:lineRule="auto"/>
      </w:pPr>
      <w:r>
        <w:continuationSeparator/>
      </w:r>
    </w:p>
  </w:footnote>
  <w:footnote w:id="1">
    <w:p w14:paraId="31D9C3FF" w14:textId="3F48844F" w:rsidR="00A26529" w:rsidRPr="00F27634" w:rsidRDefault="00A26529">
      <w:pPr>
        <w:pStyle w:val="FootnoteText"/>
        <w:rPr>
          <w:lang w:val="sr-Cyrl-RS"/>
        </w:rPr>
      </w:pPr>
      <w:r>
        <w:rPr>
          <w:rStyle w:val="FootnoteReference"/>
        </w:rPr>
        <w:footnoteRef/>
      </w:r>
      <w:r>
        <w:t xml:space="preserve">Привремено </w:t>
      </w:r>
      <w:r>
        <w:rPr>
          <w:lang w:val="sr-Cyrl-RS"/>
        </w:rPr>
        <w:t>одсуство</w:t>
      </w:r>
    </w:p>
  </w:footnote>
  <w:footnote w:id="2">
    <w:p w14:paraId="23C94744" w14:textId="724E1715" w:rsidR="00653CF1" w:rsidRPr="00826EA6" w:rsidRDefault="00653CF1">
      <w:pPr>
        <w:pStyle w:val="FootnoteText"/>
        <w:rPr>
          <w:lang w:val="sr-Latn-RS"/>
        </w:rPr>
      </w:pPr>
      <w:r>
        <w:rPr>
          <w:rStyle w:val="FootnoteReference"/>
        </w:rPr>
        <w:footnoteRef/>
      </w:r>
      <w:r>
        <w:t xml:space="preserve"> </w:t>
      </w:r>
      <w:r>
        <w:rPr>
          <w:lang w:val="sr-Cyrl-RS"/>
        </w:rPr>
        <w:t>Привремено одсуство</w:t>
      </w:r>
    </w:p>
  </w:footnote>
  <w:footnote w:id="3">
    <w:p w14:paraId="378001AC" w14:textId="6F42AB43" w:rsidR="00A26529" w:rsidRPr="000E7186" w:rsidRDefault="00A26529">
      <w:pPr>
        <w:pStyle w:val="FootnoteText"/>
        <w:rPr>
          <w:lang w:val="sr-Cyrl-RS"/>
        </w:rPr>
      </w:pPr>
      <w:r>
        <w:rPr>
          <w:rStyle w:val="FootnoteReference"/>
        </w:rPr>
        <w:footnoteRef/>
      </w:r>
      <w:r>
        <w:t xml:space="preserve"> </w:t>
      </w:r>
      <w:r>
        <w:rPr>
          <w:lang w:val="sr-Cyrl-RS"/>
        </w:rPr>
        <w:t>Преглед плата за фебруар 2022. године исплаћених у марту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69D7" w14:textId="77777777" w:rsidR="00A26529" w:rsidRDefault="00A26529">
    <w:pPr>
      <w:spacing w:after="160" w:line="259" w:lineRule="auto"/>
      <w:ind w:left="0" w:firstLine="0"/>
      <w:jc w:val="left"/>
    </w:pPr>
  </w:p>
  <w:p w14:paraId="3DB962F2" w14:textId="77777777" w:rsidR="00A26529" w:rsidRDefault="00A2652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E232" w14:textId="77777777" w:rsidR="00A26529" w:rsidRDefault="00A26529">
    <w:pPr>
      <w:spacing w:after="160" w:line="259" w:lineRule="auto"/>
      <w:ind w:left="0" w:firstLine="0"/>
      <w:jc w:val="left"/>
    </w:pPr>
  </w:p>
  <w:p w14:paraId="11C867F0" w14:textId="77777777" w:rsidR="00A26529" w:rsidRDefault="00A2652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389" w14:textId="77777777" w:rsidR="00A26529" w:rsidRDefault="00A26529">
    <w:pPr>
      <w:spacing w:after="160" w:line="259" w:lineRule="auto"/>
      <w:ind w:left="0" w:firstLine="0"/>
      <w:jc w:val="left"/>
    </w:pPr>
  </w:p>
  <w:p w14:paraId="71DD4BA1" w14:textId="77777777" w:rsidR="00A26529" w:rsidRDefault="00A2652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66C4"/>
    <w:multiLevelType w:val="hybridMultilevel"/>
    <w:tmpl w:val="F4E22B64"/>
    <w:lvl w:ilvl="0" w:tplc="FED4BF18">
      <w:start w:val="1"/>
      <w:numFmt w:val="bullet"/>
      <w:lvlText w:val="-"/>
      <w:lvlJc w:val="left"/>
      <w:pPr>
        <w:tabs>
          <w:tab w:val="num" w:pos="720"/>
        </w:tabs>
        <w:ind w:left="720" w:hanging="360"/>
      </w:pPr>
      <w:rPr>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5A5702"/>
    <w:multiLevelType w:val="hybridMultilevel"/>
    <w:tmpl w:val="F7A64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A6516B"/>
    <w:multiLevelType w:val="hybridMultilevel"/>
    <w:tmpl w:val="974A9F02"/>
    <w:lvl w:ilvl="0" w:tplc="C5F8501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B56D0"/>
    <w:multiLevelType w:val="multilevel"/>
    <w:tmpl w:val="81B0DFF8"/>
    <w:lvl w:ilvl="0">
      <w:start w:val="4"/>
      <w:numFmt w:val="decimal"/>
      <w:lvlText w:val="%1."/>
      <w:lvlJc w:val="left"/>
      <w:pPr>
        <w:ind w:left="720" w:hanging="360"/>
      </w:pPr>
      <w:rPr>
        <w:rFonts w:hint="default"/>
        <w:b/>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5" w15:restartNumberingAfterBreak="0">
    <w:nsid w:val="15DD6188"/>
    <w:multiLevelType w:val="hybridMultilevel"/>
    <w:tmpl w:val="6B0C0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11226"/>
    <w:multiLevelType w:val="hybridMultilevel"/>
    <w:tmpl w:val="B442C860"/>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7" w15:restartNumberingAfterBreak="0">
    <w:nsid w:val="1D8D7218"/>
    <w:multiLevelType w:val="multilevel"/>
    <w:tmpl w:val="CC183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B4098"/>
    <w:multiLevelType w:val="hybridMultilevel"/>
    <w:tmpl w:val="181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16F61A9"/>
    <w:multiLevelType w:val="hybridMultilevel"/>
    <w:tmpl w:val="F452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77E5D"/>
    <w:multiLevelType w:val="hybridMultilevel"/>
    <w:tmpl w:val="A0185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7F6452D"/>
    <w:multiLevelType w:val="hybridMultilevel"/>
    <w:tmpl w:val="FD6E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5130C9"/>
    <w:multiLevelType w:val="hybridMultilevel"/>
    <w:tmpl w:val="26004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AF4472"/>
    <w:multiLevelType w:val="hybridMultilevel"/>
    <w:tmpl w:val="1A520FF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5" w15:restartNumberingAfterBreak="0">
    <w:nsid w:val="2EE25AC6"/>
    <w:multiLevelType w:val="hybridMultilevel"/>
    <w:tmpl w:val="6840C6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186CE0"/>
    <w:multiLevelType w:val="hybridMultilevel"/>
    <w:tmpl w:val="B532D114"/>
    <w:lvl w:ilvl="0" w:tplc="7846B364">
      <w:start w:val="5"/>
      <w:numFmt w:val="bullet"/>
      <w:lvlText w:val="-"/>
      <w:lvlJc w:val="left"/>
      <w:pPr>
        <w:ind w:left="1094" w:hanging="360"/>
      </w:pPr>
      <w:rPr>
        <w:rFonts w:ascii="Times New Roman" w:eastAsia="Times New Roman"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7" w15:restartNumberingAfterBreak="0">
    <w:nsid w:val="364654DD"/>
    <w:multiLevelType w:val="hybridMultilevel"/>
    <w:tmpl w:val="DA6AB6E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8401BE1"/>
    <w:multiLevelType w:val="hybridMultilevel"/>
    <w:tmpl w:val="D4704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94E2232"/>
    <w:multiLevelType w:val="hybridMultilevel"/>
    <w:tmpl w:val="78C803C2"/>
    <w:lvl w:ilvl="0" w:tplc="729C5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2" w15:restartNumberingAfterBreak="0">
    <w:nsid w:val="3A83665C"/>
    <w:multiLevelType w:val="hybridMultilevel"/>
    <w:tmpl w:val="4008F184"/>
    <w:lvl w:ilvl="0" w:tplc="F2CAE742">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0CB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BC41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8E0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0B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E7B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E4FF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40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C5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074938"/>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4"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5"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6" w15:restartNumberingAfterBreak="0">
    <w:nsid w:val="45080027"/>
    <w:multiLevelType w:val="multilevel"/>
    <w:tmpl w:val="EE9A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E754F8"/>
    <w:multiLevelType w:val="hybridMultilevel"/>
    <w:tmpl w:val="C5DC3C36"/>
    <w:lvl w:ilvl="0" w:tplc="49CA21AA">
      <w:start w:val="1"/>
      <w:numFmt w:val="decimal"/>
      <w:lvlText w:val="%1."/>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F6261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2AE22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7494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6804A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0A1D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C712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602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EC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BA3685B"/>
    <w:multiLevelType w:val="hybridMultilevel"/>
    <w:tmpl w:val="D62AADC4"/>
    <w:lvl w:ilvl="0" w:tplc="0409000F">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4BF82FFD"/>
    <w:multiLevelType w:val="hybridMultilevel"/>
    <w:tmpl w:val="81DE90B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B672AC"/>
    <w:multiLevelType w:val="multilevel"/>
    <w:tmpl w:val="FA48550A"/>
    <w:lvl w:ilvl="0">
      <w:start w:val="3"/>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672" w:hanging="1800"/>
      </w:pPr>
      <w:rPr>
        <w:rFonts w:hint="default"/>
      </w:rPr>
    </w:lvl>
  </w:abstractNum>
  <w:abstractNum w:abstractNumId="31"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94D25A5"/>
    <w:multiLevelType w:val="hybridMultilevel"/>
    <w:tmpl w:val="AD1A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9500102"/>
    <w:multiLevelType w:val="hybridMultilevel"/>
    <w:tmpl w:val="E83CFBEE"/>
    <w:lvl w:ilvl="0" w:tplc="ADF4FB0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ECB3D28"/>
    <w:multiLevelType w:val="hybridMultilevel"/>
    <w:tmpl w:val="326EF0AC"/>
    <w:lvl w:ilvl="0" w:tplc="9D6CA8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72D1021A"/>
    <w:multiLevelType w:val="hybridMultilevel"/>
    <w:tmpl w:val="AEC095AC"/>
    <w:lvl w:ilvl="0" w:tplc="D64804B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12"/>
  </w:num>
  <w:num w:numId="3">
    <w:abstractNumId w:val="38"/>
  </w:num>
  <w:num w:numId="4">
    <w:abstractNumId w:val="22"/>
  </w:num>
  <w:num w:numId="5">
    <w:abstractNumId w:val="32"/>
  </w:num>
  <w:num w:numId="6">
    <w:abstractNumId w:val="23"/>
  </w:num>
  <w:num w:numId="7">
    <w:abstractNumId w:val="25"/>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4"/>
  </w:num>
  <w:num w:numId="11">
    <w:abstractNumId w:val="3"/>
  </w:num>
  <w:num w:numId="12">
    <w:abstractNumId w:val="37"/>
  </w:num>
  <w:num w:numId="13">
    <w:abstractNumId w:val="31"/>
  </w:num>
  <w:num w:numId="14">
    <w:abstractNumId w:val="15"/>
  </w:num>
  <w:num w:numId="15">
    <w:abstractNumId w:val="36"/>
  </w:num>
  <w:num w:numId="16">
    <w:abstractNumId w:val="34"/>
  </w:num>
  <w:num w:numId="17">
    <w:abstractNumId w:val="24"/>
  </w:num>
  <w:num w:numId="18">
    <w:abstractNumId w:val="35"/>
  </w:num>
  <w:num w:numId="19">
    <w:abstractNumId w:val="21"/>
  </w:num>
  <w:num w:numId="20">
    <w:abstractNumId w:val="3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0"/>
  </w:num>
  <w:num w:numId="28">
    <w:abstractNumId w:val="41"/>
  </w:num>
  <w:num w:numId="29">
    <w:abstractNumId w:val="6"/>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7"/>
  </w:num>
  <w:num w:numId="33">
    <w:abstractNumId w:val="0"/>
  </w:num>
  <w:num w:numId="34">
    <w:abstractNumId w:val="1"/>
  </w:num>
  <w:num w:numId="35">
    <w:abstractNumId w:val="28"/>
  </w:num>
  <w:num w:numId="36">
    <w:abstractNumId w:val="29"/>
  </w:num>
  <w:num w:numId="37">
    <w:abstractNumId w:val="16"/>
  </w:num>
  <w:num w:numId="38">
    <w:abstractNumId w:val="9"/>
  </w:num>
  <w:num w:numId="39">
    <w:abstractNumId w:val="11"/>
  </w:num>
  <w:num w:numId="40">
    <w:abstractNumId w:val="5"/>
  </w:num>
  <w:num w:numId="41">
    <w:abstractNumId w:val="2"/>
  </w:num>
  <w:num w:numId="42">
    <w:abstractNumId w:val="14"/>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91"/>
    <w:rsid w:val="00010FB1"/>
    <w:rsid w:val="00015D21"/>
    <w:rsid w:val="000166F7"/>
    <w:rsid w:val="000204DA"/>
    <w:rsid w:val="00022275"/>
    <w:rsid w:val="00022E0E"/>
    <w:rsid w:val="0002353D"/>
    <w:rsid w:val="00034A99"/>
    <w:rsid w:val="00035434"/>
    <w:rsid w:val="000421E1"/>
    <w:rsid w:val="000464FD"/>
    <w:rsid w:val="00047324"/>
    <w:rsid w:val="00047876"/>
    <w:rsid w:val="00051394"/>
    <w:rsid w:val="00051C0D"/>
    <w:rsid w:val="00062480"/>
    <w:rsid w:val="00063ED6"/>
    <w:rsid w:val="00064C74"/>
    <w:rsid w:val="00064E12"/>
    <w:rsid w:val="00065132"/>
    <w:rsid w:val="0007460E"/>
    <w:rsid w:val="000805C7"/>
    <w:rsid w:val="000906AB"/>
    <w:rsid w:val="00092925"/>
    <w:rsid w:val="000A57EA"/>
    <w:rsid w:val="000A6D55"/>
    <w:rsid w:val="000A7785"/>
    <w:rsid w:val="000B225A"/>
    <w:rsid w:val="000C0B65"/>
    <w:rsid w:val="000C0FA1"/>
    <w:rsid w:val="000C0FE5"/>
    <w:rsid w:val="000C133B"/>
    <w:rsid w:val="000C3575"/>
    <w:rsid w:val="000C5E09"/>
    <w:rsid w:val="000C628F"/>
    <w:rsid w:val="000C74EA"/>
    <w:rsid w:val="000D3D9F"/>
    <w:rsid w:val="000D4BBD"/>
    <w:rsid w:val="000D78D7"/>
    <w:rsid w:val="000E14B3"/>
    <w:rsid w:val="000E7186"/>
    <w:rsid w:val="000F132D"/>
    <w:rsid w:val="000F1D1E"/>
    <w:rsid w:val="000F4C5B"/>
    <w:rsid w:val="000F66CE"/>
    <w:rsid w:val="00102984"/>
    <w:rsid w:val="001042D9"/>
    <w:rsid w:val="0010475A"/>
    <w:rsid w:val="001060B5"/>
    <w:rsid w:val="0011195F"/>
    <w:rsid w:val="00112694"/>
    <w:rsid w:val="001140AC"/>
    <w:rsid w:val="00117316"/>
    <w:rsid w:val="0012003F"/>
    <w:rsid w:val="00122536"/>
    <w:rsid w:val="00131449"/>
    <w:rsid w:val="0013459F"/>
    <w:rsid w:val="00141F1F"/>
    <w:rsid w:val="001477D3"/>
    <w:rsid w:val="00151373"/>
    <w:rsid w:val="0015182D"/>
    <w:rsid w:val="001520FE"/>
    <w:rsid w:val="00160020"/>
    <w:rsid w:val="001601B2"/>
    <w:rsid w:val="00162840"/>
    <w:rsid w:val="0016448F"/>
    <w:rsid w:val="001728BC"/>
    <w:rsid w:val="00175C9B"/>
    <w:rsid w:val="00185088"/>
    <w:rsid w:val="001850F2"/>
    <w:rsid w:val="001914D3"/>
    <w:rsid w:val="001949AE"/>
    <w:rsid w:val="001952DF"/>
    <w:rsid w:val="0019566A"/>
    <w:rsid w:val="00195C90"/>
    <w:rsid w:val="001A1D7E"/>
    <w:rsid w:val="001A244A"/>
    <w:rsid w:val="001A4D03"/>
    <w:rsid w:val="001B1923"/>
    <w:rsid w:val="001B2E0D"/>
    <w:rsid w:val="001B7C91"/>
    <w:rsid w:val="001C2E08"/>
    <w:rsid w:val="001D0979"/>
    <w:rsid w:val="001D1234"/>
    <w:rsid w:val="001D37EC"/>
    <w:rsid w:val="001D49CE"/>
    <w:rsid w:val="001D7066"/>
    <w:rsid w:val="001D7458"/>
    <w:rsid w:val="001E62D1"/>
    <w:rsid w:val="001F0531"/>
    <w:rsid w:val="001F21D3"/>
    <w:rsid w:val="001F5208"/>
    <w:rsid w:val="001F53BC"/>
    <w:rsid w:val="001F665A"/>
    <w:rsid w:val="001F6711"/>
    <w:rsid w:val="002075DA"/>
    <w:rsid w:val="00212CFA"/>
    <w:rsid w:val="00216C91"/>
    <w:rsid w:val="00220064"/>
    <w:rsid w:val="00221E43"/>
    <w:rsid w:val="0022213A"/>
    <w:rsid w:val="002223B3"/>
    <w:rsid w:val="002228F6"/>
    <w:rsid w:val="00223619"/>
    <w:rsid w:val="00233B91"/>
    <w:rsid w:val="00234107"/>
    <w:rsid w:val="00235215"/>
    <w:rsid w:val="00244599"/>
    <w:rsid w:val="0024738E"/>
    <w:rsid w:val="002509DE"/>
    <w:rsid w:val="0025300F"/>
    <w:rsid w:val="002535BB"/>
    <w:rsid w:val="00254F8A"/>
    <w:rsid w:val="00261874"/>
    <w:rsid w:val="00264FF0"/>
    <w:rsid w:val="00270CE5"/>
    <w:rsid w:val="00284187"/>
    <w:rsid w:val="002841FA"/>
    <w:rsid w:val="00284E1A"/>
    <w:rsid w:val="00286F5C"/>
    <w:rsid w:val="00291D19"/>
    <w:rsid w:val="002A24F4"/>
    <w:rsid w:val="002A71B9"/>
    <w:rsid w:val="002B1FCA"/>
    <w:rsid w:val="002B6CB7"/>
    <w:rsid w:val="002C2CCD"/>
    <w:rsid w:val="002C3194"/>
    <w:rsid w:val="002C61A3"/>
    <w:rsid w:val="002E13DA"/>
    <w:rsid w:val="002E3298"/>
    <w:rsid w:val="002F4B70"/>
    <w:rsid w:val="002F6DF4"/>
    <w:rsid w:val="00300E12"/>
    <w:rsid w:val="00307CA4"/>
    <w:rsid w:val="003120C0"/>
    <w:rsid w:val="003174BB"/>
    <w:rsid w:val="003201D7"/>
    <w:rsid w:val="00330E45"/>
    <w:rsid w:val="00335853"/>
    <w:rsid w:val="003362BC"/>
    <w:rsid w:val="00336522"/>
    <w:rsid w:val="003439D8"/>
    <w:rsid w:val="00344D48"/>
    <w:rsid w:val="00351B88"/>
    <w:rsid w:val="003520AE"/>
    <w:rsid w:val="00352BBD"/>
    <w:rsid w:val="00353F79"/>
    <w:rsid w:val="00354741"/>
    <w:rsid w:val="00363AA5"/>
    <w:rsid w:val="00365322"/>
    <w:rsid w:val="00365CB6"/>
    <w:rsid w:val="003675FD"/>
    <w:rsid w:val="00370303"/>
    <w:rsid w:val="0037092B"/>
    <w:rsid w:val="00372AB9"/>
    <w:rsid w:val="003816A8"/>
    <w:rsid w:val="00381F53"/>
    <w:rsid w:val="0038367B"/>
    <w:rsid w:val="003862BB"/>
    <w:rsid w:val="003A2999"/>
    <w:rsid w:val="003A2FEF"/>
    <w:rsid w:val="003C3F8E"/>
    <w:rsid w:val="003C5558"/>
    <w:rsid w:val="003D0283"/>
    <w:rsid w:val="003D4238"/>
    <w:rsid w:val="003D5691"/>
    <w:rsid w:val="003D709B"/>
    <w:rsid w:val="003E1A9C"/>
    <w:rsid w:val="003E27A9"/>
    <w:rsid w:val="003F1DC1"/>
    <w:rsid w:val="003F5C55"/>
    <w:rsid w:val="003F798E"/>
    <w:rsid w:val="00403AA1"/>
    <w:rsid w:val="00403DA3"/>
    <w:rsid w:val="0040426D"/>
    <w:rsid w:val="00404968"/>
    <w:rsid w:val="0040742A"/>
    <w:rsid w:val="00411B64"/>
    <w:rsid w:val="00415BFF"/>
    <w:rsid w:val="004164A0"/>
    <w:rsid w:val="0042124F"/>
    <w:rsid w:val="00427639"/>
    <w:rsid w:val="00427DD1"/>
    <w:rsid w:val="00444619"/>
    <w:rsid w:val="004510F2"/>
    <w:rsid w:val="0045171E"/>
    <w:rsid w:val="0046245E"/>
    <w:rsid w:val="00462539"/>
    <w:rsid w:val="00462878"/>
    <w:rsid w:val="00465A9A"/>
    <w:rsid w:val="0047341C"/>
    <w:rsid w:val="004742C8"/>
    <w:rsid w:val="004759A7"/>
    <w:rsid w:val="00475DA6"/>
    <w:rsid w:val="004765BD"/>
    <w:rsid w:val="00476B94"/>
    <w:rsid w:val="00477D5E"/>
    <w:rsid w:val="00484154"/>
    <w:rsid w:val="00484F96"/>
    <w:rsid w:val="004853C9"/>
    <w:rsid w:val="00485C03"/>
    <w:rsid w:val="004866F5"/>
    <w:rsid w:val="004904D1"/>
    <w:rsid w:val="004933A0"/>
    <w:rsid w:val="00495C2E"/>
    <w:rsid w:val="00497F91"/>
    <w:rsid w:val="004A14EA"/>
    <w:rsid w:val="004A5AA6"/>
    <w:rsid w:val="004A768B"/>
    <w:rsid w:val="004B0300"/>
    <w:rsid w:val="004B3CE7"/>
    <w:rsid w:val="004B665A"/>
    <w:rsid w:val="004C115C"/>
    <w:rsid w:val="004C4664"/>
    <w:rsid w:val="004C6EC7"/>
    <w:rsid w:val="004D14FA"/>
    <w:rsid w:val="004D7951"/>
    <w:rsid w:val="004E3612"/>
    <w:rsid w:val="004F4485"/>
    <w:rsid w:val="004F6757"/>
    <w:rsid w:val="004F6B03"/>
    <w:rsid w:val="0050209A"/>
    <w:rsid w:val="005255E1"/>
    <w:rsid w:val="00531AC0"/>
    <w:rsid w:val="0054470E"/>
    <w:rsid w:val="005472D7"/>
    <w:rsid w:val="0055275F"/>
    <w:rsid w:val="00553622"/>
    <w:rsid w:val="00556DDB"/>
    <w:rsid w:val="0056052B"/>
    <w:rsid w:val="00566ACD"/>
    <w:rsid w:val="005763E5"/>
    <w:rsid w:val="005800BB"/>
    <w:rsid w:val="005850EE"/>
    <w:rsid w:val="00586527"/>
    <w:rsid w:val="00595345"/>
    <w:rsid w:val="005B6974"/>
    <w:rsid w:val="005C27E8"/>
    <w:rsid w:val="005C370E"/>
    <w:rsid w:val="005C4198"/>
    <w:rsid w:val="005C7A29"/>
    <w:rsid w:val="005D693F"/>
    <w:rsid w:val="005E0D2A"/>
    <w:rsid w:val="005E6767"/>
    <w:rsid w:val="005E7670"/>
    <w:rsid w:val="005F1525"/>
    <w:rsid w:val="005F4909"/>
    <w:rsid w:val="005F7BC2"/>
    <w:rsid w:val="00600953"/>
    <w:rsid w:val="00601299"/>
    <w:rsid w:val="00602A52"/>
    <w:rsid w:val="00603957"/>
    <w:rsid w:val="00604559"/>
    <w:rsid w:val="00605DBF"/>
    <w:rsid w:val="00621FD0"/>
    <w:rsid w:val="00622225"/>
    <w:rsid w:val="00623555"/>
    <w:rsid w:val="00624288"/>
    <w:rsid w:val="00627334"/>
    <w:rsid w:val="006301A5"/>
    <w:rsid w:val="006305EA"/>
    <w:rsid w:val="00632721"/>
    <w:rsid w:val="00640A7E"/>
    <w:rsid w:val="00643A25"/>
    <w:rsid w:val="00650966"/>
    <w:rsid w:val="00653CF1"/>
    <w:rsid w:val="0065754E"/>
    <w:rsid w:val="00660730"/>
    <w:rsid w:val="00664BE2"/>
    <w:rsid w:val="006670E4"/>
    <w:rsid w:val="00670CA3"/>
    <w:rsid w:val="006727E1"/>
    <w:rsid w:val="00674E40"/>
    <w:rsid w:val="00677F35"/>
    <w:rsid w:val="00680ABF"/>
    <w:rsid w:val="006817BC"/>
    <w:rsid w:val="00683548"/>
    <w:rsid w:val="00684338"/>
    <w:rsid w:val="00684C44"/>
    <w:rsid w:val="00686905"/>
    <w:rsid w:val="00687282"/>
    <w:rsid w:val="006907CD"/>
    <w:rsid w:val="00697445"/>
    <w:rsid w:val="00697924"/>
    <w:rsid w:val="006A729C"/>
    <w:rsid w:val="006A78D7"/>
    <w:rsid w:val="006A7F82"/>
    <w:rsid w:val="006B12D0"/>
    <w:rsid w:val="006B3AF2"/>
    <w:rsid w:val="006B7686"/>
    <w:rsid w:val="006C4E70"/>
    <w:rsid w:val="006C6175"/>
    <w:rsid w:val="006D01C2"/>
    <w:rsid w:val="006D521F"/>
    <w:rsid w:val="006D56D0"/>
    <w:rsid w:val="006D6159"/>
    <w:rsid w:val="006E31D5"/>
    <w:rsid w:val="006E3CD6"/>
    <w:rsid w:val="006E45DC"/>
    <w:rsid w:val="006E52FE"/>
    <w:rsid w:val="006E7A3A"/>
    <w:rsid w:val="006F1027"/>
    <w:rsid w:val="006F2BC5"/>
    <w:rsid w:val="006F3C87"/>
    <w:rsid w:val="0070467C"/>
    <w:rsid w:val="0070599E"/>
    <w:rsid w:val="00711F49"/>
    <w:rsid w:val="00714892"/>
    <w:rsid w:val="00717DA6"/>
    <w:rsid w:val="00720D17"/>
    <w:rsid w:val="00721EAC"/>
    <w:rsid w:val="00725E92"/>
    <w:rsid w:val="00725F93"/>
    <w:rsid w:val="0074368D"/>
    <w:rsid w:val="00765CA6"/>
    <w:rsid w:val="00766D35"/>
    <w:rsid w:val="00767221"/>
    <w:rsid w:val="00784EED"/>
    <w:rsid w:val="0078744C"/>
    <w:rsid w:val="007939E0"/>
    <w:rsid w:val="00794A61"/>
    <w:rsid w:val="0079558C"/>
    <w:rsid w:val="007976CB"/>
    <w:rsid w:val="007A7A05"/>
    <w:rsid w:val="007C7B6B"/>
    <w:rsid w:val="007D1282"/>
    <w:rsid w:val="007D4042"/>
    <w:rsid w:val="007D733D"/>
    <w:rsid w:val="007D7CA9"/>
    <w:rsid w:val="007E19CD"/>
    <w:rsid w:val="007E19D9"/>
    <w:rsid w:val="007F1417"/>
    <w:rsid w:val="007F20BA"/>
    <w:rsid w:val="007F7603"/>
    <w:rsid w:val="007F7E04"/>
    <w:rsid w:val="00800419"/>
    <w:rsid w:val="008025A1"/>
    <w:rsid w:val="0080332C"/>
    <w:rsid w:val="00810D35"/>
    <w:rsid w:val="00810D95"/>
    <w:rsid w:val="008132CA"/>
    <w:rsid w:val="0081350A"/>
    <w:rsid w:val="00814A7D"/>
    <w:rsid w:val="00814EBB"/>
    <w:rsid w:val="0082146E"/>
    <w:rsid w:val="008255C3"/>
    <w:rsid w:val="00826EA6"/>
    <w:rsid w:val="00827AA4"/>
    <w:rsid w:val="00831009"/>
    <w:rsid w:val="008370B3"/>
    <w:rsid w:val="00843D12"/>
    <w:rsid w:val="00845731"/>
    <w:rsid w:val="008546F6"/>
    <w:rsid w:val="00860471"/>
    <w:rsid w:val="00865A7A"/>
    <w:rsid w:val="00870350"/>
    <w:rsid w:val="00872338"/>
    <w:rsid w:val="008823DC"/>
    <w:rsid w:val="00882F74"/>
    <w:rsid w:val="00883E08"/>
    <w:rsid w:val="00885926"/>
    <w:rsid w:val="0089477B"/>
    <w:rsid w:val="0089495D"/>
    <w:rsid w:val="0089723B"/>
    <w:rsid w:val="008A4A05"/>
    <w:rsid w:val="008A5A0A"/>
    <w:rsid w:val="008A7E45"/>
    <w:rsid w:val="008B0CFC"/>
    <w:rsid w:val="008B54E8"/>
    <w:rsid w:val="008B5883"/>
    <w:rsid w:val="008B6A3D"/>
    <w:rsid w:val="008B7C36"/>
    <w:rsid w:val="008C100E"/>
    <w:rsid w:val="008D3AF7"/>
    <w:rsid w:val="008E1EBE"/>
    <w:rsid w:val="008E55E9"/>
    <w:rsid w:val="008E5956"/>
    <w:rsid w:val="008F3ED4"/>
    <w:rsid w:val="008F472D"/>
    <w:rsid w:val="008F7C05"/>
    <w:rsid w:val="00911F01"/>
    <w:rsid w:val="00916767"/>
    <w:rsid w:val="00922AF5"/>
    <w:rsid w:val="00923647"/>
    <w:rsid w:val="009260A1"/>
    <w:rsid w:val="00926BDF"/>
    <w:rsid w:val="00943B2C"/>
    <w:rsid w:val="00944C39"/>
    <w:rsid w:val="00947BEC"/>
    <w:rsid w:val="00950415"/>
    <w:rsid w:val="00952637"/>
    <w:rsid w:val="00953EEC"/>
    <w:rsid w:val="0095469B"/>
    <w:rsid w:val="00954752"/>
    <w:rsid w:val="00965CBF"/>
    <w:rsid w:val="00967E83"/>
    <w:rsid w:val="009715EA"/>
    <w:rsid w:val="0097705D"/>
    <w:rsid w:val="00980AE1"/>
    <w:rsid w:val="00983183"/>
    <w:rsid w:val="0098407E"/>
    <w:rsid w:val="00986D73"/>
    <w:rsid w:val="009933B5"/>
    <w:rsid w:val="00993CF7"/>
    <w:rsid w:val="00994116"/>
    <w:rsid w:val="0099449A"/>
    <w:rsid w:val="00995164"/>
    <w:rsid w:val="009A22B0"/>
    <w:rsid w:val="009A56C2"/>
    <w:rsid w:val="009A6D21"/>
    <w:rsid w:val="009A790D"/>
    <w:rsid w:val="009A7C5D"/>
    <w:rsid w:val="009B0A6C"/>
    <w:rsid w:val="009B0C45"/>
    <w:rsid w:val="009B2A8B"/>
    <w:rsid w:val="009B372C"/>
    <w:rsid w:val="009C0C2F"/>
    <w:rsid w:val="009C466B"/>
    <w:rsid w:val="009D2CB9"/>
    <w:rsid w:val="009E0069"/>
    <w:rsid w:val="009F3B8A"/>
    <w:rsid w:val="009F42F7"/>
    <w:rsid w:val="009F5EB5"/>
    <w:rsid w:val="00A001F9"/>
    <w:rsid w:val="00A00BE1"/>
    <w:rsid w:val="00A0197A"/>
    <w:rsid w:val="00A0437D"/>
    <w:rsid w:val="00A068B6"/>
    <w:rsid w:val="00A0768C"/>
    <w:rsid w:val="00A1174A"/>
    <w:rsid w:val="00A13E90"/>
    <w:rsid w:val="00A162F4"/>
    <w:rsid w:val="00A25BF2"/>
    <w:rsid w:val="00A26529"/>
    <w:rsid w:val="00A43322"/>
    <w:rsid w:val="00A43C89"/>
    <w:rsid w:val="00A44FA5"/>
    <w:rsid w:val="00A51027"/>
    <w:rsid w:val="00A64618"/>
    <w:rsid w:val="00A6596C"/>
    <w:rsid w:val="00A66022"/>
    <w:rsid w:val="00A71D16"/>
    <w:rsid w:val="00A74881"/>
    <w:rsid w:val="00A804E9"/>
    <w:rsid w:val="00A82B5F"/>
    <w:rsid w:val="00A90B03"/>
    <w:rsid w:val="00AA44D3"/>
    <w:rsid w:val="00AA5F59"/>
    <w:rsid w:val="00AB1E93"/>
    <w:rsid w:val="00AB681C"/>
    <w:rsid w:val="00AB6941"/>
    <w:rsid w:val="00AD041D"/>
    <w:rsid w:val="00AD1D14"/>
    <w:rsid w:val="00AE157F"/>
    <w:rsid w:val="00AE1F1E"/>
    <w:rsid w:val="00AE1F77"/>
    <w:rsid w:val="00AE4480"/>
    <w:rsid w:val="00AE6414"/>
    <w:rsid w:val="00AE7A91"/>
    <w:rsid w:val="00AF447C"/>
    <w:rsid w:val="00AF56AE"/>
    <w:rsid w:val="00B05676"/>
    <w:rsid w:val="00B073F9"/>
    <w:rsid w:val="00B1037D"/>
    <w:rsid w:val="00B2116F"/>
    <w:rsid w:val="00B23EDB"/>
    <w:rsid w:val="00B267FE"/>
    <w:rsid w:val="00B34DF5"/>
    <w:rsid w:val="00B41730"/>
    <w:rsid w:val="00B50849"/>
    <w:rsid w:val="00B5126A"/>
    <w:rsid w:val="00B573EC"/>
    <w:rsid w:val="00B577C2"/>
    <w:rsid w:val="00B60A72"/>
    <w:rsid w:val="00B6206E"/>
    <w:rsid w:val="00B63DAD"/>
    <w:rsid w:val="00B7149C"/>
    <w:rsid w:val="00B83E7C"/>
    <w:rsid w:val="00B864A7"/>
    <w:rsid w:val="00B959CE"/>
    <w:rsid w:val="00B97261"/>
    <w:rsid w:val="00B975D5"/>
    <w:rsid w:val="00BA6909"/>
    <w:rsid w:val="00BA6BDE"/>
    <w:rsid w:val="00BA7651"/>
    <w:rsid w:val="00BB1847"/>
    <w:rsid w:val="00BB2688"/>
    <w:rsid w:val="00BC02C9"/>
    <w:rsid w:val="00BC0D56"/>
    <w:rsid w:val="00BC38A4"/>
    <w:rsid w:val="00BC390E"/>
    <w:rsid w:val="00BC5E9B"/>
    <w:rsid w:val="00BD56E1"/>
    <w:rsid w:val="00BE1E99"/>
    <w:rsid w:val="00BE2323"/>
    <w:rsid w:val="00BE358D"/>
    <w:rsid w:val="00BE3F7A"/>
    <w:rsid w:val="00BE7CEB"/>
    <w:rsid w:val="00BF0814"/>
    <w:rsid w:val="00BF3816"/>
    <w:rsid w:val="00BF3FE8"/>
    <w:rsid w:val="00BF47F4"/>
    <w:rsid w:val="00BF56C2"/>
    <w:rsid w:val="00BF7A4E"/>
    <w:rsid w:val="00C04F18"/>
    <w:rsid w:val="00C2588D"/>
    <w:rsid w:val="00C2646A"/>
    <w:rsid w:val="00C320B6"/>
    <w:rsid w:val="00C33497"/>
    <w:rsid w:val="00C33F0F"/>
    <w:rsid w:val="00C33F5D"/>
    <w:rsid w:val="00C33FC7"/>
    <w:rsid w:val="00C40E14"/>
    <w:rsid w:val="00C44D76"/>
    <w:rsid w:val="00C466D2"/>
    <w:rsid w:val="00C518FE"/>
    <w:rsid w:val="00C523AC"/>
    <w:rsid w:val="00C52BBE"/>
    <w:rsid w:val="00C53B74"/>
    <w:rsid w:val="00C66B4E"/>
    <w:rsid w:val="00C66B78"/>
    <w:rsid w:val="00C712FE"/>
    <w:rsid w:val="00C76B5B"/>
    <w:rsid w:val="00C82514"/>
    <w:rsid w:val="00C90825"/>
    <w:rsid w:val="00C94AB9"/>
    <w:rsid w:val="00CA2738"/>
    <w:rsid w:val="00CB130C"/>
    <w:rsid w:val="00CB2D0A"/>
    <w:rsid w:val="00CB360F"/>
    <w:rsid w:val="00CB3D19"/>
    <w:rsid w:val="00CB4005"/>
    <w:rsid w:val="00CB4954"/>
    <w:rsid w:val="00CC30C8"/>
    <w:rsid w:val="00CD1D5E"/>
    <w:rsid w:val="00CD6C6C"/>
    <w:rsid w:val="00CE0FE9"/>
    <w:rsid w:val="00CE1A7D"/>
    <w:rsid w:val="00CF3BCC"/>
    <w:rsid w:val="00D00377"/>
    <w:rsid w:val="00D01000"/>
    <w:rsid w:val="00D02186"/>
    <w:rsid w:val="00D10049"/>
    <w:rsid w:val="00D11807"/>
    <w:rsid w:val="00D20D24"/>
    <w:rsid w:val="00D22E97"/>
    <w:rsid w:val="00D22F57"/>
    <w:rsid w:val="00D23073"/>
    <w:rsid w:val="00D27D1A"/>
    <w:rsid w:val="00D27FA6"/>
    <w:rsid w:val="00D31C95"/>
    <w:rsid w:val="00D31E91"/>
    <w:rsid w:val="00D33D1D"/>
    <w:rsid w:val="00D352ED"/>
    <w:rsid w:val="00D35EB1"/>
    <w:rsid w:val="00D37692"/>
    <w:rsid w:val="00D40054"/>
    <w:rsid w:val="00D47A11"/>
    <w:rsid w:val="00D503C0"/>
    <w:rsid w:val="00D51E09"/>
    <w:rsid w:val="00D55BE1"/>
    <w:rsid w:val="00D567AF"/>
    <w:rsid w:val="00D57A64"/>
    <w:rsid w:val="00D6044B"/>
    <w:rsid w:val="00D63974"/>
    <w:rsid w:val="00D6491E"/>
    <w:rsid w:val="00D65BDD"/>
    <w:rsid w:val="00D6643B"/>
    <w:rsid w:val="00D66B27"/>
    <w:rsid w:val="00D66DD8"/>
    <w:rsid w:val="00D73DF3"/>
    <w:rsid w:val="00D81F0E"/>
    <w:rsid w:val="00D82199"/>
    <w:rsid w:val="00D92F82"/>
    <w:rsid w:val="00DA1D32"/>
    <w:rsid w:val="00DA2374"/>
    <w:rsid w:val="00DB75DD"/>
    <w:rsid w:val="00DC6596"/>
    <w:rsid w:val="00DC6B00"/>
    <w:rsid w:val="00DC7403"/>
    <w:rsid w:val="00DD0106"/>
    <w:rsid w:val="00DD3A9E"/>
    <w:rsid w:val="00DD7415"/>
    <w:rsid w:val="00DD7508"/>
    <w:rsid w:val="00DE5CDA"/>
    <w:rsid w:val="00DE68E9"/>
    <w:rsid w:val="00DE726D"/>
    <w:rsid w:val="00DF368E"/>
    <w:rsid w:val="00DF3DB4"/>
    <w:rsid w:val="00E024F9"/>
    <w:rsid w:val="00E11430"/>
    <w:rsid w:val="00E13464"/>
    <w:rsid w:val="00E15E32"/>
    <w:rsid w:val="00E16A5D"/>
    <w:rsid w:val="00E2332F"/>
    <w:rsid w:val="00E30631"/>
    <w:rsid w:val="00E30E03"/>
    <w:rsid w:val="00E32074"/>
    <w:rsid w:val="00E33F26"/>
    <w:rsid w:val="00E40585"/>
    <w:rsid w:val="00E44CCA"/>
    <w:rsid w:val="00E46176"/>
    <w:rsid w:val="00E50786"/>
    <w:rsid w:val="00E513B7"/>
    <w:rsid w:val="00E51B2D"/>
    <w:rsid w:val="00E5439C"/>
    <w:rsid w:val="00E550B8"/>
    <w:rsid w:val="00E61B59"/>
    <w:rsid w:val="00E706D5"/>
    <w:rsid w:val="00E71A6D"/>
    <w:rsid w:val="00E73C36"/>
    <w:rsid w:val="00E848AF"/>
    <w:rsid w:val="00E84947"/>
    <w:rsid w:val="00EB02C3"/>
    <w:rsid w:val="00EC1F7C"/>
    <w:rsid w:val="00EC2F04"/>
    <w:rsid w:val="00EC3792"/>
    <w:rsid w:val="00EC4388"/>
    <w:rsid w:val="00EC51C7"/>
    <w:rsid w:val="00ED296A"/>
    <w:rsid w:val="00ED2BD0"/>
    <w:rsid w:val="00ED4942"/>
    <w:rsid w:val="00ED6807"/>
    <w:rsid w:val="00ED6CD6"/>
    <w:rsid w:val="00ED74EB"/>
    <w:rsid w:val="00EE562D"/>
    <w:rsid w:val="00EE64F6"/>
    <w:rsid w:val="00EF0715"/>
    <w:rsid w:val="00EF40BC"/>
    <w:rsid w:val="00EF7B69"/>
    <w:rsid w:val="00F017AB"/>
    <w:rsid w:val="00F051EF"/>
    <w:rsid w:val="00F10515"/>
    <w:rsid w:val="00F10A85"/>
    <w:rsid w:val="00F1461A"/>
    <w:rsid w:val="00F21D62"/>
    <w:rsid w:val="00F24BFC"/>
    <w:rsid w:val="00F2559E"/>
    <w:rsid w:val="00F27634"/>
    <w:rsid w:val="00F30B33"/>
    <w:rsid w:val="00F35580"/>
    <w:rsid w:val="00F40B14"/>
    <w:rsid w:val="00F4335E"/>
    <w:rsid w:val="00F50312"/>
    <w:rsid w:val="00F520F1"/>
    <w:rsid w:val="00F55887"/>
    <w:rsid w:val="00F56451"/>
    <w:rsid w:val="00F569C9"/>
    <w:rsid w:val="00F56E12"/>
    <w:rsid w:val="00F727EF"/>
    <w:rsid w:val="00F73E11"/>
    <w:rsid w:val="00F8238E"/>
    <w:rsid w:val="00F83838"/>
    <w:rsid w:val="00F8605C"/>
    <w:rsid w:val="00F94574"/>
    <w:rsid w:val="00F95FB9"/>
    <w:rsid w:val="00FA08FC"/>
    <w:rsid w:val="00FA2B8F"/>
    <w:rsid w:val="00FA45A6"/>
    <w:rsid w:val="00FA61AD"/>
    <w:rsid w:val="00FB64E1"/>
    <w:rsid w:val="00FB7DD8"/>
    <w:rsid w:val="00FC075C"/>
    <w:rsid w:val="00FC0E8E"/>
    <w:rsid w:val="00FD2444"/>
    <w:rsid w:val="00FD25DD"/>
    <w:rsid w:val="00FD2A0E"/>
    <w:rsid w:val="00FD4623"/>
    <w:rsid w:val="00FD5620"/>
    <w:rsid w:val="00FE1465"/>
    <w:rsid w:val="00FE542E"/>
    <w:rsid w:val="00FE5E4F"/>
    <w:rsid w:val="00FE621B"/>
    <w:rsid w:val="00FE7985"/>
    <w:rsid w:val="00FF0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2E16DF80-402B-46D1-A05F-11DB3C8AA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8"/>
    </w:rPr>
  </w:style>
  <w:style w:type="character" w:customStyle="1" w:styleId="Heading4Char">
    <w:name w:val="Heading 4 Char"/>
    <w:link w:val="Heading4"/>
    <w:uiPriority w:val="9"/>
    <w:rPr>
      <w:rFonts w:ascii="Times New Roman" w:eastAsia="Times New Roman" w:hAnsi="Times New Roman" w:cs="Times New Roman"/>
      <w:b/>
      <w:color w:val="000000"/>
      <w:sz w:val="22"/>
    </w:rPr>
  </w:style>
  <w:style w:type="character" w:customStyle="1" w:styleId="Heading2Char">
    <w:name w:val="Heading 2 Char"/>
    <w:link w:val="Heading2"/>
    <w:uiPriority w:val="9"/>
    <w:rPr>
      <w:rFonts w:ascii="Times New Roman" w:eastAsia="Times New Roman" w:hAnsi="Times New Roman" w:cs="Times New Roman"/>
      <w:b/>
      <w:color w:val="000000"/>
      <w:sz w:val="22"/>
    </w:rPr>
  </w:style>
  <w:style w:type="character" w:customStyle="1" w:styleId="Heading3Char">
    <w:name w:val="Heading 3 Char"/>
    <w:link w:val="Heading3"/>
    <w:uiPriority w:val="9"/>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semiHidden/>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semiHidden/>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2">
    <w:name w:val="Unresolved Mention2"/>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 w:type="character" w:customStyle="1" w:styleId="UnresolvedMention3">
    <w:name w:val="Unresolved Mention3"/>
    <w:basedOn w:val="DefaultParagraphFont"/>
    <w:uiPriority w:val="99"/>
    <w:semiHidden/>
    <w:unhideWhenUsed/>
    <w:rsid w:val="008025A1"/>
    <w:rPr>
      <w:color w:val="605E5C"/>
      <w:shd w:val="clear" w:color="auto" w:fill="E1DFDD"/>
    </w:rPr>
  </w:style>
  <w:style w:type="paragraph" w:styleId="NormalWeb">
    <w:name w:val="Normal (Web)"/>
    <w:basedOn w:val="Normal"/>
    <w:link w:val="NormalWebChar"/>
    <w:uiPriority w:val="99"/>
    <w:unhideWhenUsed/>
    <w:rsid w:val="001728BC"/>
    <w:pPr>
      <w:spacing w:before="100" w:beforeAutospacing="1" w:after="100" w:afterAutospacing="1" w:line="240" w:lineRule="auto"/>
      <w:ind w:left="0" w:firstLine="0"/>
      <w:jc w:val="left"/>
    </w:pPr>
    <w:rPr>
      <w:color w:val="auto"/>
      <w:sz w:val="24"/>
      <w:szCs w:val="24"/>
      <w:lang w:val="en-US" w:eastAsia="en-US"/>
    </w:rPr>
  </w:style>
  <w:style w:type="character" w:customStyle="1" w:styleId="NormalWebChar">
    <w:name w:val="Normal (Web) Char"/>
    <w:link w:val="NormalWeb"/>
    <w:uiPriority w:val="99"/>
    <w:locked/>
    <w:rsid w:val="001728BC"/>
    <w:rPr>
      <w:rFonts w:ascii="Times New Roman" w:eastAsia="Times New Roman" w:hAnsi="Times New Roman" w:cs="Times New Roman"/>
      <w:sz w:val="24"/>
      <w:szCs w:val="24"/>
      <w:lang w:val="en-US" w:eastAsia="en-US"/>
    </w:rPr>
  </w:style>
  <w:style w:type="character" w:customStyle="1" w:styleId="UnresolvedMention4">
    <w:name w:val="Unresolved Mention4"/>
    <w:basedOn w:val="DefaultParagraphFont"/>
    <w:uiPriority w:val="99"/>
    <w:semiHidden/>
    <w:unhideWhenUsed/>
    <w:rsid w:val="008E5956"/>
    <w:rPr>
      <w:color w:val="605E5C"/>
      <w:shd w:val="clear" w:color="auto" w:fill="E1DFDD"/>
    </w:rPr>
  </w:style>
  <w:style w:type="character" w:customStyle="1" w:styleId="UnresolvedMention5">
    <w:name w:val="Unresolved Mention5"/>
    <w:basedOn w:val="DefaultParagraphFont"/>
    <w:uiPriority w:val="99"/>
    <w:semiHidden/>
    <w:unhideWhenUsed/>
    <w:rsid w:val="00953EEC"/>
    <w:rPr>
      <w:color w:val="605E5C"/>
      <w:shd w:val="clear" w:color="auto" w:fill="E1DFDD"/>
    </w:rPr>
  </w:style>
  <w:style w:type="numbering" w:customStyle="1" w:styleId="NoList3">
    <w:name w:val="No List3"/>
    <w:next w:val="NoList"/>
    <w:uiPriority w:val="99"/>
    <w:semiHidden/>
    <w:unhideWhenUsed/>
    <w:rsid w:val="00C2588D"/>
  </w:style>
  <w:style w:type="numbering" w:customStyle="1" w:styleId="NoList11">
    <w:name w:val="No List11"/>
    <w:next w:val="NoList"/>
    <w:uiPriority w:val="99"/>
    <w:semiHidden/>
    <w:unhideWhenUsed/>
    <w:rsid w:val="00C2588D"/>
  </w:style>
  <w:style w:type="numbering" w:customStyle="1" w:styleId="NoList111">
    <w:name w:val="No List111"/>
    <w:next w:val="NoList"/>
    <w:uiPriority w:val="99"/>
    <w:semiHidden/>
    <w:unhideWhenUsed/>
    <w:rsid w:val="00C2588D"/>
  </w:style>
  <w:style w:type="numbering" w:customStyle="1" w:styleId="NoList21">
    <w:name w:val="No List21"/>
    <w:next w:val="NoList"/>
    <w:uiPriority w:val="99"/>
    <w:semiHidden/>
    <w:unhideWhenUsed/>
    <w:rsid w:val="00C2588D"/>
  </w:style>
  <w:style w:type="character" w:styleId="FollowedHyperlink">
    <w:name w:val="FollowedHyperlink"/>
    <w:basedOn w:val="DefaultParagraphFont"/>
    <w:uiPriority w:val="99"/>
    <w:semiHidden/>
    <w:unhideWhenUsed/>
    <w:rsid w:val="00C2588D"/>
    <w:rPr>
      <w:color w:val="954F72"/>
      <w:u w:val="single"/>
    </w:rPr>
  </w:style>
  <w:style w:type="paragraph" w:customStyle="1" w:styleId="msonormal0">
    <w:name w:val="msonormal"/>
    <w:basedOn w:val="Normal"/>
    <w:rsid w:val="00C2588D"/>
    <w:pPr>
      <w:spacing w:before="100" w:beforeAutospacing="1" w:after="100" w:afterAutospacing="1" w:line="240" w:lineRule="auto"/>
      <w:ind w:left="0" w:firstLine="0"/>
      <w:jc w:val="left"/>
    </w:pPr>
    <w:rPr>
      <w:color w:val="auto"/>
      <w:sz w:val="24"/>
      <w:szCs w:val="24"/>
      <w:lang w:val="en-US" w:eastAsia="en-US"/>
    </w:rPr>
  </w:style>
  <w:style w:type="paragraph" w:customStyle="1" w:styleId="xl67">
    <w:name w:val="xl6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68">
    <w:name w:val="xl68"/>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69">
    <w:name w:val="xl6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70">
    <w:name w:val="xl70"/>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1">
    <w:name w:val="xl71"/>
    <w:basedOn w:val="Normal"/>
    <w:rsid w:val="00C258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2">
    <w:name w:val="xl72"/>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3">
    <w:name w:val="xl73"/>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4">
    <w:name w:val="xl74"/>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5">
    <w:name w:val="xl75"/>
    <w:basedOn w:val="Normal"/>
    <w:rsid w:val="00C258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6">
    <w:name w:val="xl76"/>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7">
    <w:name w:val="xl77"/>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8">
    <w:name w:val="xl78"/>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9">
    <w:name w:val="xl79"/>
    <w:basedOn w:val="Normal"/>
    <w:rsid w:val="00C2588D"/>
    <w:pPr>
      <w:pBdr>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0">
    <w:name w:val="xl80"/>
    <w:basedOn w:val="Normal"/>
    <w:rsid w:val="00C2588D"/>
    <w:pPr>
      <w:pBdr>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1">
    <w:name w:val="xl81"/>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2">
    <w:name w:val="xl82"/>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3">
    <w:name w:val="xl83"/>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4">
    <w:name w:val="xl8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5">
    <w:name w:val="xl85"/>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6">
    <w:name w:val="xl8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7">
    <w:name w:val="xl87"/>
    <w:basedOn w:val="Normal"/>
    <w:rsid w:val="00C2588D"/>
    <w:pPr>
      <w:pBdr>
        <w:top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8">
    <w:name w:val="xl88"/>
    <w:basedOn w:val="Normal"/>
    <w:rsid w:val="00C2588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9">
    <w:name w:val="xl89"/>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0">
    <w:name w:val="xl9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1">
    <w:name w:val="xl91"/>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2">
    <w:name w:val="xl9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3">
    <w:name w:val="xl93"/>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4">
    <w:name w:val="xl94"/>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5">
    <w:name w:val="xl95"/>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96">
    <w:name w:val="xl96"/>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7">
    <w:name w:val="xl97"/>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8">
    <w:name w:val="xl98"/>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9">
    <w:name w:val="xl9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0">
    <w:name w:val="xl10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1">
    <w:name w:val="xl10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2">
    <w:name w:val="xl102"/>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textAlignment w:val="center"/>
    </w:pPr>
    <w:rPr>
      <w:rFonts w:ascii="Arial" w:hAnsi="Arial" w:cs="Arial"/>
      <w:color w:val="auto"/>
      <w:sz w:val="18"/>
      <w:szCs w:val="18"/>
      <w:lang w:val="en-US" w:eastAsia="en-US"/>
    </w:rPr>
  </w:style>
  <w:style w:type="paragraph" w:customStyle="1" w:styleId="xl103">
    <w:name w:val="xl103"/>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4">
    <w:name w:val="xl104"/>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rFonts w:ascii="Arial" w:hAnsi="Arial" w:cs="Arial"/>
      <w:color w:val="auto"/>
      <w:sz w:val="18"/>
      <w:szCs w:val="18"/>
      <w:lang w:val="en-US" w:eastAsia="en-US"/>
    </w:rPr>
  </w:style>
  <w:style w:type="paragraph" w:customStyle="1" w:styleId="xl105">
    <w:name w:val="xl105"/>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06">
    <w:name w:val="xl106"/>
    <w:basedOn w:val="Normal"/>
    <w:rsid w:val="00C258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7">
    <w:name w:val="xl10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8">
    <w:name w:val="xl108"/>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9">
    <w:name w:val="xl109"/>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110">
    <w:name w:val="xl110"/>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1">
    <w:name w:val="xl11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2">
    <w:name w:val="xl11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3">
    <w:name w:val="xl113"/>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4">
    <w:name w:val="xl11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5">
    <w:name w:val="xl115"/>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Calibri" w:hAnsi="Calibri" w:cs="Calibri"/>
      <w:b/>
      <w:bCs/>
      <w:color w:val="auto"/>
      <w:sz w:val="18"/>
      <w:szCs w:val="18"/>
      <w:lang w:val="en-US" w:eastAsia="en-US"/>
    </w:rPr>
  </w:style>
  <w:style w:type="paragraph" w:customStyle="1" w:styleId="xl116">
    <w:name w:val="xl11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7">
    <w:name w:val="xl117"/>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8">
    <w:name w:val="xl118"/>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table" w:customStyle="1" w:styleId="TableGrid4">
    <w:name w:val="Table Grid4"/>
    <w:basedOn w:val="TableNormal"/>
    <w:next w:val="TableGrid0"/>
    <w:uiPriority w:val="39"/>
    <w:rsid w:val="00307C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A44D3"/>
  </w:style>
  <w:style w:type="numbering" w:customStyle="1" w:styleId="NoList12">
    <w:name w:val="No List12"/>
    <w:next w:val="NoList"/>
    <w:uiPriority w:val="99"/>
    <w:semiHidden/>
    <w:unhideWhenUsed/>
    <w:rsid w:val="00AA44D3"/>
  </w:style>
  <w:style w:type="table" w:customStyle="1" w:styleId="TableGrid10">
    <w:name w:val="TableGrid1"/>
    <w:rsid w:val="00AA44D3"/>
    <w:pPr>
      <w:spacing w:after="0" w:line="240" w:lineRule="auto"/>
    </w:pPr>
    <w:tblPr>
      <w:tblCellMar>
        <w:top w:w="0" w:type="dxa"/>
        <w:left w:w="0" w:type="dxa"/>
        <w:bottom w:w="0" w:type="dxa"/>
        <w:right w:w="0" w:type="dxa"/>
      </w:tblCellMar>
    </w:tblPr>
  </w:style>
  <w:style w:type="table" w:customStyle="1" w:styleId="TableGrid6">
    <w:name w:val="Table Grid6"/>
    <w:basedOn w:val="TableNormal"/>
    <w:next w:val="TableGrid0"/>
    <w:uiPriority w:val="39"/>
    <w:rsid w:val="00AA4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A44D3"/>
  </w:style>
  <w:style w:type="table" w:customStyle="1" w:styleId="TableGrid11">
    <w:name w:val="Table Grid1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A44D3"/>
  </w:style>
  <w:style w:type="table" w:customStyle="1" w:styleId="TableGrid31">
    <w:name w:val="Table Grid3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A44D3"/>
  </w:style>
  <w:style w:type="numbering" w:customStyle="1" w:styleId="NoList1111">
    <w:name w:val="No List1111"/>
    <w:next w:val="NoList"/>
    <w:uiPriority w:val="99"/>
    <w:semiHidden/>
    <w:unhideWhenUsed/>
    <w:rsid w:val="00AA44D3"/>
  </w:style>
  <w:style w:type="numbering" w:customStyle="1" w:styleId="NoList11111">
    <w:name w:val="No List11111"/>
    <w:next w:val="NoList"/>
    <w:uiPriority w:val="99"/>
    <w:semiHidden/>
    <w:unhideWhenUsed/>
    <w:rsid w:val="00AA44D3"/>
  </w:style>
  <w:style w:type="numbering" w:customStyle="1" w:styleId="NoList211">
    <w:name w:val="No List211"/>
    <w:next w:val="NoList"/>
    <w:uiPriority w:val="99"/>
    <w:semiHidden/>
    <w:unhideWhenUsed/>
    <w:rsid w:val="00AA44D3"/>
  </w:style>
  <w:style w:type="table" w:customStyle="1" w:styleId="TableGrid41">
    <w:name w:val="Table Grid4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B6206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0"/>
    <w:uiPriority w:val="39"/>
    <w:rsid w:val="009A56C2"/>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0"/>
    <w:uiPriority w:val="39"/>
    <w:rsid w:val="000C0FE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0"/>
    <w:uiPriority w:val="39"/>
    <w:rsid w:val="008B7C36"/>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765359">
      <w:bodyDiv w:val="1"/>
      <w:marLeft w:val="0"/>
      <w:marRight w:val="0"/>
      <w:marTop w:val="0"/>
      <w:marBottom w:val="0"/>
      <w:divBdr>
        <w:top w:val="none" w:sz="0" w:space="0" w:color="auto"/>
        <w:left w:val="none" w:sz="0" w:space="0" w:color="auto"/>
        <w:bottom w:val="none" w:sz="0" w:space="0" w:color="auto"/>
        <w:right w:val="none" w:sz="0" w:space="0" w:color="auto"/>
      </w:divBdr>
    </w:div>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753285637">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4629651">
      <w:bodyDiv w:val="1"/>
      <w:marLeft w:val="0"/>
      <w:marRight w:val="0"/>
      <w:marTop w:val="0"/>
      <w:marBottom w:val="0"/>
      <w:divBdr>
        <w:top w:val="none" w:sz="0" w:space="0" w:color="auto"/>
        <w:left w:val="none" w:sz="0" w:space="0" w:color="auto"/>
        <w:bottom w:val="none" w:sz="0" w:space="0" w:color="auto"/>
        <w:right w:val="none" w:sz="0" w:space="0" w:color="auto"/>
      </w:divBdr>
    </w:div>
    <w:div w:id="1004668411">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060978260">
      <w:bodyDiv w:val="1"/>
      <w:marLeft w:val="0"/>
      <w:marRight w:val="0"/>
      <w:marTop w:val="0"/>
      <w:marBottom w:val="0"/>
      <w:divBdr>
        <w:top w:val="none" w:sz="0" w:space="0" w:color="auto"/>
        <w:left w:val="none" w:sz="0" w:space="0" w:color="auto"/>
        <w:bottom w:val="none" w:sz="0" w:space="0" w:color="auto"/>
        <w:right w:val="none" w:sz="0" w:space="0" w:color="auto"/>
      </w:divBdr>
    </w:div>
    <w:div w:id="1095587229">
      <w:bodyDiv w:val="1"/>
      <w:marLeft w:val="0"/>
      <w:marRight w:val="0"/>
      <w:marTop w:val="0"/>
      <w:marBottom w:val="0"/>
      <w:divBdr>
        <w:top w:val="none" w:sz="0" w:space="0" w:color="auto"/>
        <w:left w:val="none" w:sz="0" w:space="0" w:color="auto"/>
        <w:bottom w:val="none" w:sz="0" w:space="0" w:color="auto"/>
        <w:right w:val="none" w:sz="0" w:space="0" w:color="auto"/>
      </w:divBdr>
    </w:div>
    <w:div w:id="1121874339">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162352258">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18021607">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66554753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845702363">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 w:id="1999529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mailto:vedrana.radojicic@minljmpdd.gov.rs" TargetMode="External"/><Relationship Id="rId42" Type="http://schemas.openxmlformats.org/officeDocument/2006/relationships/hyperlink" Target="mailto:nikola.radojlovic@minljmpdd.gov.rs" TargetMode="External"/><Relationship Id="rId47" Type="http://schemas.openxmlformats.org/officeDocument/2006/relationships/hyperlink" Target="mailto:kristina.brkovic@minljmpdd.gov.rs" TargetMode="External"/><Relationship Id="rId63" Type="http://schemas.openxmlformats.org/officeDocument/2006/relationships/hyperlink" Target="https://www.minljmpdd.gov.rs/konkursi-javni-pozivi-21.php" TargetMode="External"/><Relationship Id="rId68" Type="http://schemas.openxmlformats.org/officeDocument/2006/relationships/hyperlink" Target="javascript:void(0)"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mailto:sekretarijat@minljmpdd.gov.rs" TargetMode="External"/><Relationship Id="rId11" Type="http://schemas.openxmlformats.org/officeDocument/2006/relationships/hyperlink" Target="http://www.minljmpdd.gov.rs" TargetMode="External"/><Relationship Id="rId32" Type="http://schemas.openxmlformats.org/officeDocument/2006/relationships/diagramLayout" Target="diagrams/layout2.xml"/><Relationship Id="rId37" Type="http://schemas.openxmlformats.org/officeDocument/2006/relationships/diagramData" Target="diagrams/data3.xml"/><Relationship Id="rId53" Type="http://schemas.microsoft.com/office/2007/relationships/diagramDrawing" Target="diagrams/drawing4.xml"/><Relationship Id="rId58" Type="http://schemas.openxmlformats.org/officeDocument/2006/relationships/diagramQuickStyle" Target="diagrams/quickStyle5.xml"/><Relationship Id="rId74" Type="http://schemas.openxmlformats.org/officeDocument/2006/relationships/hyperlink" Target="https://jnportal.ujn.gov.rs/" TargetMode="External"/><Relationship Id="rId79" Type="http://schemas.openxmlformats.org/officeDocument/2006/relationships/hyperlink" Target="http://www.minljmpdd.gov.rs" TargetMode="External"/><Relationship Id="rId5" Type="http://schemas.openxmlformats.org/officeDocument/2006/relationships/webSettings" Target="webSettings.xml"/><Relationship Id="rId14" Type="http://schemas.openxmlformats.org/officeDocument/2006/relationships/hyperlink" Target="mailto:mirjana.cvetkovic@minljmpdd.gov.rs" TargetMode="External"/><Relationship Id="rId22" Type="http://schemas.openxmlformats.org/officeDocument/2006/relationships/diagramData" Target="diagrams/data1.xml"/><Relationship Id="rId27" Type="http://schemas.openxmlformats.org/officeDocument/2006/relationships/hyperlink" Target="mailto:ljudskaprava@minljmpdd.gov.rs" TargetMode="External"/><Relationship Id="rId30" Type="http://schemas.openxmlformats.org/officeDocument/2006/relationships/hyperlink" Target="mailto:gordana.govedarica@minljmpdd.gov.rs" TargetMode="External"/><Relationship Id="rId35" Type="http://schemas.microsoft.com/office/2007/relationships/diagramDrawing" Target="diagrams/drawing2.xml"/><Relationship Id="rId43" Type="http://schemas.openxmlformats.org/officeDocument/2006/relationships/hyperlink" Target="mailto:biljana.stojkovic@minljmpdd.gov.rs" TargetMode="External"/><Relationship Id="rId48" Type="http://schemas.openxmlformats.org/officeDocument/2006/relationships/hyperlink" Target="mailto:sanja.atanaskovic@minljmpdd.gov.rs" TargetMode="External"/><Relationship Id="rId56" Type="http://schemas.openxmlformats.org/officeDocument/2006/relationships/diagramData" Target="diagrams/data5.xml"/><Relationship Id="rId64" Type="http://schemas.openxmlformats.org/officeDocument/2006/relationships/hyperlink" Target="https://www.minljmpdd.gov.rs/konkursi-javni-pozivi-9.php" TargetMode="External"/><Relationship Id="rId69" Type="http://schemas.openxmlformats.org/officeDocument/2006/relationships/hyperlink" Target="javascript:void(0)" TargetMode="External"/><Relationship Id="rId77" Type="http://schemas.openxmlformats.org/officeDocument/2006/relationships/hyperlink" Target="https://www.minljmpdd.gov.rs/javne-nabavke.php" TargetMode="External"/><Relationship Id="rId8" Type="http://schemas.openxmlformats.org/officeDocument/2006/relationships/image" Target="media/image1.jpeg"/><Relationship Id="rId51" Type="http://schemas.openxmlformats.org/officeDocument/2006/relationships/diagramQuickStyle" Target="diagrams/quickStyle4.xml"/><Relationship Id="rId72" Type="http://schemas.openxmlformats.org/officeDocument/2006/relationships/hyperlink" Target="https://jnportal.ujn.gov.rs/" TargetMode="External"/><Relationship Id="rId80" Type="http://schemas.openxmlformats.org/officeDocument/2006/relationships/hyperlink" Target="https://www.minljmpdd.gov.rs/konkursi-javni-pozivi-9.php"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ljudskaprava.gov.rs/" TargetMode="External"/><Relationship Id="rId17" Type="http://schemas.openxmlformats.org/officeDocument/2006/relationships/hyperlink" Target="mailto:kabinet@minljmpdd.gov.rs" TargetMode="External"/><Relationship Id="rId25" Type="http://schemas.openxmlformats.org/officeDocument/2006/relationships/diagramColors" Target="diagrams/colors1.xml"/><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hyperlink" Target="mailto:medjunarodnasaradnja@minljmpdd.gov.rs" TargetMode="External"/><Relationship Id="rId59" Type="http://schemas.openxmlformats.org/officeDocument/2006/relationships/diagramColors" Target="diagrams/colors5.xml"/><Relationship Id="rId67" Type="http://schemas.openxmlformats.org/officeDocument/2006/relationships/hyperlink" Target="javascript:void(0)" TargetMode="External"/><Relationship Id="rId20" Type="http://schemas.openxmlformats.org/officeDocument/2006/relationships/hyperlink" Target="mailto:sekretarijat@minljmpdd.gov.rs" TargetMode="External"/><Relationship Id="rId41" Type="http://schemas.microsoft.com/office/2007/relationships/diagramDrawing" Target="diagrams/drawing3.xml"/><Relationship Id="rId54" Type="http://schemas.openxmlformats.org/officeDocument/2006/relationships/hyperlink" Target="mailto:sek.scd@minljmpdd.gov.rs" TargetMode="External"/><Relationship Id="rId62" Type="http://schemas.openxmlformats.org/officeDocument/2006/relationships/hyperlink" Target="https://www.minljmpdd.gov.rs/budzetski-fond-za-nacionalne-manjine.php" TargetMode="External"/><Relationship Id="rId70" Type="http://schemas.openxmlformats.org/officeDocument/2006/relationships/hyperlink" Target="javascript:void(0)" TargetMode="External"/><Relationship Id="rId75" Type="http://schemas.openxmlformats.org/officeDocument/2006/relationships/hyperlink" Target="https://jnportal.ujn.gov.rs/"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edrana.radojicic@minljmpodd.gov.rs" TargetMode="External"/><Relationship Id="rId23" Type="http://schemas.openxmlformats.org/officeDocument/2006/relationships/diagramLayout" Target="diagrams/layout1.xml"/><Relationship Id="rId28" Type="http://schemas.openxmlformats.org/officeDocument/2006/relationships/hyperlink" Target="mailto:nacionalnemanjine@minljmpdd.gov.rs" TargetMode="External"/><Relationship Id="rId36" Type="http://schemas.openxmlformats.org/officeDocument/2006/relationships/hyperlink" Target="mailto:antidiskriminacija.rodna@minljmpdd.gov.rs" TargetMode="External"/><Relationship Id="rId49" Type="http://schemas.openxmlformats.org/officeDocument/2006/relationships/diagramData" Target="diagrams/data4.xml"/><Relationship Id="rId57" Type="http://schemas.openxmlformats.org/officeDocument/2006/relationships/diagramLayout" Target="diagrams/layout5.xml"/><Relationship Id="rId10" Type="http://schemas.openxmlformats.org/officeDocument/2006/relationships/hyperlink" Target="http://www.ljudskaprava.gov.rs/" TargetMode="External"/><Relationship Id="rId31" Type="http://schemas.openxmlformats.org/officeDocument/2006/relationships/diagramData" Target="diagrams/data2.xml"/><Relationship Id="rId44" Type="http://schemas.openxmlformats.org/officeDocument/2006/relationships/hyperlink" Target="mailto:sofija.osmanovic@minljmpdd.gov.rs" TargetMode="External"/><Relationship Id="rId52" Type="http://schemas.openxmlformats.org/officeDocument/2006/relationships/diagramColors" Target="diagrams/colors4.xml"/><Relationship Id="rId60" Type="http://schemas.microsoft.com/office/2007/relationships/diagramDrawing" Target="diagrams/drawing5.xml"/><Relationship Id="rId65" Type="http://schemas.openxmlformats.org/officeDocument/2006/relationships/hyperlink" Target="http://www.minljmpdd.gov.rs" TargetMode="External"/><Relationship Id="rId73" Type="http://schemas.openxmlformats.org/officeDocument/2006/relationships/hyperlink" Target="https://jnportal.ujn.gov.rs/" TargetMode="External"/><Relationship Id="rId78" Type="http://schemas.openxmlformats.org/officeDocument/2006/relationships/hyperlink" Target="https://www.minljmpdd.gov.rs/budzet.php" TargetMode="External"/><Relationship Id="rId81" Type="http://schemas.openxmlformats.org/officeDocument/2006/relationships/image" Target="media/image3.png"/><Relationship Id="rId86" Type="http://schemas.openxmlformats.org/officeDocument/2006/relationships/header" Target="header3.xml"/><Relationship Id="rId9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minljmpdd.gov.rs" TargetMode="External"/><Relationship Id="rId13" Type="http://schemas.openxmlformats.org/officeDocument/2006/relationships/hyperlink" Target="mailto:kabinet@minljmpdd.gov.rs" TargetMode="External"/><Relationship Id="rId18" Type="http://schemas.openxmlformats.org/officeDocument/2006/relationships/image" Target="media/image2.jpeg"/><Relationship Id="rId39" Type="http://schemas.openxmlformats.org/officeDocument/2006/relationships/diagramQuickStyle" Target="diagrams/quickStyle3.xml"/><Relationship Id="rId34" Type="http://schemas.openxmlformats.org/officeDocument/2006/relationships/diagramColors" Target="diagrams/colors2.xml"/><Relationship Id="rId50" Type="http://schemas.openxmlformats.org/officeDocument/2006/relationships/diagramLayout" Target="diagrams/layout4.xml"/><Relationship Id="rId55" Type="http://schemas.openxmlformats.org/officeDocument/2006/relationships/hyperlink" Target="mailto:milena.banovic@minljmpdd.gov.rs" TargetMode="External"/><Relationship Id="rId76" Type="http://schemas.openxmlformats.org/officeDocument/2006/relationships/hyperlink" Target="https://jnportal.ujn.gov.rs/" TargetMode="External"/><Relationship Id="rId7" Type="http://schemas.openxmlformats.org/officeDocument/2006/relationships/endnotes" Target="endnotes.xml"/><Relationship Id="rId71" Type="http://schemas.openxmlformats.org/officeDocument/2006/relationships/hyperlink" Target="https://www.minljmpdd.gov.rs/javne-nabavke.php" TargetMode="External"/><Relationship Id="rId2" Type="http://schemas.openxmlformats.org/officeDocument/2006/relationships/numbering" Target="numbering.xml"/><Relationship Id="rId29" Type="http://schemas.openxmlformats.org/officeDocument/2006/relationships/hyperlink" Target="mailto:ljiljana.bekcic@minljmpdd.gov.rs" TargetMode="External"/><Relationship Id="rId24" Type="http://schemas.openxmlformats.org/officeDocument/2006/relationships/diagramQuickStyle" Target="diagrams/quickStyle1.xml"/><Relationship Id="rId40" Type="http://schemas.openxmlformats.org/officeDocument/2006/relationships/diagramColors" Target="diagrams/colors3.xml"/><Relationship Id="rId45" Type="http://schemas.openxmlformats.org/officeDocument/2006/relationships/hyperlink" Target="mailto:drustveni.dijalog@minljmpdd.gov.rs" TargetMode="External"/><Relationship Id="rId66" Type="http://schemas.openxmlformats.org/officeDocument/2006/relationships/hyperlink" Target="javascript:void(0)" TargetMode="External"/><Relationship Id="rId87" Type="http://schemas.openxmlformats.org/officeDocument/2006/relationships/footer" Target="footer3.xml"/><Relationship Id="rId61" Type="http://schemas.openxmlformats.org/officeDocument/2006/relationships/hyperlink" Target="https://minljmpdd.gov.rs/javne-rasprave.php" TargetMode="External"/><Relationship Id="rId82" Type="http://schemas.openxmlformats.org/officeDocument/2006/relationships/header" Target="header1.xml"/><Relationship Id="rId19" Type="http://schemas.openxmlformats.org/officeDocument/2006/relationships/hyperlink" Target="mailto:kabinet@minljmpdd.gov.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530F6-DA00-4B9C-B92C-2A58A4AEB985}"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EBEB99B-69C3-479F-BD3B-4440D49818A5}">
      <dgm:prSet phldrT="[Text]"/>
      <dgm:spPr>
        <a:xfrm>
          <a:off x="1975965" y="241834"/>
          <a:ext cx="1919168" cy="1218671"/>
        </a:xfrm>
        <a:prstGeom prst="roundRect">
          <a:avLst>
            <a:gd name="adj" fmla="val 10000"/>
          </a:avLst>
        </a:prstGeom>
      </dgm:spPr>
      <dgm:t>
        <a:bodyPr/>
        <a:lstStyle/>
        <a:p>
          <a:r>
            <a:rPr lang="sr-Cyrl-RS">
              <a:latin typeface="Times New Roman" panose="02020603050405020304" pitchFamily="18" charset="0"/>
              <a:ea typeface="+mn-ea"/>
              <a:cs typeface="Times New Roman" panose="02020603050405020304" pitchFamily="18" charset="0"/>
            </a:rPr>
            <a:t>Секретаријат</a:t>
          </a:r>
          <a:endParaRPr lang="en-US">
            <a:latin typeface="Times New Roman" panose="02020603050405020304" pitchFamily="18" charset="0"/>
            <a:ea typeface="+mn-ea"/>
            <a:cs typeface="Times New Roman" panose="02020603050405020304" pitchFamily="18" charset="0"/>
          </a:endParaRPr>
        </a:p>
      </dgm:t>
    </dgm:pt>
    <dgm:pt modelId="{A8F63271-F0AA-4B99-9071-29D381CC615A}" type="parTrans" cxnId="{FDA86EA2-CAB6-4C44-9BFA-0F0AB1DCF474}">
      <dgm:prSet/>
      <dgm:spPr/>
      <dgm:t>
        <a:bodyPr/>
        <a:lstStyle/>
        <a:p>
          <a:endParaRPr lang="en-US"/>
        </a:p>
      </dgm:t>
    </dgm:pt>
    <dgm:pt modelId="{E7270F3E-49BE-48ED-985C-2CA5CE67D036}" type="sibTrans" cxnId="{FDA86EA2-CAB6-4C44-9BFA-0F0AB1DCF474}">
      <dgm:prSet/>
      <dgm:spPr/>
      <dgm:t>
        <a:bodyPr/>
        <a:lstStyle/>
        <a:p>
          <a:endParaRPr lang="en-US"/>
        </a:p>
      </dgm:t>
    </dgm:pt>
    <dgm:pt modelId="{C026576B-C0A4-483C-B494-ABA94B0A626E}">
      <dgm:prSet phldrT="[Text]" custT="1"/>
      <dgm:spPr>
        <a:xfrm>
          <a:off x="717411" y="198056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правне, кадровске и </a:t>
          </a:r>
          <a:r>
            <a:rPr lang="sr-Cyrl-RS" sz="1800">
              <a:latin typeface="Times New Roman" panose="02020603050405020304" pitchFamily="18" charset="0"/>
              <a:ea typeface="+mn-ea"/>
              <a:cs typeface="Times New Roman" panose="02020603050405020304" pitchFamily="18" charset="0"/>
            </a:rPr>
            <a:t>опште послове </a:t>
          </a:r>
          <a:endParaRPr lang="en-US" sz="1800">
            <a:latin typeface="Times New Roman" panose="02020603050405020304" pitchFamily="18" charset="0"/>
            <a:ea typeface="+mn-ea"/>
            <a:cs typeface="Times New Roman" panose="02020603050405020304" pitchFamily="18" charset="0"/>
          </a:endParaRPr>
        </a:p>
      </dgm:t>
    </dgm:pt>
    <dgm:pt modelId="{EF944787-6764-4B0C-AF1D-B4632669816A}" type="parTrans" cxnId="{10498E1B-3530-4478-B423-6EA192CF60B3}">
      <dgm:prSet/>
      <dgm: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dgm:spPr>
      <dgm:t>
        <a:bodyPr/>
        <a:lstStyle/>
        <a:p>
          <a:endParaRPr lang="en-US"/>
        </a:p>
      </dgm:t>
    </dgm:pt>
    <dgm:pt modelId="{33D98083-0360-4B69-A08A-D5E2FD052284}" type="sibTrans" cxnId="{10498E1B-3530-4478-B423-6EA192CF60B3}">
      <dgm:prSet/>
      <dgm:spPr/>
      <dgm:t>
        <a:bodyPr/>
        <a:lstStyle/>
        <a:p>
          <a:endParaRPr lang="en-US"/>
        </a:p>
      </dgm:t>
    </dgm:pt>
    <dgm:pt modelId="{0B227045-2993-4120-96D6-E110970106E4}">
      <dgm:prSet custT="1"/>
      <dgm:spPr>
        <a:xfrm>
          <a:off x="2986870" y="198172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економско </a:t>
          </a:r>
          <a:r>
            <a:rPr lang="sr-Cyrl-RS" sz="1800">
              <a:latin typeface="Times New Roman" panose="02020603050405020304" pitchFamily="18" charset="0"/>
              <a:ea typeface="+mn-ea"/>
              <a:cs typeface="Times New Roman" panose="02020603050405020304" pitchFamily="18" charset="0"/>
            </a:rPr>
            <a:t>- </a:t>
          </a:r>
          <a:r>
            <a:rPr lang="sr-Latn-CS" sz="1800">
              <a:latin typeface="Times New Roman" panose="02020603050405020304" pitchFamily="18" charset="0"/>
              <a:ea typeface="+mn-ea"/>
              <a:cs typeface="Times New Roman" panose="02020603050405020304" pitchFamily="18" charset="0"/>
            </a:rPr>
            <a:t>финансијске  послове</a:t>
          </a:r>
          <a:endParaRPr lang="en-GB" sz="1800">
            <a:latin typeface="Times New Roman" panose="02020603050405020304" pitchFamily="18" charset="0"/>
            <a:ea typeface="+mn-ea"/>
            <a:cs typeface="Times New Roman" panose="02020603050405020304" pitchFamily="18" charset="0"/>
          </a:endParaRPr>
        </a:p>
      </dgm:t>
    </dgm:pt>
    <dgm:pt modelId="{1BE7F40C-46C7-4E11-98A7-C531C32BFE42}" type="parTrans" cxnId="{8727F326-7D2B-40CD-9D77-06EE7751EB83}">
      <dgm:prSet/>
      <dgm:spPr>
        <a:xfrm>
          <a:off x="2722308" y="1257927"/>
          <a:ext cx="1010904" cy="521221"/>
        </a:xfrm>
        <a:custGeom>
          <a:avLst/>
          <a:gdLst/>
          <a:ahLst/>
          <a:cxnLst/>
          <a:rect l="0" t="0" r="0" b="0"/>
          <a:pathLst>
            <a:path>
              <a:moveTo>
                <a:pt x="0" y="0"/>
              </a:moveTo>
              <a:lnTo>
                <a:pt x="0" y="343432"/>
              </a:lnTo>
              <a:lnTo>
                <a:pt x="1010904" y="343432"/>
              </a:lnTo>
              <a:lnTo>
                <a:pt x="1010904" y="521221"/>
              </a:lnTo>
            </a:path>
          </a:pathLst>
        </a:custGeom>
      </dgm:spPr>
      <dgm:t>
        <a:bodyPr/>
        <a:lstStyle/>
        <a:p>
          <a:endParaRPr lang="en-US"/>
        </a:p>
      </dgm:t>
    </dgm:pt>
    <dgm:pt modelId="{D33C70CB-0F5E-44B0-ABC6-3BFF8A4461A9}" type="sibTrans" cxnId="{8727F326-7D2B-40CD-9D77-06EE7751EB83}">
      <dgm:prSet/>
      <dgm:spPr/>
      <dgm:t>
        <a:bodyPr/>
        <a:lstStyle/>
        <a:p>
          <a:endParaRPr lang="en-US"/>
        </a:p>
      </dgm:t>
    </dgm:pt>
    <dgm:pt modelId="{763BE640-5350-4DD2-BE31-E5B91AAD49CC}" type="pres">
      <dgm:prSet presAssocID="{755530F6-DA00-4B9C-B92C-2A58A4AEB985}" presName="hierChild1" presStyleCnt="0">
        <dgm:presLayoutVars>
          <dgm:chPref val="1"/>
          <dgm:dir/>
          <dgm:animOne val="branch"/>
          <dgm:animLvl val="lvl"/>
          <dgm:resizeHandles/>
        </dgm:presLayoutVars>
      </dgm:prSet>
      <dgm:spPr/>
      <dgm:t>
        <a:bodyPr/>
        <a:lstStyle/>
        <a:p>
          <a:endParaRPr lang="en-US"/>
        </a:p>
      </dgm:t>
    </dgm:pt>
    <dgm:pt modelId="{C1D29A11-F13C-4F92-B010-A9CE8FBC5263}" type="pres">
      <dgm:prSet presAssocID="{CEBEB99B-69C3-479F-BD3B-4440D49818A5}" presName="hierRoot1" presStyleCnt="0"/>
      <dgm:spPr/>
    </dgm:pt>
    <dgm:pt modelId="{02CB2FB9-536B-4761-B600-BA68036E3CC1}" type="pres">
      <dgm:prSet presAssocID="{CEBEB99B-69C3-479F-BD3B-4440D49818A5}" presName="composite" presStyleCnt="0"/>
      <dgm:spPr/>
    </dgm:pt>
    <dgm:pt modelId="{1C896D59-C1FC-4B1E-98E0-798163D2B2F9}" type="pres">
      <dgm:prSet presAssocID="{CEBEB99B-69C3-479F-BD3B-4440D49818A5}" presName="background" presStyleLbl="node0" presStyleIdx="0" presStyleCnt="1"/>
      <dgm:spPr>
        <a:xfrm>
          <a:off x="1762724" y="39255"/>
          <a:ext cx="1919168" cy="1218671"/>
        </a:xfrm>
        <a:prstGeom prst="roundRect">
          <a:avLst>
            <a:gd name="adj" fmla="val 10000"/>
          </a:avLst>
        </a:prstGeom>
      </dgm:spPr>
    </dgm:pt>
    <dgm:pt modelId="{BCD1868A-05FC-4869-81C2-FBE87A52FD1D}" type="pres">
      <dgm:prSet presAssocID="{CEBEB99B-69C3-479F-BD3B-4440D49818A5}" presName="text" presStyleLbl="fgAcc0" presStyleIdx="0" presStyleCnt="1" custLinFactNeighborX="4467" custLinFactNeighborY="3126">
        <dgm:presLayoutVars>
          <dgm:chPref val="3"/>
        </dgm:presLayoutVars>
      </dgm:prSet>
      <dgm:spPr/>
      <dgm:t>
        <a:bodyPr/>
        <a:lstStyle/>
        <a:p>
          <a:endParaRPr lang="en-US"/>
        </a:p>
      </dgm:t>
    </dgm:pt>
    <dgm:pt modelId="{252A6B3C-EA0C-4443-9D7B-057E4879813C}" type="pres">
      <dgm:prSet presAssocID="{CEBEB99B-69C3-479F-BD3B-4440D49818A5}" presName="hierChild2" presStyleCnt="0"/>
      <dgm:spPr/>
    </dgm:pt>
    <dgm:pt modelId="{24AE29B8-A64B-4BE9-BB1E-31CCC069437A}" type="pres">
      <dgm:prSet presAssocID="{EF944787-6764-4B0C-AF1D-B4632669816A}" presName="Name10" presStyleLbl="parChTrans1D2" presStyleIdx="0" presStyleCnt="2"/>
      <dgm:spPr/>
      <dgm:t>
        <a:bodyPr/>
        <a:lstStyle/>
        <a:p>
          <a:endParaRPr lang="en-US"/>
        </a:p>
      </dgm:t>
    </dgm:pt>
    <dgm:pt modelId="{7F345E8D-84E9-46DB-A0FC-C5E3E5D3D56C}" type="pres">
      <dgm:prSet presAssocID="{C026576B-C0A4-483C-B494-ABA94B0A626E}" presName="hierRoot2" presStyleCnt="0"/>
      <dgm:spPr/>
    </dgm:pt>
    <dgm:pt modelId="{9464157D-2B62-4FA2-83DE-229190C2F567}" type="pres">
      <dgm:prSet presAssocID="{C026576B-C0A4-483C-B494-ABA94B0A626E}" presName="composite2" presStyleCnt="0"/>
      <dgm:spPr/>
    </dgm:pt>
    <dgm:pt modelId="{3BF4B256-0CB6-456F-AA68-8ECD5F166663}" type="pres">
      <dgm:prSet presAssocID="{C026576B-C0A4-483C-B494-ABA94B0A626E}" presName="background2" presStyleLbl="node2" presStyleIdx="0" presStyleCnt="2"/>
      <dgm:spPr>
        <a:xfrm>
          <a:off x="504170" y="1777989"/>
          <a:ext cx="1919168" cy="1218671"/>
        </a:xfrm>
        <a:prstGeom prst="roundRect">
          <a:avLst>
            <a:gd name="adj" fmla="val 10000"/>
          </a:avLst>
        </a:prstGeom>
      </dgm:spPr>
    </dgm:pt>
    <dgm:pt modelId="{DE9D7793-D419-4B46-B54B-F7F7C670F656}" type="pres">
      <dgm:prSet presAssocID="{C026576B-C0A4-483C-B494-ABA94B0A626E}" presName="text2" presStyleLbl="fgAcc2" presStyleIdx="0" presStyleCnt="2">
        <dgm:presLayoutVars>
          <dgm:chPref val="3"/>
        </dgm:presLayoutVars>
      </dgm:prSet>
      <dgm:spPr/>
      <dgm:t>
        <a:bodyPr/>
        <a:lstStyle/>
        <a:p>
          <a:endParaRPr lang="en-US"/>
        </a:p>
      </dgm:t>
    </dgm:pt>
    <dgm:pt modelId="{B85D41F0-A56B-4926-A7DB-B49F31F9DD82}" type="pres">
      <dgm:prSet presAssocID="{C026576B-C0A4-483C-B494-ABA94B0A626E}" presName="hierChild3" presStyleCnt="0"/>
      <dgm:spPr/>
    </dgm:pt>
    <dgm:pt modelId="{63DDB8C0-1725-46C0-A954-8B3CB175937C}" type="pres">
      <dgm:prSet presAssocID="{1BE7F40C-46C7-4E11-98A7-C531C32BFE42}" presName="Name10" presStyleLbl="parChTrans1D2" presStyleIdx="1" presStyleCnt="2"/>
      <dgm:spPr/>
      <dgm:t>
        <a:bodyPr/>
        <a:lstStyle/>
        <a:p>
          <a:endParaRPr lang="en-US"/>
        </a:p>
      </dgm:t>
    </dgm:pt>
    <dgm:pt modelId="{A5F85AE6-3DC1-4AC6-A2D1-1755B568E12F}" type="pres">
      <dgm:prSet presAssocID="{0B227045-2993-4120-96D6-E110970106E4}" presName="hierRoot2" presStyleCnt="0"/>
      <dgm:spPr/>
    </dgm:pt>
    <dgm:pt modelId="{266D805D-D830-47C0-AFB7-720796D129A1}" type="pres">
      <dgm:prSet presAssocID="{0B227045-2993-4120-96D6-E110970106E4}" presName="composite2" presStyleCnt="0"/>
      <dgm:spPr/>
    </dgm:pt>
    <dgm:pt modelId="{90414342-4D0F-4D17-899E-BF1BD5C333A5}" type="pres">
      <dgm:prSet presAssocID="{0B227045-2993-4120-96D6-E110970106E4}" presName="background2" presStyleLbl="node2" presStyleIdx="1" presStyleCnt="2"/>
      <dgm:spPr>
        <a:xfrm>
          <a:off x="2773629" y="1779149"/>
          <a:ext cx="1919168" cy="1218671"/>
        </a:xfrm>
        <a:prstGeom prst="roundRect">
          <a:avLst>
            <a:gd name="adj" fmla="val 10000"/>
          </a:avLst>
        </a:prstGeom>
      </dgm:spPr>
    </dgm:pt>
    <dgm:pt modelId="{8F276043-BC2D-414E-8E9B-565D37E63976}" type="pres">
      <dgm:prSet presAssocID="{0B227045-2993-4120-96D6-E110970106E4}" presName="text2" presStyleLbl="fgAcc2" presStyleIdx="1" presStyleCnt="2" custLinFactNeighborX="-1489" custLinFactNeighborY="877">
        <dgm:presLayoutVars>
          <dgm:chPref val="3"/>
        </dgm:presLayoutVars>
      </dgm:prSet>
      <dgm:spPr/>
      <dgm:t>
        <a:bodyPr/>
        <a:lstStyle/>
        <a:p>
          <a:endParaRPr lang="en-US"/>
        </a:p>
      </dgm:t>
    </dgm:pt>
    <dgm:pt modelId="{D0F7B7DA-B1D2-424B-AC85-A5B2C8A3FEAB}" type="pres">
      <dgm:prSet presAssocID="{0B227045-2993-4120-96D6-E110970106E4}" presName="hierChild3" presStyleCnt="0"/>
      <dgm:spPr/>
    </dgm:pt>
  </dgm:ptLst>
  <dgm:cxnLst>
    <dgm:cxn modelId="{89EA2783-577E-46FF-8131-0BBEBC6EB035}" type="presOf" srcId="{C026576B-C0A4-483C-B494-ABA94B0A626E}" destId="{DE9D7793-D419-4B46-B54B-F7F7C670F656}" srcOrd="0" destOrd="0" presId="urn:microsoft.com/office/officeart/2005/8/layout/hierarchy1"/>
    <dgm:cxn modelId="{8727F326-7D2B-40CD-9D77-06EE7751EB83}" srcId="{CEBEB99B-69C3-479F-BD3B-4440D49818A5}" destId="{0B227045-2993-4120-96D6-E110970106E4}" srcOrd="1" destOrd="0" parTransId="{1BE7F40C-46C7-4E11-98A7-C531C32BFE42}" sibTransId="{D33C70CB-0F5E-44B0-ABC6-3BFF8A4461A9}"/>
    <dgm:cxn modelId="{FDA86EA2-CAB6-4C44-9BFA-0F0AB1DCF474}" srcId="{755530F6-DA00-4B9C-B92C-2A58A4AEB985}" destId="{CEBEB99B-69C3-479F-BD3B-4440D49818A5}" srcOrd="0" destOrd="0" parTransId="{A8F63271-F0AA-4B99-9071-29D381CC615A}" sibTransId="{E7270F3E-49BE-48ED-985C-2CA5CE67D036}"/>
    <dgm:cxn modelId="{97CD2683-DC07-4077-A336-1D8E4946CAA8}" type="presOf" srcId="{CEBEB99B-69C3-479F-BD3B-4440D49818A5}" destId="{BCD1868A-05FC-4869-81C2-FBE87A52FD1D}" srcOrd="0" destOrd="0" presId="urn:microsoft.com/office/officeart/2005/8/layout/hierarchy1"/>
    <dgm:cxn modelId="{A7EFD029-1823-4B24-B5FF-8C11F5245DB8}" type="presOf" srcId="{755530F6-DA00-4B9C-B92C-2A58A4AEB985}" destId="{763BE640-5350-4DD2-BE31-E5B91AAD49CC}" srcOrd="0" destOrd="0" presId="urn:microsoft.com/office/officeart/2005/8/layout/hierarchy1"/>
    <dgm:cxn modelId="{11D11312-C74B-4C9B-87F9-D68EE20F043C}" type="presOf" srcId="{1BE7F40C-46C7-4E11-98A7-C531C32BFE42}" destId="{63DDB8C0-1725-46C0-A954-8B3CB175937C}" srcOrd="0" destOrd="0" presId="urn:microsoft.com/office/officeart/2005/8/layout/hierarchy1"/>
    <dgm:cxn modelId="{C3A89FDF-7CF1-4CE1-BAD0-0628BF6EBEA3}" type="presOf" srcId="{EF944787-6764-4B0C-AF1D-B4632669816A}" destId="{24AE29B8-A64B-4BE9-BB1E-31CCC069437A}" srcOrd="0" destOrd="0" presId="urn:microsoft.com/office/officeart/2005/8/layout/hierarchy1"/>
    <dgm:cxn modelId="{A0BEDF38-E9A8-4228-8FB6-9EA0EDC3B10C}" type="presOf" srcId="{0B227045-2993-4120-96D6-E110970106E4}" destId="{8F276043-BC2D-414E-8E9B-565D37E63976}" srcOrd="0" destOrd="0" presId="urn:microsoft.com/office/officeart/2005/8/layout/hierarchy1"/>
    <dgm:cxn modelId="{10498E1B-3530-4478-B423-6EA192CF60B3}" srcId="{CEBEB99B-69C3-479F-BD3B-4440D49818A5}" destId="{C026576B-C0A4-483C-B494-ABA94B0A626E}" srcOrd="0" destOrd="0" parTransId="{EF944787-6764-4B0C-AF1D-B4632669816A}" sibTransId="{33D98083-0360-4B69-A08A-D5E2FD052284}"/>
    <dgm:cxn modelId="{152B4DB4-ED8D-4215-8714-F6C7A0DD478D}" type="presParOf" srcId="{763BE640-5350-4DD2-BE31-E5B91AAD49CC}" destId="{C1D29A11-F13C-4F92-B010-A9CE8FBC5263}" srcOrd="0" destOrd="0" presId="urn:microsoft.com/office/officeart/2005/8/layout/hierarchy1"/>
    <dgm:cxn modelId="{45CDDC06-41F6-45B4-878A-60E5A0DAFD5A}" type="presParOf" srcId="{C1D29A11-F13C-4F92-B010-A9CE8FBC5263}" destId="{02CB2FB9-536B-4761-B600-BA68036E3CC1}" srcOrd="0" destOrd="0" presId="urn:microsoft.com/office/officeart/2005/8/layout/hierarchy1"/>
    <dgm:cxn modelId="{53D6AAFA-484C-4AA6-8D1C-C96BB79EA3CA}" type="presParOf" srcId="{02CB2FB9-536B-4761-B600-BA68036E3CC1}" destId="{1C896D59-C1FC-4B1E-98E0-798163D2B2F9}" srcOrd="0" destOrd="0" presId="urn:microsoft.com/office/officeart/2005/8/layout/hierarchy1"/>
    <dgm:cxn modelId="{19A6B5D5-0BE0-4E5A-9E74-6238365A4F1E}" type="presParOf" srcId="{02CB2FB9-536B-4761-B600-BA68036E3CC1}" destId="{BCD1868A-05FC-4869-81C2-FBE87A52FD1D}" srcOrd="1" destOrd="0" presId="urn:microsoft.com/office/officeart/2005/8/layout/hierarchy1"/>
    <dgm:cxn modelId="{31F4644D-966B-49D7-BCFF-FC6E3726C4CC}" type="presParOf" srcId="{C1D29A11-F13C-4F92-B010-A9CE8FBC5263}" destId="{252A6B3C-EA0C-4443-9D7B-057E4879813C}" srcOrd="1" destOrd="0" presId="urn:microsoft.com/office/officeart/2005/8/layout/hierarchy1"/>
    <dgm:cxn modelId="{2A1196EE-1EEC-40AE-8B43-099C3D99213A}" type="presParOf" srcId="{252A6B3C-EA0C-4443-9D7B-057E4879813C}" destId="{24AE29B8-A64B-4BE9-BB1E-31CCC069437A}" srcOrd="0" destOrd="0" presId="urn:microsoft.com/office/officeart/2005/8/layout/hierarchy1"/>
    <dgm:cxn modelId="{57F997FA-D4E4-4261-9930-BB31BFEE7EC5}" type="presParOf" srcId="{252A6B3C-EA0C-4443-9D7B-057E4879813C}" destId="{7F345E8D-84E9-46DB-A0FC-C5E3E5D3D56C}" srcOrd="1" destOrd="0" presId="urn:microsoft.com/office/officeart/2005/8/layout/hierarchy1"/>
    <dgm:cxn modelId="{EAD1766C-A481-4842-A551-2AFCB76E66BE}" type="presParOf" srcId="{7F345E8D-84E9-46DB-A0FC-C5E3E5D3D56C}" destId="{9464157D-2B62-4FA2-83DE-229190C2F567}" srcOrd="0" destOrd="0" presId="urn:microsoft.com/office/officeart/2005/8/layout/hierarchy1"/>
    <dgm:cxn modelId="{C5EA9C3E-5AB9-4526-89D0-E217EE71B424}" type="presParOf" srcId="{9464157D-2B62-4FA2-83DE-229190C2F567}" destId="{3BF4B256-0CB6-456F-AA68-8ECD5F166663}" srcOrd="0" destOrd="0" presId="urn:microsoft.com/office/officeart/2005/8/layout/hierarchy1"/>
    <dgm:cxn modelId="{2472F0B1-5CBC-4FD6-BCE5-1BE27B449139}" type="presParOf" srcId="{9464157D-2B62-4FA2-83DE-229190C2F567}" destId="{DE9D7793-D419-4B46-B54B-F7F7C670F656}" srcOrd="1" destOrd="0" presId="urn:microsoft.com/office/officeart/2005/8/layout/hierarchy1"/>
    <dgm:cxn modelId="{FABC77CD-3D92-40DD-8702-B326D1342F00}" type="presParOf" srcId="{7F345E8D-84E9-46DB-A0FC-C5E3E5D3D56C}" destId="{B85D41F0-A56B-4926-A7DB-B49F31F9DD82}" srcOrd="1" destOrd="0" presId="urn:microsoft.com/office/officeart/2005/8/layout/hierarchy1"/>
    <dgm:cxn modelId="{CB6CD46B-65B5-4E09-972E-0AA899439CBC}" type="presParOf" srcId="{252A6B3C-EA0C-4443-9D7B-057E4879813C}" destId="{63DDB8C0-1725-46C0-A954-8B3CB175937C}" srcOrd="2" destOrd="0" presId="urn:microsoft.com/office/officeart/2005/8/layout/hierarchy1"/>
    <dgm:cxn modelId="{BE66DA9E-6DB2-4249-ADBD-715712C491A9}" type="presParOf" srcId="{252A6B3C-EA0C-4443-9D7B-057E4879813C}" destId="{A5F85AE6-3DC1-4AC6-A2D1-1755B568E12F}" srcOrd="3" destOrd="0" presId="urn:microsoft.com/office/officeart/2005/8/layout/hierarchy1"/>
    <dgm:cxn modelId="{78F188A3-02ED-415A-8A5F-294DC2661DEF}" type="presParOf" srcId="{A5F85AE6-3DC1-4AC6-A2D1-1755B568E12F}" destId="{266D805D-D830-47C0-AFB7-720796D129A1}" srcOrd="0" destOrd="0" presId="urn:microsoft.com/office/officeart/2005/8/layout/hierarchy1"/>
    <dgm:cxn modelId="{BDFCC16E-E4B1-48D4-BF0D-6938C828E6A4}" type="presParOf" srcId="{266D805D-D830-47C0-AFB7-720796D129A1}" destId="{90414342-4D0F-4D17-899E-BF1BD5C333A5}" srcOrd="0" destOrd="0" presId="urn:microsoft.com/office/officeart/2005/8/layout/hierarchy1"/>
    <dgm:cxn modelId="{3A839453-EB55-450A-BB7C-E14B5A9FF49C}" type="presParOf" srcId="{266D805D-D830-47C0-AFB7-720796D129A1}" destId="{8F276043-BC2D-414E-8E9B-565D37E63976}" srcOrd="1" destOrd="0" presId="urn:microsoft.com/office/officeart/2005/8/layout/hierarchy1"/>
    <dgm:cxn modelId="{D0A465EF-B5CD-4458-BAFB-09E1DE2D614A}" type="presParOf" srcId="{A5F85AE6-3DC1-4AC6-A2D1-1755B568E12F}" destId="{D0F7B7DA-B1D2-424B-AC85-A5B2C8A3FEAB}"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217D8A8-D94A-4144-8368-A3F201379604}"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8139804-DC52-4F2E-BC9F-9D1432049D30}">
      <dgm:prSet phldrT="[Text]" custT="1"/>
      <dgm:spPr/>
      <dgm:t>
        <a:bodyPr/>
        <a:lstStyle/>
        <a:p>
          <a:r>
            <a:rPr lang="sr-Cyrl-RS" sz="1400">
              <a:latin typeface="Times New Roman" panose="02020603050405020304" pitchFamily="18" charset="0"/>
              <a:cs typeface="Times New Roman" panose="02020603050405020304" pitchFamily="18" charset="0"/>
            </a:rPr>
            <a:t>Сектор за националне мањине</a:t>
          </a:r>
          <a:endParaRPr lang="en-US" sz="1400">
            <a:latin typeface="Times New Roman" panose="02020603050405020304" pitchFamily="18" charset="0"/>
            <a:cs typeface="Times New Roman" panose="02020603050405020304" pitchFamily="18" charset="0"/>
          </a:endParaRPr>
        </a:p>
      </dgm:t>
    </dgm:pt>
    <dgm:pt modelId="{AE191666-34E7-41D0-9E5E-A2A0BE9EA4CB}" type="parTrans" cxnId="{A00E8324-FDF5-4D18-9ABF-D2F46CA64431}">
      <dgm:prSet/>
      <dgm:spPr/>
      <dgm:t>
        <a:bodyPr/>
        <a:lstStyle/>
        <a:p>
          <a:endParaRPr lang="en-US"/>
        </a:p>
      </dgm:t>
    </dgm:pt>
    <dgm:pt modelId="{2776A2EB-E85C-4A68-93CD-0B9F0AD46BA0}" type="sibTrans" cxnId="{A00E8324-FDF5-4D18-9ABF-D2F46CA64431}">
      <dgm:prSet/>
      <dgm:spPr/>
      <dgm:t>
        <a:bodyPr/>
        <a:lstStyle/>
        <a:p>
          <a:endParaRPr lang="en-US"/>
        </a:p>
      </dgm:t>
    </dgm:pt>
    <dgm:pt modelId="{342284C7-9500-4A68-A8D4-54A982768E33}">
      <dgm:prSet phldrT="[Text]" custT="1"/>
      <dgm:spPr/>
      <dgm:t>
        <a:bodyPr/>
        <a:lstStyle/>
        <a:p>
          <a:r>
            <a:rPr lang="sr-Cyrl-RS" sz="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a:latin typeface="Times New Roman" panose="02020603050405020304" pitchFamily="18" charset="0"/>
            <a:cs typeface="Times New Roman" panose="02020603050405020304" pitchFamily="18" charset="0"/>
          </a:endParaRPr>
        </a:p>
      </dgm:t>
    </dgm:pt>
    <dgm:pt modelId="{A2BA34BC-7AF9-47C4-8786-228D69BC55B3}" type="parTrans" cxnId="{E5FD462E-1319-415F-B8E2-2DFF3FC7FEA7}">
      <dgm:prSet/>
      <dgm:spPr/>
      <dgm:t>
        <a:bodyPr/>
        <a:lstStyle/>
        <a:p>
          <a:endParaRPr lang="en-US"/>
        </a:p>
      </dgm:t>
    </dgm:pt>
    <dgm:pt modelId="{D03408BD-9855-4284-9EB7-BEC63B96F6FD}" type="sibTrans" cxnId="{E5FD462E-1319-415F-B8E2-2DFF3FC7FEA7}">
      <dgm:prSet/>
      <dgm:spPr/>
      <dgm:t>
        <a:bodyPr/>
        <a:lstStyle/>
        <a:p>
          <a:endParaRPr lang="en-US"/>
        </a:p>
      </dgm:t>
    </dgm:pt>
    <dgm:pt modelId="{73D9BF55-7B04-43B6-941D-90E56D376757}">
      <dgm:prSet phldrT="[Text]" custT="1"/>
      <dgm:spPr/>
      <dgm:t>
        <a:bodyPr/>
        <a:lstStyle/>
        <a:p>
          <a:r>
            <a:rPr lang="sr-Cyrl-RS" sz="9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a:latin typeface="Times New Roman" panose="02020603050405020304" pitchFamily="18" charset="0"/>
            <a:cs typeface="Times New Roman" panose="02020603050405020304" pitchFamily="18" charset="0"/>
          </a:endParaRPr>
        </a:p>
      </dgm:t>
    </dgm:pt>
    <dgm:pt modelId="{52027BB1-97B0-46E2-B5F0-D94EB3E12A0A}" type="parTrans" cxnId="{F966F0B5-416C-496E-B50B-D1557110C9CC}">
      <dgm:prSet/>
      <dgm:spPr/>
      <dgm:t>
        <a:bodyPr/>
        <a:lstStyle/>
        <a:p>
          <a:endParaRPr lang="en-US"/>
        </a:p>
      </dgm:t>
    </dgm:pt>
    <dgm:pt modelId="{64826644-0CEE-4785-BF3B-40E642A114BC}" type="sibTrans" cxnId="{F966F0B5-416C-496E-B50B-D1557110C9CC}">
      <dgm:prSet/>
      <dgm:spPr/>
      <dgm:t>
        <a:bodyPr/>
        <a:lstStyle/>
        <a:p>
          <a:endParaRPr lang="en-US"/>
        </a:p>
      </dgm:t>
    </dgm:pt>
    <dgm:pt modelId="{1BFB24E8-1AE9-4775-A7AA-25F0F7E7625B}">
      <dgm:prSet phldrT="[Text]" custT="1"/>
      <dgm:spPr/>
      <dgm:t>
        <a:bodyPr/>
        <a:lstStyle/>
        <a:p>
          <a:r>
            <a:rPr lang="sr-Cyrl-RS" sz="10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gm:t>
    </dgm:pt>
    <dgm:pt modelId="{8AFEFD32-1276-4FEB-9873-420902E47871}" type="parTrans" cxnId="{D92E3A5F-EAFB-4879-8CAD-E02E0F55FACA}">
      <dgm:prSet/>
      <dgm:spPr/>
      <dgm:t>
        <a:bodyPr/>
        <a:lstStyle/>
        <a:p>
          <a:endParaRPr lang="en-US"/>
        </a:p>
      </dgm:t>
    </dgm:pt>
    <dgm:pt modelId="{97D7B587-A064-4464-A63E-9F5C8A65D854}" type="sibTrans" cxnId="{D92E3A5F-EAFB-4879-8CAD-E02E0F55FACA}">
      <dgm:prSet/>
      <dgm:spPr/>
      <dgm:t>
        <a:bodyPr/>
        <a:lstStyle/>
        <a:p>
          <a:endParaRPr lang="en-US"/>
        </a:p>
      </dgm:t>
    </dgm:pt>
    <dgm:pt modelId="{D0635EC1-D91C-4186-95C7-6F055B55C2F0}">
      <dgm:prSet phldrT="[Text]" custT="1"/>
      <dgm:spPr/>
      <dgm:t>
        <a:bodyPr/>
        <a:lstStyle/>
        <a:p>
          <a:r>
            <a:rPr lang="sr-Cyrl-RS" sz="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a:latin typeface="Times New Roman" panose="02020603050405020304" pitchFamily="18" charset="0"/>
            <a:cs typeface="Times New Roman" panose="02020603050405020304" pitchFamily="18" charset="0"/>
          </a:endParaRPr>
        </a:p>
      </dgm:t>
    </dgm:pt>
    <dgm:pt modelId="{3C805E42-4101-4F12-8EE0-0019AF40C350}" type="parTrans" cxnId="{8B478079-0E42-45C6-9392-7DAAC86A7D93}">
      <dgm:prSet/>
      <dgm:spPr/>
      <dgm:t>
        <a:bodyPr/>
        <a:lstStyle/>
        <a:p>
          <a:endParaRPr lang="en-US"/>
        </a:p>
      </dgm:t>
    </dgm:pt>
    <dgm:pt modelId="{95B6EEA8-3B05-429D-AB47-FB4E6912B906}" type="sibTrans" cxnId="{8B478079-0E42-45C6-9392-7DAAC86A7D93}">
      <dgm:prSet/>
      <dgm:spPr/>
      <dgm:t>
        <a:bodyPr/>
        <a:lstStyle/>
        <a:p>
          <a:endParaRPr lang="en-US"/>
        </a:p>
      </dgm:t>
    </dgm:pt>
    <dgm:pt modelId="{B2B95BE7-0F59-4E64-B0D8-4F1D48A0BC61}" type="pres">
      <dgm:prSet presAssocID="{A217D8A8-D94A-4144-8368-A3F201379604}" presName="hierChild1" presStyleCnt="0">
        <dgm:presLayoutVars>
          <dgm:chPref val="1"/>
          <dgm:dir/>
          <dgm:animOne val="branch"/>
          <dgm:animLvl val="lvl"/>
          <dgm:resizeHandles/>
        </dgm:presLayoutVars>
      </dgm:prSet>
      <dgm:spPr/>
      <dgm:t>
        <a:bodyPr/>
        <a:lstStyle/>
        <a:p>
          <a:endParaRPr lang="en-US"/>
        </a:p>
      </dgm:t>
    </dgm:pt>
    <dgm:pt modelId="{3FD4A8C7-0F6A-42A4-B6EC-6614B96A0D9E}" type="pres">
      <dgm:prSet presAssocID="{C8139804-DC52-4F2E-BC9F-9D1432049D30}" presName="hierRoot1" presStyleCnt="0"/>
      <dgm:spPr/>
    </dgm:pt>
    <dgm:pt modelId="{F4D604DF-AE77-4D0A-ACAD-ECED0527E4E2}" type="pres">
      <dgm:prSet presAssocID="{C8139804-DC52-4F2E-BC9F-9D1432049D30}" presName="composite" presStyleCnt="0"/>
      <dgm:spPr/>
    </dgm:pt>
    <dgm:pt modelId="{6E5E1F7A-C5CC-49BC-9117-4D9547B84B15}" type="pres">
      <dgm:prSet presAssocID="{C8139804-DC52-4F2E-BC9F-9D1432049D30}" presName="background" presStyleLbl="node0" presStyleIdx="0" presStyleCnt="1"/>
      <dgm:spPr/>
    </dgm:pt>
    <dgm:pt modelId="{270E3716-3BF0-417E-AF7E-9A353FBCBE27}" type="pres">
      <dgm:prSet presAssocID="{C8139804-DC52-4F2E-BC9F-9D1432049D30}" presName="text" presStyleLbl="fgAcc0" presStyleIdx="0" presStyleCnt="1" custLinFactNeighborX="-9259" custLinFactNeighborY="-6076">
        <dgm:presLayoutVars>
          <dgm:chPref val="3"/>
        </dgm:presLayoutVars>
      </dgm:prSet>
      <dgm:spPr/>
      <dgm:t>
        <a:bodyPr/>
        <a:lstStyle/>
        <a:p>
          <a:endParaRPr lang="en-US"/>
        </a:p>
      </dgm:t>
    </dgm:pt>
    <dgm:pt modelId="{4B8F2C4F-52E5-42BA-AC14-F7B4AEF77BF4}" type="pres">
      <dgm:prSet presAssocID="{C8139804-DC52-4F2E-BC9F-9D1432049D30}" presName="hierChild2" presStyleCnt="0"/>
      <dgm:spPr/>
    </dgm:pt>
    <dgm:pt modelId="{FBAC0650-D26E-433B-8D00-AFC28E0EB38F}" type="pres">
      <dgm:prSet presAssocID="{A2BA34BC-7AF9-47C4-8786-228D69BC55B3}" presName="Name10" presStyleLbl="parChTrans1D2" presStyleIdx="0" presStyleCnt="2"/>
      <dgm:spPr/>
      <dgm:t>
        <a:bodyPr/>
        <a:lstStyle/>
        <a:p>
          <a:endParaRPr lang="en-US"/>
        </a:p>
      </dgm:t>
    </dgm:pt>
    <dgm:pt modelId="{3D68ECED-0115-4E7B-B095-9D21C11DC029}" type="pres">
      <dgm:prSet presAssocID="{342284C7-9500-4A68-A8D4-54A982768E33}" presName="hierRoot2" presStyleCnt="0"/>
      <dgm:spPr/>
    </dgm:pt>
    <dgm:pt modelId="{CC13F3E2-09DD-42E5-9314-C50380C919BA}" type="pres">
      <dgm:prSet presAssocID="{342284C7-9500-4A68-A8D4-54A982768E33}" presName="composite2" presStyleCnt="0"/>
      <dgm:spPr/>
    </dgm:pt>
    <dgm:pt modelId="{18643F38-84A8-4922-BF84-370CF26C0B27}" type="pres">
      <dgm:prSet presAssocID="{342284C7-9500-4A68-A8D4-54A982768E33}" presName="background2" presStyleLbl="node2" presStyleIdx="0" presStyleCnt="2"/>
      <dgm:spPr/>
    </dgm:pt>
    <dgm:pt modelId="{BCA767FC-C683-49FE-98C9-9012BBB54696}" type="pres">
      <dgm:prSet presAssocID="{342284C7-9500-4A68-A8D4-54A982768E33}" presName="text2" presStyleLbl="fgAcc2" presStyleIdx="0" presStyleCnt="2">
        <dgm:presLayoutVars>
          <dgm:chPref val="3"/>
        </dgm:presLayoutVars>
      </dgm:prSet>
      <dgm:spPr/>
      <dgm:t>
        <a:bodyPr/>
        <a:lstStyle/>
        <a:p>
          <a:endParaRPr lang="en-US"/>
        </a:p>
      </dgm:t>
    </dgm:pt>
    <dgm:pt modelId="{064C7B4A-D54D-4D59-AE7C-F1849D645202}" type="pres">
      <dgm:prSet presAssocID="{342284C7-9500-4A68-A8D4-54A982768E33}" presName="hierChild3" presStyleCnt="0"/>
      <dgm:spPr/>
    </dgm:pt>
    <dgm:pt modelId="{239D5754-335C-4C1B-BCC0-35248027AF01}" type="pres">
      <dgm:prSet presAssocID="{52027BB1-97B0-46E2-B5F0-D94EB3E12A0A}" presName="Name17" presStyleLbl="parChTrans1D3" presStyleIdx="0" presStyleCnt="2"/>
      <dgm:spPr/>
      <dgm:t>
        <a:bodyPr/>
        <a:lstStyle/>
        <a:p>
          <a:endParaRPr lang="en-US"/>
        </a:p>
      </dgm:t>
    </dgm:pt>
    <dgm:pt modelId="{CEA0D929-32C5-43B6-91EC-910917D42F4E}" type="pres">
      <dgm:prSet presAssocID="{73D9BF55-7B04-43B6-941D-90E56D376757}" presName="hierRoot3" presStyleCnt="0"/>
      <dgm:spPr/>
    </dgm:pt>
    <dgm:pt modelId="{CDB27555-6ACB-4AB5-AF61-C479F3C44872}" type="pres">
      <dgm:prSet presAssocID="{73D9BF55-7B04-43B6-941D-90E56D376757}" presName="composite3" presStyleCnt="0"/>
      <dgm:spPr/>
    </dgm:pt>
    <dgm:pt modelId="{760D9094-2FCB-4374-A99C-E1341E9D2B7C}" type="pres">
      <dgm:prSet presAssocID="{73D9BF55-7B04-43B6-941D-90E56D376757}" presName="background3" presStyleLbl="node3" presStyleIdx="0" presStyleCnt="2"/>
      <dgm:spPr/>
    </dgm:pt>
    <dgm:pt modelId="{8CB74258-323E-4B24-9490-B25F84D5D859}" type="pres">
      <dgm:prSet presAssocID="{73D9BF55-7B04-43B6-941D-90E56D376757}" presName="text3" presStyleLbl="fgAcc3" presStyleIdx="0" presStyleCnt="2">
        <dgm:presLayoutVars>
          <dgm:chPref val="3"/>
        </dgm:presLayoutVars>
      </dgm:prSet>
      <dgm:spPr/>
      <dgm:t>
        <a:bodyPr/>
        <a:lstStyle/>
        <a:p>
          <a:endParaRPr lang="en-US"/>
        </a:p>
      </dgm:t>
    </dgm:pt>
    <dgm:pt modelId="{F46C0A1D-23E2-4FB4-BE64-A4D7400BC397}" type="pres">
      <dgm:prSet presAssocID="{73D9BF55-7B04-43B6-941D-90E56D376757}" presName="hierChild4" presStyleCnt="0"/>
      <dgm:spPr/>
    </dgm:pt>
    <dgm:pt modelId="{2E7924FD-EEDE-4C53-ACD0-E8DBE481217C}" type="pres">
      <dgm:prSet presAssocID="{8AFEFD32-1276-4FEB-9873-420902E47871}" presName="Name17" presStyleLbl="parChTrans1D3" presStyleIdx="1" presStyleCnt="2"/>
      <dgm:spPr/>
      <dgm:t>
        <a:bodyPr/>
        <a:lstStyle/>
        <a:p>
          <a:endParaRPr lang="en-US"/>
        </a:p>
      </dgm:t>
    </dgm:pt>
    <dgm:pt modelId="{46C1A06B-9231-4A88-9629-8C1559299B42}" type="pres">
      <dgm:prSet presAssocID="{1BFB24E8-1AE9-4775-A7AA-25F0F7E7625B}" presName="hierRoot3" presStyleCnt="0"/>
      <dgm:spPr/>
    </dgm:pt>
    <dgm:pt modelId="{3E14BC69-25AF-4B12-A4A4-D9A3544121C3}" type="pres">
      <dgm:prSet presAssocID="{1BFB24E8-1AE9-4775-A7AA-25F0F7E7625B}" presName="composite3" presStyleCnt="0"/>
      <dgm:spPr/>
    </dgm:pt>
    <dgm:pt modelId="{AE755231-B740-4C43-BB34-60C1AF89F67B}" type="pres">
      <dgm:prSet presAssocID="{1BFB24E8-1AE9-4775-A7AA-25F0F7E7625B}" presName="background3" presStyleLbl="node3" presStyleIdx="1" presStyleCnt="2"/>
      <dgm:spPr/>
    </dgm:pt>
    <dgm:pt modelId="{554E2C6E-DC0C-4FD5-B302-C02BC27D2503}" type="pres">
      <dgm:prSet presAssocID="{1BFB24E8-1AE9-4775-A7AA-25F0F7E7625B}" presName="text3" presStyleLbl="fgAcc3" presStyleIdx="1" presStyleCnt="2">
        <dgm:presLayoutVars>
          <dgm:chPref val="3"/>
        </dgm:presLayoutVars>
      </dgm:prSet>
      <dgm:spPr/>
      <dgm:t>
        <a:bodyPr/>
        <a:lstStyle/>
        <a:p>
          <a:endParaRPr lang="en-US"/>
        </a:p>
      </dgm:t>
    </dgm:pt>
    <dgm:pt modelId="{1AE0C8FD-9351-476E-984A-149FAC2A9E91}" type="pres">
      <dgm:prSet presAssocID="{1BFB24E8-1AE9-4775-A7AA-25F0F7E7625B}" presName="hierChild4" presStyleCnt="0"/>
      <dgm:spPr/>
    </dgm:pt>
    <dgm:pt modelId="{036DAC65-463F-4FFE-8452-F58A1D6B8A37}" type="pres">
      <dgm:prSet presAssocID="{3C805E42-4101-4F12-8EE0-0019AF40C350}" presName="Name10" presStyleLbl="parChTrans1D2" presStyleIdx="1" presStyleCnt="2"/>
      <dgm:spPr/>
      <dgm:t>
        <a:bodyPr/>
        <a:lstStyle/>
        <a:p>
          <a:endParaRPr lang="en-US"/>
        </a:p>
      </dgm:t>
    </dgm:pt>
    <dgm:pt modelId="{40FD8DAF-1AE7-4EE2-80BB-722A42B79245}" type="pres">
      <dgm:prSet presAssocID="{D0635EC1-D91C-4186-95C7-6F055B55C2F0}" presName="hierRoot2" presStyleCnt="0"/>
      <dgm:spPr/>
    </dgm:pt>
    <dgm:pt modelId="{ED74D207-C877-4E80-A6DE-309D0A832DDF}" type="pres">
      <dgm:prSet presAssocID="{D0635EC1-D91C-4186-95C7-6F055B55C2F0}" presName="composite2" presStyleCnt="0"/>
      <dgm:spPr/>
    </dgm:pt>
    <dgm:pt modelId="{DF1B97C9-79BA-4054-940B-E29681DFB451}" type="pres">
      <dgm:prSet presAssocID="{D0635EC1-D91C-4186-95C7-6F055B55C2F0}" presName="background2" presStyleLbl="node2" presStyleIdx="1" presStyleCnt="2"/>
      <dgm:spPr/>
    </dgm:pt>
    <dgm:pt modelId="{DF2B6DEE-579B-4165-BFED-C37694899E7F}" type="pres">
      <dgm:prSet presAssocID="{D0635EC1-D91C-4186-95C7-6F055B55C2F0}" presName="text2" presStyleLbl="fgAcc2" presStyleIdx="1" presStyleCnt="2">
        <dgm:presLayoutVars>
          <dgm:chPref val="3"/>
        </dgm:presLayoutVars>
      </dgm:prSet>
      <dgm:spPr/>
      <dgm:t>
        <a:bodyPr/>
        <a:lstStyle/>
        <a:p>
          <a:endParaRPr lang="en-US"/>
        </a:p>
      </dgm:t>
    </dgm:pt>
    <dgm:pt modelId="{E1280614-A931-4A91-BBAA-51127CC3F80C}" type="pres">
      <dgm:prSet presAssocID="{D0635EC1-D91C-4186-95C7-6F055B55C2F0}" presName="hierChild3" presStyleCnt="0"/>
      <dgm:spPr/>
    </dgm:pt>
  </dgm:ptLst>
  <dgm:cxnLst>
    <dgm:cxn modelId="{48C24182-D84A-4296-AB78-C5B961BDEDA4}" type="presOf" srcId="{D0635EC1-D91C-4186-95C7-6F055B55C2F0}" destId="{DF2B6DEE-579B-4165-BFED-C37694899E7F}" srcOrd="0" destOrd="0" presId="urn:microsoft.com/office/officeart/2005/8/layout/hierarchy1"/>
    <dgm:cxn modelId="{3A0E3FB0-9BA7-40F4-8184-0802A2862867}" type="presOf" srcId="{A217D8A8-D94A-4144-8368-A3F201379604}" destId="{B2B95BE7-0F59-4E64-B0D8-4F1D48A0BC61}" srcOrd="0" destOrd="0" presId="urn:microsoft.com/office/officeart/2005/8/layout/hierarchy1"/>
    <dgm:cxn modelId="{8B478079-0E42-45C6-9392-7DAAC86A7D93}" srcId="{C8139804-DC52-4F2E-BC9F-9D1432049D30}" destId="{D0635EC1-D91C-4186-95C7-6F055B55C2F0}" srcOrd="1" destOrd="0" parTransId="{3C805E42-4101-4F12-8EE0-0019AF40C350}" sibTransId="{95B6EEA8-3B05-429D-AB47-FB4E6912B906}"/>
    <dgm:cxn modelId="{2B0D3B18-2D19-4DC1-9104-EA36082EE215}" type="presOf" srcId="{1BFB24E8-1AE9-4775-A7AA-25F0F7E7625B}" destId="{554E2C6E-DC0C-4FD5-B302-C02BC27D2503}" srcOrd="0" destOrd="0" presId="urn:microsoft.com/office/officeart/2005/8/layout/hierarchy1"/>
    <dgm:cxn modelId="{A00E8324-FDF5-4D18-9ABF-D2F46CA64431}" srcId="{A217D8A8-D94A-4144-8368-A3F201379604}" destId="{C8139804-DC52-4F2E-BC9F-9D1432049D30}" srcOrd="0" destOrd="0" parTransId="{AE191666-34E7-41D0-9E5E-A2A0BE9EA4CB}" sibTransId="{2776A2EB-E85C-4A68-93CD-0B9F0AD46BA0}"/>
    <dgm:cxn modelId="{0D414AF3-6449-44E4-AA59-3ED47FC5497F}" type="presOf" srcId="{73D9BF55-7B04-43B6-941D-90E56D376757}" destId="{8CB74258-323E-4B24-9490-B25F84D5D859}" srcOrd="0" destOrd="0" presId="urn:microsoft.com/office/officeart/2005/8/layout/hierarchy1"/>
    <dgm:cxn modelId="{BA09B866-CD5F-4AA1-8DB8-11B9FC6643BC}" type="presOf" srcId="{3C805E42-4101-4F12-8EE0-0019AF40C350}" destId="{036DAC65-463F-4FFE-8452-F58A1D6B8A37}" srcOrd="0" destOrd="0" presId="urn:microsoft.com/office/officeart/2005/8/layout/hierarchy1"/>
    <dgm:cxn modelId="{CBC85EAB-D8E0-468D-AFC1-A82AD323780F}" type="presOf" srcId="{342284C7-9500-4A68-A8D4-54A982768E33}" destId="{BCA767FC-C683-49FE-98C9-9012BBB54696}" srcOrd="0" destOrd="0" presId="urn:microsoft.com/office/officeart/2005/8/layout/hierarchy1"/>
    <dgm:cxn modelId="{9017DD00-85E3-4EEF-8298-C45FF9C00EF3}" type="presOf" srcId="{52027BB1-97B0-46E2-B5F0-D94EB3E12A0A}" destId="{239D5754-335C-4C1B-BCC0-35248027AF01}" srcOrd="0" destOrd="0" presId="urn:microsoft.com/office/officeart/2005/8/layout/hierarchy1"/>
    <dgm:cxn modelId="{5A4896D0-923A-444C-B02C-FD6F7F4896D2}" type="presOf" srcId="{A2BA34BC-7AF9-47C4-8786-228D69BC55B3}" destId="{FBAC0650-D26E-433B-8D00-AFC28E0EB38F}" srcOrd="0" destOrd="0" presId="urn:microsoft.com/office/officeart/2005/8/layout/hierarchy1"/>
    <dgm:cxn modelId="{FCB8F4ED-E890-4051-835B-E8B38FFCCD4A}" type="presOf" srcId="{8AFEFD32-1276-4FEB-9873-420902E47871}" destId="{2E7924FD-EEDE-4C53-ACD0-E8DBE481217C}" srcOrd="0" destOrd="0" presId="urn:microsoft.com/office/officeart/2005/8/layout/hierarchy1"/>
    <dgm:cxn modelId="{FB7F6135-E493-4DF7-BB71-B1C310F98E96}" type="presOf" srcId="{C8139804-DC52-4F2E-BC9F-9D1432049D30}" destId="{270E3716-3BF0-417E-AF7E-9A353FBCBE27}" srcOrd="0" destOrd="0" presId="urn:microsoft.com/office/officeart/2005/8/layout/hierarchy1"/>
    <dgm:cxn modelId="{D92E3A5F-EAFB-4879-8CAD-E02E0F55FACA}" srcId="{342284C7-9500-4A68-A8D4-54A982768E33}" destId="{1BFB24E8-1AE9-4775-A7AA-25F0F7E7625B}" srcOrd="1" destOrd="0" parTransId="{8AFEFD32-1276-4FEB-9873-420902E47871}" sibTransId="{97D7B587-A064-4464-A63E-9F5C8A65D854}"/>
    <dgm:cxn modelId="{E5FD462E-1319-415F-B8E2-2DFF3FC7FEA7}" srcId="{C8139804-DC52-4F2E-BC9F-9D1432049D30}" destId="{342284C7-9500-4A68-A8D4-54A982768E33}" srcOrd="0" destOrd="0" parTransId="{A2BA34BC-7AF9-47C4-8786-228D69BC55B3}" sibTransId="{D03408BD-9855-4284-9EB7-BEC63B96F6FD}"/>
    <dgm:cxn modelId="{F966F0B5-416C-496E-B50B-D1557110C9CC}" srcId="{342284C7-9500-4A68-A8D4-54A982768E33}" destId="{73D9BF55-7B04-43B6-941D-90E56D376757}" srcOrd="0" destOrd="0" parTransId="{52027BB1-97B0-46E2-B5F0-D94EB3E12A0A}" sibTransId="{64826644-0CEE-4785-BF3B-40E642A114BC}"/>
    <dgm:cxn modelId="{D8D14993-F80C-4ED6-A140-31E837520E59}" type="presParOf" srcId="{B2B95BE7-0F59-4E64-B0D8-4F1D48A0BC61}" destId="{3FD4A8C7-0F6A-42A4-B6EC-6614B96A0D9E}" srcOrd="0" destOrd="0" presId="urn:microsoft.com/office/officeart/2005/8/layout/hierarchy1"/>
    <dgm:cxn modelId="{EFFA62F0-7D65-4490-B2AA-BDC029589720}" type="presParOf" srcId="{3FD4A8C7-0F6A-42A4-B6EC-6614B96A0D9E}" destId="{F4D604DF-AE77-4D0A-ACAD-ECED0527E4E2}" srcOrd="0" destOrd="0" presId="urn:microsoft.com/office/officeart/2005/8/layout/hierarchy1"/>
    <dgm:cxn modelId="{1694CED3-1A82-4876-B523-4D2F25BBE2E2}" type="presParOf" srcId="{F4D604DF-AE77-4D0A-ACAD-ECED0527E4E2}" destId="{6E5E1F7A-C5CC-49BC-9117-4D9547B84B15}" srcOrd="0" destOrd="0" presId="urn:microsoft.com/office/officeart/2005/8/layout/hierarchy1"/>
    <dgm:cxn modelId="{164E28B1-113B-4010-83ED-7DEE5E88769D}" type="presParOf" srcId="{F4D604DF-AE77-4D0A-ACAD-ECED0527E4E2}" destId="{270E3716-3BF0-417E-AF7E-9A353FBCBE27}" srcOrd="1" destOrd="0" presId="urn:microsoft.com/office/officeart/2005/8/layout/hierarchy1"/>
    <dgm:cxn modelId="{90958B3A-E69F-47BD-9260-A63F95E45282}" type="presParOf" srcId="{3FD4A8C7-0F6A-42A4-B6EC-6614B96A0D9E}" destId="{4B8F2C4F-52E5-42BA-AC14-F7B4AEF77BF4}" srcOrd="1" destOrd="0" presId="urn:microsoft.com/office/officeart/2005/8/layout/hierarchy1"/>
    <dgm:cxn modelId="{110DE816-9A44-4883-97C2-DA197C475D80}" type="presParOf" srcId="{4B8F2C4F-52E5-42BA-AC14-F7B4AEF77BF4}" destId="{FBAC0650-D26E-433B-8D00-AFC28E0EB38F}" srcOrd="0" destOrd="0" presId="urn:microsoft.com/office/officeart/2005/8/layout/hierarchy1"/>
    <dgm:cxn modelId="{0724A3DC-07B2-48A6-B5B3-612FB6ACD060}" type="presParOf" srcId="{4B8F2C4F-52E5-42BA-AC14-F7B4AEF77BF4}" destId="{3D68ECED-0115-4E7B-B095-9D21C11DC029}" srcOrd="1" destOrd="0" presId="urn:microsoft.com/office/officeart/2005/8/layout/hierarchy1"/>
    <dgm:cxn modelId="{3B32C94E-585B-45AA-B104-2EE9F4E3D731}" type="presParOf" srcId="{3D68ECED-0115-4E7B-B095-9D21C11DC029}" destId="{CC13F3E2-09DD-42E5-9314-C50380C919BA}" srcOrd="0" destOrd="0" presId="urn:microsoft.com/office/officeart/2005/8/layout/hierarchy1"/>
    <dgm:cxn modelId="{68C00998-D480-4ED9-A5A4-27D5C7DEA8C4}" type="presParOf" srcId="{CC13F3E2-09DD-42E5-9314-C50380C919BA}" destId="{18643F38-84A8-4922-BF84-370CF26C0B27}" srcOrd="0" destOrd="0" presId="urn:microsoft.com/office/officeart/2005/8/layout/hierarchy1"/>
    <dgm:cxn modelId="{A1AF1A0D-515D-4E5A-93C9-F4CB7FC31E1A}" type="presParOf" srcId="{CC13F3E2-09DD-42E5-9314-C50380C919BA}" destId="{BCA767FC-C683-49FE-98C9-9012BBB54696}" srcOrd="1" destOrd="0" presId="urn:microsoft.com/office/officeart/2005/8/layout/hierarchy1"/>
    <dgm:cxn modelId="{A79F1825-BB6B-45A1-945C-9530E8377C3B}" type="presParOf" srcId="{3D68ECED-0115-4E7B-B095-9D21C11DC029}" destId="{064C7B4A-D54D-4D59-AE7C-F1849D645202}" srcOrd="1" destOrd="0" presId="urn:microsoft.com/office/officeart/2005/8/layout/hierarchy1"/>
    <dgm:cxn modelId="{DB4C34AE-87D5-458C-BE10-3C9E679F1927}" type="presParOf" srcId="{064C7B4A-D54D-4D59-AE7C-F1849D645202}" destId="{239D5754-335C-4C1B-BCC0-35248027AF01}" srcOrd="0" destOrd="0" presId="urn:microsoft.com/office/officeart/2005/8/layout/hierarchy1"/>
    <dgm:cxn modelId="{78ED2517-E36B-40AE-B4C0-93B63645E767}" type="presParOf" srcId="{064C7B4A-D54D-4D59-AE7C-F1849D645202}" destId="{CEA0D929-32C5-43B6-91EC-910917D42F4E}" srcOrd="1" destOrd="0" presId="urn:microsoft.com/office/officeart/2005/8/layout/hierarchy1"/>
    <dgm:cxn modelId="{1B57F672-6E2C-46FA-A848-FA5E09FE84E5}" type="presParOf" srcId="{CEA0D929-32C5-43B6-91EC-910917D42F4E}" destId="{CDB27555-6ACB-4AB5-AF61-C479F3C44872}" srcOrd="0" destOrd="0" presId="urn:microsoft.com/office/officeart/2005/8/layout/hierarchy1"/>
    <dgm:cxn modelId="{6CC516CA-61F7-407D-8711-0D3ABC66AAB6}" type="presParOf" srcId="{CDB27555-6ACB-4AB5-AF61-C479F3C44872}" destId="{760D9094-2FCB-4374-A99C-E1341E9D2B7C}" srcOrd="0" destOrd="0" presId="urn:microsoft.com/office/officeart/2005/8/layout/hierarchy1"/>
    <dgm:cxn modelId="{D97D6551-36D1-4C65-8019-ABF5A2B4A16A}" type="presParOf" srcId="{CDB27555-6ACB-4AB5-AF61-C479F3C44872}" destId="{8CB74258-323E-4B24-9490-B25F84D5D859}" srcOrd="1" destOrd="0" presId="urn:microsoft.com/office/officeart/2005/8/layout/hierarchy1"/>
    <dgm:cxn modelId="{03EBD776-99E1-48E5-B53C-1CF6062A9C2C}" type="presParOf" srcId="{CEA0D929-32C5-43B6-91EC-910917D42F4E}" destId="{F46C0A1D-23E2-4FB4-BE64-A4D7400BC397}" srcOrd="1" destOrd="0" presId="urn:microsoft.com/office/officeart/2005/8/layout/hierarchy1"/>
    <dgm:cxn modelId="{EB8626DA-867B-444F-B868-79DB0D73DDC6}" type="presParOf" srcId="{064C7B4A-D54D-4D59-AE7C-F1849D645202}" destId="{2E7924FD-EEDE-4C53-ACD0-E8DBE481217C}" srcOrd="2" destOrd="0" presId="urn:microsoft.com/office/officeart/2005/8/layout/hierarchy1"/>
    <dgm:cxn modelId="{93922143-72A3-4B36-94B4-7B96CF8609C9}" type="presParOf" srcId="{064C7B4A-D54D-4D59-AE7C-F1849D645202}" destId="{46C1A06B-9231-4A88-9629-8C1559299B42}" srcOrd="3" destOrd="0" presId="urn:microsoft.com/office/officeart/2005/8/layout/hierarchy1"/>
    <dgm:cxn modelId="{CC2C53B6-56C8-40FC-921F-3AF67E51004B}" type="presParOf" srcId="{46C1A06B-9231-4A88-9629-8C1559299B42}" destId="{3E14BC69-25AF-4B12-A4A4-D9A3544121C3}" srcOrd="0" destOrd="0" presId="urn:microsoft.com/office/officeart/2005/8/layout/hierarchy1"/>
    <dgm:cxn modelId="{5032CA2B-24C2-43A0-972C-2080706F7F2F}" type="presParOf" srcId="{3E14BC69-25AF-4B12-A4A4-D9A3544121C3}" destId="{AE755231-B740-4C43-BB34-60C1AF89F67B}" srcOrd="0" destOrd="0" presId="urn:microsoft.com/office/officeart/2005/8/layout/hierarchy1"/>
    <dgm:cxn modelId="{33908C87-750F-48CF-86D3-8E8156EADD1F}" type="presParOf" srcId="{3E14BC69-25AF-4B12-A4A4-D9A3544121C3}" destId="{554E2C6E-DC0C-4FD5-B302-C02BC27D2503}" srcOrd="1" destOrd="0" presId="urn:microsoft.com/office/officeart/2005/8/layout/hierarchy1"/>
    <dgm:cxn modelId="{A50233E9-48F1-47E4-B64E-6C8D3DABF0FC}" type="presParOf" srcId="{46C1A06B-9231-4A88-9629-8C1559299B42}" destId="{1AE0C8FD-9351-476E-984A-149FAC2A9E91}" srcOrd="1" destOrd="0" presId="urn:microsoft.com/office/officeart/2005/8/layout/hierarchy1"/>
    <dgm:cxn modelId="{B0E5167B-D0A5-4856-91CD-3EBB27C8F9E3}" type="presParOf" srcId="{4B8F2C4F-52E5-42BA-AC14-F7B4AEF77BF4}" destId="{036DAC65-463F-4FFE-8452-F58A1D6B8A37}" srcOrd="2" destOrd="0" presId="urn:microsoft.com/office/officeart/2005/8/layout/hierarchy1"/>
    <dgm:cxn modelId="{8F71319F-E80D-43DB-901C-33FFF1B27CC2}" type="presParOf" srcId="{4B8F2C4F-52E5-42BA-AC14-F7B4AEF77BF4}" destId="{40FD8DAF-1AE7-4EE2-80BB-722A42B79245}" srcOrd="3" destOrd="0" presId="urn:microsoft.com/office/officeart/2005/8/layout/hierarchy1"/>
    <dgm:cxn modelId="{70172ACE-6430-49DA-9622-ACF6A7D39E8C}" type="presParOf" srcId="{40FD8DAF-1AE7-4EE2-80BB-722A42B79245}" destId="{ED74D207-C877-4E80-A6DE-309D0A832DDF}" srcOrd="0" destOrd="0" presId="urn:microsoft.com/office/officeart/2005/8/layout/hierarchy1"/>
    <dgm:cxn modelId="{BFA585D1-9E10-43A3-B4D7-C7D23FC751C3}" type="presParOf" srcId="{ED74D207-C877-4E80-A6DE-309D0A832DDF}" destId="{DF1B97C9-79BA-4054-940B-E29681DFB451}" srcOrd="0" destOrd="0" presId="urn:microsoft.com/office/officeart/2005/8/layout/hierarchy1"/>
    <dgm:cxn modelId="{02C0BE3F-9BDB-4C4C-8858-DCF6B07DAFA7}" type="presParOf" srcId="{ED74D207-C877-4E80-A6DE-309D0A832DDF}" destId="{DF2B6DEE-579B-4165-BFED-C37694899E7F}" srcOrd="1" destOrd="0" presId="urn:microsoft.com/office/officeart/2005/8/layout/hierarchy1"/>
    <dgm:cxn modelId="{63B532AA-8371-495B-AC51-06E18B0AC46E}" type="presParOf" srcId="{40FD8DAF-1AE7-4EE2-80BB-722A42B79245}" destId="{E1280614-A931-4A91-BBAA-51127CC3F80C}"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4440A-555E-4255-B473-C1051D6037AA}"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8DCFF689-D4C4-4F5F-9A53-43077CC220E1}">
      <dgm:prSet phldrT="[Text]"/>
      <dgm:spPr/>
      <dgm:t>
        <a:bodyPr/>
        <a:lstStyle/>
        <a:p>
          <a:pPr algn="ctr"/>
          <a:r>
            <a:rPr lang="sr-Cyrl-RS"/>
            <a:t>Сектор за антидискриминациону политику и унапређење родне равноправности</a:t>
          </a:r>
          <a:endParaRPr lang="en-US"/>
        </a:p>
      </dgm:t>
    </dgm:pt>
    <dgm:pt modelId="{F4A1DD8E-5F3E-4FB7-8B00-95B240260799}" type="parTrans" cxnId="{0F5975CD-8743-4C7B-8B97-D0698F21C0E5}">
      <dgm:prSet/>
      <dgm:spPr/>
      <dgm:t>
        <a:bodyPr/>
        <a:lstStyle/>
        <a:p>
          <a:pPr algn="ctr"/>
          <a:endParaRPr lang="en-US"/>
        </a:p>
      </dgm:t>
    </dgm:pt>
    <dgm:pt modelId="{76FFFB5E-EB20-4598-979C-88DFBE2D341A}" type="sibTrans" cxnId="{0F5975CD-8743-4C7B-8B97-D0698F21C0E5}">
      <dgm:prSet/>
      <dgm:spPr/>
      <dgm:t>
        <a:bodyPr/>
        <a:lstStyle/>
        <a:p>
          <a:pPr algn="ctr"/>
          <a:endParaRPr lang="en-US"/>
        </a:p>
      </dgm:t>
    </dgm:pt>
    <dgm:pt modelId="{B26136B9-C463-4B3C-ACC2-EABD058420FD}">
      <dgm:prSet phldrT="[Text]"/>
      <dgm:spPr/>
      <dgm:t>
        <a:bodyPr/>
        <a:lstStyle/>
        <a:p>
          <a:pPr algn="ctr"/>
          <a:r>
            <a:rPr lang="sr-Cyrl-RS"/>
            <a:t>Одсек за антидискриминациону политику</a:t>
          </a:r>
          <a:endParaRPr lang="en-US"/>
        </a:p>
      </dgm:t>
    </dgm:pt>
    <dgm:pt modelId="{5DA69FF4-D949-4D48-B722-C0358E414E80}" type="parTrans" cxnId="{5F1354CF-E29D-449D-8BCE-F5E4260C8403}">
      <dgm:prSet/>
      <dgm:spPr/>
      <dgm:t>
        <a:bodyPr/>
        <a:lstStyle/>
        <a:p>
          <a:pPr algn="ctr"/>
          <a:endParaRPr lang="en-US"/>
        </a:p>
      </dgm:t>
    </dgm:pt>
    <dgm:pt modelId="{4D14DA33-D08C-4A01-B90B-6DD4D6EA85EE}" type="sibTrans" cxnId="{5F1354CF-E29D-449D-8BCE-F5E4260C8403}">
      <dgm:prSet/>
      <dgm:spPr/>
      <dgm:t>
        <a:bodyPr/>
        <a:lstStyle/>
        <a:p>
          <a:pPr algn="ctr"/>
          <a:endParaRPr lang="en-US"/>
        </a:p>
      </dgm:t>
    </dgm:pt>
    <dgm:pt modelId="{507BB185-76B9-4E46-A4AB-A60AFDA3FECC}">
      <dgm:prSet phldrT="[Text]"/>
      <dgm:spPr/>
      <dgm:t>
        <a:bodyPr/>
        <a:lstStyle/>
        <a:p>
          <a:pPr algn="ctr"/>
          <a:r>
            <a:rPr lang="sr-Cyrl-RS"/>
            <a:t>Одсек за унапређење положаја Рома</a:t>
          </a:r>
          <a:endParaRPr lang="en-US"/>
        </a:p>
      </dgm:t>
    </dgm:pt>
    <dgm:pt modelId="{C8825F5B-C2E9-445F-9D9B-88E4611C64AB}" type="parTrans" cxnId="{99B8EECD-733C-49A7-8256-929035A3DD89}">
      <dgm:prSet/>
      <dgm:spPr/>
      <dgm:t>
        <a:bodyPr/>
        <a:lstStyle/>
        <a:p>
          <a:pPr algn="ctr"/>
          <a:endParaRPr lang="en-US"/>
        </a:p>
      </dgm:t>
    </dgm:pt>
    <dgm:pt modelId="{4D3B2A48-41EF-454F-8D5B-969A12798D00}" type="sibTrans" cxnId="{99B8EECD-733C-49A7-8256-929035A3DD89}">
      <dgm:prSet/>
      <dgm:spPr/>
      <dgm:t>
        <a:bodyPr/>
        <a:lstStyle/>
        <a:p>
          <a:pPr algn="ctr"/>
          <a:endParaRPr lang="en-US"/>
        </a:p>
      </dgm:t>
    </dgm:pt>
    <dgm:pt modelId="{42E48E67-77F7-4BB5-8DC3-6ADAAEE1B53A}">
      <dgm:prSet/>
      <dgm:spPr/>
      <dgm:t>
        <a:bodyPr/>
        <a:lstStyle/>
        <a:p>
          <a:pPr algn="ctr"/>
          <a:r>
            <a:rPr lang="sr-Cyrl-RS"/>
            <a:t>Група за унапређење родне равноправности</a:t>
          </a:r>
          <a:endParaRPr lang="en-US"/>
        </a:p>
      </dgm:t>
    </dgm:pt>
    <dgm:pt modelId="{F4524D76-CC79-467F-B537-D3AA32F016D7}" type="parTrans" cxnId="{EA507988-C5D2-4B31-9271-705AC674E81D}">
      <dgm:prSet/>
      <dgm:spPr/>
      <dgm:t>
        <a:bodyPr/>
        <a:lstStyle/>
        <a:p>
          <a:pPr algn="ctr"/>
          <a:endParaRPr lang="en-US"/>
        </a:p>
      </dgm:t>
    </dgm:pt>
    <dgm:pt modelId="{F4D02676-401F-41CC-B38C-361F11C64A4C}" type="sibTrans" cxnId="{EA507988-C5D2-4B31-9271-705AC674E81D}">
      <dgm:prSet/>
      <dgm:spPr/>
      <dgm:t>
        <a:bodyPr/>
        <a:lstStyle/>
        <a:p>
          <a:pPr algn="ctr"/>
          <a:endParaRPr lang="en-US"/>
        </a:p>
      </dgm:t>
    </dgm:pt>
    <dgm:pt modelId="{34D9CBB0-793B-4EB8-ABB9-458B8FD5F59F}" type="pres">
      <dgm:prSet presAssocID="{1124440A-555E-4255-B473-C1051D6037AA}" presName="hierChild1" presStyleCnt="0">
        <dgm:presLayoutVars>
          <dgm:chPref val="1"/>
          <dgm:dir/>
          <dgm:animOne val="branch"/>
          <dgm:animLvl val="lvl"/>
          <dgm:resizeHandles/>
        </dgm:presLayoutVars>
      </dgm:prSet>
      <dgm:spPr/>
      <dgm:t>
        <a:bodyPr/>
        <a:lstStyle/>
        <a:p>
          <a:endParaRPr lang="en-US"/>
        </a:p>
      </dgm:t>
    </dgm:pt>
    <dgm:pt modelId="{B28727A8-F1D8-4383-9393-3ABEEAB6B716}" type="pres">
      <dgm:prSet presAssocID="{8DCFF689-D4C4-4F5F-9A53-43077CC220E1}" presName="hierRoot1" presStyleCnt="0"/>
      <dgm:spPr/>
    </dgm:pt>
    <dgm:pt modelId="{7A1A89AC-2475-4717-AF7E-F24524A3B028}" type="pres">
      <dgm:prSet presAssocID="{8DCFF689-D4C4-4F5F-9A53-43077CC220E1}" presName="composite" presStyleCnt="0"/>
      <dgm:spPr/>
    </dgm:pt>
    <dgm:pt modelId="{6952B92D-3A8C-4908-A161-B09BA5C44A91}" type="pres">
      <dgm:prSet presAssocID="{8DCFF689-D4C4-4F5F-9A53-43077CC220E1}" presName="background" presStyleLbl="node0" presStyleIdx="0" presStyleCnt="1"/>
      <dgm:spPr/>
    </dgm:pt>
    <dgm:pt modelId="{1FE95856-B533-46DF-8BC3-D0E9436C4A30}" type="pres">
      <dgm:prSet presAssocID="{8DCFF689-D4C4-4F5F-9A53-43077CC220E1}" presName="text" presStyleLbl="fgAcc0" presStyleIdx="0" presStyleCnt="1">
        <dgm:presLayoutVars>
          <dgm:chPref val="3"/>
        </dgm:presLayoutVars>
      </dgm:prSet>
      <dgm:spPr/>
      <dgm:t>
        <a:bodyPr/>
        <a:lstStyle/>
        <a:p>
          <a:endParaRPr lang="en-US"/>
        </a:p>
      </dgm:t>
    </dgm:pt>
    <dgm:pt modelId="{389641AD-56F2-4188-9BDA-84F5AF02B3C1}" type="pres">
      <dgm:prSet presAssocID="{8DCFF689-D4C4-4F5F-9A53-43077CC220E1}" presName="hierChild2" presStyleCnt="0"/>
      <dgm:spPr/>
    </dgm:pt>
    <dgm:pt modelId="{D2EAA489-7BF0-4E90-B13F-6CBEC5FF6630}" type="pres">
      <dgm:prSet presAssocID="{5DA69FF4-D949-4D48-B722-C0358E414E80}" presName="Name10" presStyleLbl="parChTrans1D2" presStyleIdx="0" presStyleCnt="3"/>
      <dgm:spPr/>
      <dgm:t>
        <a:bodyPr/>
        <a:lstStyle/>
        <a:p>
          <a:endParaRPr lang="en-US"/>
        </a:p>
      </dgm:t>
    </dgm:pt>
    <dgm:pt modelId="{CF6F6D44-2DF9-49E9-A31A-57663D5760DF}" type="pres">
      <dgm:prSet presAssocID="{B26136B9-C463-4B3C-ACC2-EABD058420FD}" presName="hierRoot2" presStyleCnt="0"/>
      <dgm:spPr/>
    </dgm:pt>
    <dgm:pt modelId="{C246408E-0E72-4F48-85D9-B2BD396EA3BC}" type="pres">
      <dgm:prSet presAssocID="{B26136B9-C463-4B3C-ACC2-EABD058420FD}" presName="composite2" presStyleCnt="0"/>
      <dgm:spPr/>
    </dgm:pt>
    <dgm:pt modelId="{9CEEA04C-D391-4D7A-82C9-ED856A17C8F2}" type="pres">
      <dgm:prSet presAssocID="{B26136B9-C463-4B3C-ACC2-EABD058420FD}" presName="background2" presStyleLbl="node2" presStyleIdx="0" presStyleCnt="3"/>
      <dgm:spPr/>
    </dgm:pt>
    <dgm:pt modelId="{6C36DD1A-1A7E-42B9-8193-50AC511AF53F}" type="pres">
      <dgm:prSet presAssocID="{B26136B9-C463-4B3C-ACC2-EABD058420FD}" presName="text2" presStyleLbl="fgAcc2" presStyleIdx="0" presStyleCnt="3">
        <dgm:presLayoutVars>
          <dgm:chPref val="3"/>
        </dgm:presLayoutVars>
      </dgm:prSet>
      <dgm:spPr/>
      <dgm:t>
        <a:bodyPr/>
        <a:lstStyle/>
        <a:p>
          <a:endParaRPr lang="en-US"/>
        </a:p>
      </dgm:t>
    </dgm:pt>
    <dgm:pt modelId="{BA9FB1E6-7638-40E3-ABD4-D032A0047415}" type="pres">
      <dgm:prSet presAssocID="{B26136B9-C463-4B3C-ACC2-EABD058420FD}" presName="hierChild3" presStyleCnt="0"/>
      <dgm:spPr/>
    </dgm:pt>
    <dgm:pt modelId="{AEF18A53-320F-416D-B076-9BD66D21C2BB}" type="pres">
      <dgm:prSet presAssocID="{F4524D76-CC79-467F-B537-D3AA32F016D7}" presName="Name10" presStyleLbl="parChTrans1D2" presStyleIdx="1" presStyleCnt="3"/>
      <dgm:spPr/>
      <dgm:t>
        <a:bodyPr/>
        <a:lstStyle/>
        <a:p>
          <a:endParaRPr lang="en-US"/>
        </a:p>
      </dgm:t>
    </dgm:pt>
    <dgm:pt modelId="{2DBA9AE8-3131-41BE-9B8E-7936F4E860B0}" type="pres">
      <dgm:prSet presAssocID="{42E48E67-77F7-4BB5-8DC3-6ADAAEE1B53A}" presName="hierRoot2" presStyleCnt="0"/>
      <dgm:spPr/>
    </dgm:pt>
    <dgm:pt modelId="{6ACABEFA-5641-4259-AE6E-DDC30337011C}" type="pres">
      <dgm:prSet presAssocID="{42E48E67-77F7-4BB5-8DC3-6ADAAEE1B53A}" presName="composite2" presStyleCnt="0"/>
      <dgm:spPr/>
    </dgm:pt>
    <dgm:pt modelId="{6ED11D6F-F4F7-4AE0-969E-9B0A4323F1DF}" type="pres">
      <dgm:prSet presAssocID="{42E48E67-77F7-4BB5-8DC3-6ADAAEE1B53A}" presName="background2" presStyleLbl="node2" presStyleIdx="1" presStyleCnt="3"/>
      <dgm:spPr/>
    </dgm:pt>
    <dgm:pt modelId="{05E5CA81-F63B-48D2-AA8F-15B70A70F2EA}" type="pres">
      <dgm:prSet presAssocID="{42E48E67-77F7-4BB5-8DC3-6ADAAEE1B53A}" presName="text2" presStyleLbl="fgAcc2" presStyleIdx="1" presStyleCnt="3">
        <dgm:presLayoutVars>
          <dgm:chPref val="3"/>
        </dgm:presLayoutVars>
      </dgm:prSet>
      <dgm:spPr/>
      <dgm:t>
        <a:bodyPr/>
        <a:lstStyle/>
        <a:p>
          <a:endParaRPr lang="en-US"/>
        </a:p>
      </dgm:t>
    </dgm:pt>
    <dgm:pt modelId="{C03FB498-82D1-40B4-94F6-82C903DB27C4}" type="pres">
      <dgm:prSet presAssocID="{42E48E67-77F7-4BB5-8DC3-6ADAAEE1B53A}" presName="hierChild3" presStyleCnt="0"/>
      <dgm:spPr/>
    </dgm:pt>
    <dgm:pt modelId="{9F77533D-3A25-4C76-8195-A8991D01C18E}" type="pres">
      <dgm:prSet presAssocID="{C8825F5B-C2E9-445F-9D9B-88E4611C64AB}" presName="Name10" presStyleLbl="parChTrans1D2" presStyleIdx="2" presStyleCnt="3"/>
      <dgm:spPr/>
      <dgm:t>
        <a:bodyPr/>
        <a:lstStyle/>
        <a:p>
          <a:endParaRPr lang="en-US"/>
        </a:p>
      </dgm:t>
    </dgm:pt>
    <dgm:pt modelId="{0396B2FA-D49E-4105-A741-E87689FC54DA}" type="pres">
      <dgm:prSet presAssocID="{507BB185-76B9-4E46-A4AB-A60AFDA3FECC}" presName="hierRoot2" presStyleCnt="0"/>
      <dgm:spPr/>
    </dgm:pt>
    <dgm:pt modelId="{40AA1B26-2D0F-44FC-A230-D4F60AE7DE29}" type="pres">
      <dgm:prSet presAssocID="{507BB185-76B9-4E46-A4AB-A60AFDA3FECC}" presName="composite2" presStyleCnt="0"/>
      <dgm:spPr/>
    </dgm:pt>
    <dgm:pt modelId="{5EE469D5-3363-4794-842C-6DE28BAE949D}" type="pres">
      <dgm:prSet presAssocID="{507BB185-76B9-4E46-A4AB-A60AFDA3FECC}" presName="background2" presStyleLbl="node2" presStyleIdx="2" presStyleCnt="3"/>
      <dgm:spPr/>
    </dgm:pt>
    <dgm:pt modelId="{9B674CF1-F8F8-47F4-977A-FD6FF7798CD4}" type="pres">
      <dgm:prSet presAssocID="{507BB185-76B9-4E46-A4AB-A60AFDA3FECC}" presName="text2" presStyleLbl="fgAcc2" presStyleIdx="2" presStyleCnt="3">
        <dgm:presLayoutVars>
          <dgm:chPref val="3"/>
        </dgm:presLayoutVars>
      </dgm:prSet>
      <dgm:spPr/>
      <dgm:t>
        <a:bodyPr/>
        <a:lstStyle/>
        <a:p>
          <a:endParaRPr lang="en-US"/>
        </a:p>
      </dgm:t>
    </dgm:pt>
    <dgm:pt modelId="{52036935-CCAC-40EE-A512-2436FDA4E19D}" type="pres">
      <dgm:prSet presAssocID="{507BB185-76B9-4E46-A4AB-A60AFDA3FECC}" presName="hierChild3" presStyleCnt="0"/>
      <dgm:spPr/>
    </dgm:pt>
  </dgm:ptLst>
  <dgm:cxnLst>
    <dgm:cxn modelId="{5F1354CF-E29D-449D-8BCE-F5E4260C8403}" srcId="{8DCFF689-D4C4-4F5F-9A53-43077CC220E1}" destId="{B26136B9-C463-4B3C-ACC2-EABD058420FD}" srcOrd="0" destOrd="0" parTransId="{5DA69FF4-D949-4D48-B722-C0358E414E80}" sibTransId="{4D14DA33-D08C-4A01-B90B-6DD4D6EA85EE}"/>
    <dgm:cxn modelId="{6181F00D-2C62-405E-8CF3-250EA15CF52E}" type="presOf" srcId="{1124440A-555E-4255-B473-C1051D6037AA}" destId="{34D9CBB0-793B-4EB8-ABB9-458B8FD5F59F}" srcOrd="0" destOrd="0" presId="urn:microsoft.com/office/officeart/2005/8/layout/hierarchy1"/>
    <dgm:cxn modelId="{361652AB-B09B-48DE-B50D-992F4B0A82FF}" type="presOf" srcId="{B26136B9-C463-4B3C-ACC2-EABD058420FD}" destId="{6C36DD1A-1A7E-42B9-8193-50AC511AF53F}" srcOrd="0" destOrd="0" presId="urn:microsoft.com/office/officeart/2005/8/layout/hierarchy1"/>
    <dgm:cxn modelId="{99B8EECD-733C-49A7-8256-929035A3DD89}" srcId="{8DCFF689-D4C4-4F5F-9A53-43077CC220E1}" destId="{507BB185-76B9-4E46-A4AB-A60AFDA3FECC}" srcOrd="2" destOrd="0" parTransId="{C8825F5B-C2E9-445F-9D9B-88E4611C64AB}" sibTransId="{4D3B2A48-41EF-454F-8D5B-969A12798D00}"/>
    <dgm:cxn modelId="{EA507988-C5D2-4B31-9271-705AC674E81D}" srcId="{8DCFF689-D4C4-4F5F-9A53-43077CC220E1}" destId="{42E48E67-77F7-4BB5-8DC3-6ADAAEE1B53A}" srcOrd="1" destOrd="0" parTransId="{F4524D76-CC79-467F-B537-D3AA32F016D7}" sibTransId="{F4D02676-401F-41CC-B38C-361F11C64A4C}"/>
    <dgm:cxn modelId="{FF000B3D-A5F7-4598-AC18-EA01D29E8F0A}" type="presOf" srcId="{5DA69FF4-D949-4D48-B722-C0358E414E80}" destId="{D2EAA489-7BF0-4E90-B13F-6CBEC5FF6630}" srcOrd="0" destOrd="0" presId="urn:microsoft.com/office/officeart/2005/8/layout/hierarchy1"/>
    <dgm:cxn modelId="{57A83F2F-CA56-48AE-9B6B-CD78AD35A1CB}" type="presOf" srcId="{C8825F5B-C2E9-445F-9D9B-88E4611C64AB}" destId="{9F77533D-3A25-4C76-8195-A8991D01C18E}" srcOrd="0" destOrd="0" presId="urn:microsoft.com/office/officeart/2005/8/layout/hierarchy1"/>
    <dgm:cxn modelId="{D516F8A2-8E67-458A-BBF7-08B2789BC6BE}" type="presOf" srcId="{507BB185-76B9-4E46-A4AB-A60AFDA3FECC}" destId="{9B674CF1-F8F8-47F4-977A-FD6FF7798CD4}" srcOrd="0" destOrd="0" presId="urn:microsoft.com/office/officeart/2005/8/layout/hierarchy1"/>
    <dgm:cxn modelId="{A86672A0-CF64-421B-B37F-0BFECCC168E7}" type="presOf" srcId="{F4524D76-CC79-467F-B537-D3AA32F016D7}" destId="{AEF18A53-320F-416D-B076-9BD66D21C2BB}" srcOrd="0" destOrd="0" presId="urn:microsoft.com/office/officeart/2005/8/layout/hierarchy1"/>
    <dgm:cxn modelId="{7233486D-114A-4E52-BCA1-465543EC92B5}" type="presOf" srcId="{42E48E67-77F7-4BB5-8DC3-6ADAAEE1B53A}" destId="{05E5CA81-F63B-48D2-AA8F-15B70A70F2EA}" srcOrd="0" destOrd="0" presId="urn:microsoft.com/office/officeart/2005/8/layout/hierarchy1"/>
    <dgm:cxn modelId="{9BEECE2F-A20A-417E-9605-86F1BCACF84B}" type="presOf" srcId="{8DCFF689-D4C4-4F5F-9A53-43077CC220E1}" destId="{1FE95856-B533-46DF-8BC3-D0E9436C4A30}" srcOrd="0" destOrd="0" presId="urn:microsoft.com/office/officeart/2005/8/layout/hierarchy1"/>
    <dgm:cxn modelId="{0F5975CD-8743-4C7B-8B97-D0698F21C0E5}" srcId="{1124440A-555E-4255-B473-C1051D6037AA}" destId="{8DCFF689-D4C4-4F5F-9A53-43077CC220E1}" srcOrd="0" destOrd="0" parTransId="{F4A1DD8E-5F3E-4FB7-8B00-95B240260799}" sibTransId="{76FFFB5E-EB20-4598-979C-88DFBE2D341A}"/>
    <dgm:cxn modelId="{12DA4532-13B7-43AA-B28D-EA564E12B891}" type="presParOf" srcId="{34D9CBB0-793B-4EB8-ABB9-458B8FD5F59F}" destId="{B28727A8-F1D8-4383-9393-3ABEEAB6B716}" srcOrd="0" destOrd="0" presId="urn:microsoft.com/office/officeart/2005/8/layout/hierarchy1"/>
    <dgm:cxn modelId="{017C7BE6-4875-49BA-B5A9-8FF8320F226B}" type="presParOf" srcId="{B28727A8-F1D8-4383-9393-3ABEEAB6B716}" destId="{7A1A89AC-2475-4717-AF7E-F24524A3B028}" srcOrd="0" destOrd="0" presId="urn:microsoft.com/office/officeart/2005/8/layout/hierarchy1"/>
    <dgm:cxn modelId="{F375816B-BE82-4482-A3C4-B4A19238151E}" type="presParOf" srcId="{7A1A89AC-2475-4717-AF7E-F24524A3B028}" destId="{6952B92D-3A8C-4908-A161-B09BA5C44A91}" srcOrd="0" destOrd="0" presId="urn:microsoft.com/office/officeart/2005/8/layout/hierarchy1"/>
    <dgm:cxn modelId="{DC429589-305E-4865-9656-EDD4A0CD5508}" type="presParOf" srcId="{7A1A89AC-2475-4717-AF7E-F24524A3B028}" destId="{1FE95856-B533-46DF-8BC3-D0E9436C4A30}" srcOrd="1" destOrd="0" presId="urn:microsoft.com/office/officeart/2005/8/layout/hierarchy1"/>
    <dgm:cxn modelId="{D91CD6B1-E490-4C78-AF86-29400FEB0B26}" type="presParOf" srcId="{B28727A8-F1D8-4383-9393-3ABEEAB6B716}" destId="{389641AD-56F2-4188-9BDA-84F5AF02B3C1}" srcOrd="1" destOrd="0" presId="urn:microsoft.com/office/officeart/2005/8/layout/hierarchy1"/>
    <dgm:cxn modelId="{927C44C8-6E65-4665-8612-1EFE9F65669B}" type="presParOf" srcId="{389641AD-56F2-4188-9BDA-84F5AF02B3C1}" destId="{D2EAA489-7BF0-4E90-B13F-6CBEC5FF6630}" srcOrd="0" destOrd="0" presId="urn:microsoft.com/office/officeart/2005/8/layout/hierarchy1"/>
    <dgm:cxn modelId="{890199B3-C860-4600-A7DB-7D833897F9DA}" type="presParOf" srcId="{389641AD-56F2-4188-9BDA-84F5AF02B3C1}" destId="{CF6F6D44-2DF9-49E9-A31A-57663D5760DF}" srcOrd="1" destOrd="0" presId="urn:microsoft.com/office/officeart/2005/8/layout/hierarchy1"/>
    <dgm:cxn modelId="{AC7BC606-D99A-4936-9DCF-B393DB478329}" type="presParOf" srcId="{CF6F6D44-2DF9-49E9-A31A-57663D5760DF}" destId="{C246408E-0E72-4F48-85D9-B2BD396EA3BC}" srcOrd="0" destOrd="0" presId="urn:microsoft.com/office/officeart/2005/8/layout/hierarchy1"/>
    <dgm:cxn modelId="{C48C26DF-8642-4163-8A3D-042DC9662AA6}" type="presParOf" srcId="{C246408E-0E72-4F48-85D9-B2BD396EA3BC}" destId="{9CEEA04C-D391-4D7A-82C9-ED856A17C8F2}" srcOrd="0" destOrd="0" presId="urn:microsoft.com/office/officeart/2005/8/layout/hierarchy1"/>
    <dgm:cxn modelId="{B233AE5B-8451-4066-BF9B-69F14FC65425}" type="presParOf" srcId="{C246408E-0E72-4F48-85D9-B2BD396EA3BC}" destId="{6C36DD1A-1A7E-42B9-8193-50AC511AF53F}" srcOrd="1" destOrd="0" presId="urn:microsoft.com/office/officeart/2005/8/layout/hierarchy1"/>
    <dgm:cxn modelId="{C4B62824-298E-47E1-B5CA-BD71C0187221}" type="presParOf" srcId="{CF6F6D44-2DF9-49E9-A31A-57663D5760DF}" destId="{BA9FB1E6-7638-40E3-ABD4-D032A0047415}" srcOrd="1" destOrd="0" presId="urn:microsoft.com/office/officeart/2005/8/layout/hierarchy1"/>
    <dgm:cxn modelId="{79A6AB9E-BF86-4388-A403-B860DE3CBAA7}" type="presParOf" srcId="{389641AD-56F2-4188-9BDA-84F5AF02B3C1}" destId="{AEF18A53-320F-416D-B076-9BD66D21C2BB}" srcOrd="2" destOrd="0" presId="urn:microsoft.com/office/officeart/2005/8/layout/hierarchy1"/>
    <dgm:cxn modelId="{9DCE5152-8825-4059-9932-F3D9886A9695}" type="presParOf" srcId="{389641AD-56F2-4188-9BDA-84F5AF02B3C1}" destId="{2DBA9AE8-3131-41BE-9B8E-7936F4E860B0}" srcOrd="3" destOrd="0" presId="urn:microsoft.com/office/officeart/2005/8/layout/hierarchy1"/>
    <dgm:cxn modelId="{9E891D9E-1303-4B6B-9761-86AA8D595EB9}" type="presParOf" srcId="{2DBA9AE8-3131-41BE-9B8E-7936F4E860B0}" destId="{6ACABEFA-5641-4259-AE6E-DDC30337011C}" srcOrd="0" destOrd="0" presId="urn:microsoft.com/office/officeart/2005/8/layout/hierarchy1"/>
    <dgm:cxn modelId="{51E985E8-6D88-4185-8E4B-07171096832C}" type="presParOf" srcId="{6ACABEFA-5641-4259-AE6E-DDC30337011C}" destId="{6ED11D6F-F4F7-4AE0-969E-9B0A4323F1DF}" srcOrd="0" destOrd="0" presId="urn:microsoft.com/office/officeart/2005/8/layout/hierarchy1"/>
    <dgm:cxn modelId="{EA66DE30-17FC-4B80-8210-E512FEC3D220}" type="presParOf" srcId="{6ACABEFA-5641-4259-AE6E-DDC30337011C}" destId="{05E5CA81-F63B-48D2-AA8F-15B70A70F2EA}" srcOrd="1" destOrd="0" presId="urn:microsoft.com/office/officeart/2005/8/layout/hierarchy1"/>
    <dgm:cxn modelId="{3827D05D-898B-4423-82E8-C49372CE6D4F}" type="presParOf" srcId="{2DBA9AE8-3131-41BE-9B8E-7936F4E860B0}" destId="{C03FB498-82D1-40B4-94F6-82C903DB27C4}" srcOrd="1" destOrd="0" presId="urn:microsoft.com/office/officeart/2005/8/layout/hierarchy1"/>
    <dgm:cxn modelId="{66278286-0B7D-4D59-BB2F-969A15095F52}" type="presParOf" srcId="{389641AD-56F2-4188-9BDA-84F5AF02B3C1}" destId="{9F77533D-3A25-4C76-8195-A8991D01C18E}" srcOrd="4" destOrd="0" presId="urn:microsoft.com/office/officeart/2005/8/layout/hierarchy1"/>
    <dgm:cxn modelId="{2991D14A-FCF6-4726-82E0-57AD0252E8B3}" type="presParOf" srcId="{389641AD-56F2-4188-9BDA-84F5AF02B3C1}" destId="{0396B2FA-D49E-4105-A741-E87689FC54DA}" srcOrd="5" destOrd="0" presId="urn:microsoft.com/office/officeart/2005/8/layout/hierarchy1"/>
    <dgm:cxn modelId="{BAD52FD7-4B29-484C-AF45-1E61826528F8}" type="presParOf" srcId="{0396B2FA-D49E-4105-A741-E87689FC54DA}" destId="{40AA1B26-2D0F-44FC-A230-D4F60AE7DE29}" srcOrd="0" destOrd="0" presId="urn:microsoft.com/office/officeart/2005/8/layout/hierarchy1"/>
    <dgm:cxn modelId="{484AA9AB-1F85-4431-A2CE-9291F5C78133}" type="presParOf" srcId="{40AA1B26-2D0F-44FC-A230-D4F60AE7DE29}" destId="{5EE469D5-3363-4794-842C-6DE28BAE949D}" srcOrd="0" destOrd="0" presId="urn:microsoft.com/office/officeart/2005/8/layout/hierarchy1"/>
    <dgm:cxn modelId="{4FF2074A-2266-44AC-8699-ACCF558E1B9D}" type="presParOf" srcId="{40AA1B26-2D0F-44FC-A230-D4F60AE7DE29}" destId="{9B674CF1-F8F8-47F4-977A-FD6FF7798CD4}" srcOrd="1" destOrd="0" presId="urn:microsoft.com/office/officeart/2005/8/layout/hierarchy1"/>
    <dgm:cxn modelId="{34BB9616-F9D7-4E65-AF7F-1CA9056BDAFA}" type="presParOf" srcId="{0396B2FA-D49E-4105-A741-E87689FC54DA}" destId="{52036935-CCAC-40EE-A512-2436FDA4E19D}"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7CAA-CD53-43E0-BD02-69D3006F355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93098686-B5A7-4A74-817E-20B958535032}">
      <dgm:prSet phldrT="[Text]"/>
      <dgm:spPr/>
      <dgm:t>
        <a:bodyPr/>
        <a:lstStyle/>
        <a:p>
          <a:r>
            <a:rPr lang="sr-Cyrl-RS">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a:latin typeface="Times New Roman" panose="02020603050405020304" pitchFamily="18" charset="0"/>
            <a:cs typeface="Times New Roman" panose="02020603050405020304" pitchFamily="18" charset="0"/>
          </a:endParaRPr>
        </a:p>
      </dgm:t>
    </dgm:pt>
    <dgm:pt modelId="{2B16D929-21E7-4D61-9A61-61B2CBD2B635}" type="parTrans" cxnId="{9D49D224-F074-438C-9DC2-79F593D3109B}">
      <dgm:prSet/>
      <dgm:spPr/>
      <dgm:t>
        <a:bodyPr/>
        <a:lstStyle/>
        <a:p>
          <a:endParaRPr lang="en-US"/>
        </a:p>
      </dgm:t>
    </dgm:pt>
    <dgm:pt modelId="{06E46E0B-28F5-4A23-8474-521B5A93D9CC}" type="sibTrans" cxnId="{9D49D224-F074-438C-9DC2-79F593D3109B}">
      <dgm:prSet/>
      <dgm:spPr/>
      <dgm:t>
        <a:bodyPr/>
        <a:lstStyle/>
        <a:p>
          <a:endParaRPr lang="en-US"/>
        </a:p>
      </dgm:t>
    </dgm:pt>
    <dgm:pt modelId="{3791727F-149A-4C6B-BDA1-225D6CCC3F9B}">
      <dgm:prSet phldrT="[Text]"/>
      <dgm:spPr/>
      <dgm:t>
        <a:bodyPr/>
        <a:lstStyle/>
        <a:p>
          <a:r>
            <a:rPr lang="sr-Cyrl-RS">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85D77430-7DEA-4FF3-A370-8B1FA2D84DCB}" type="parTrans" cxnId="{234770F8-89ED-4DA0-8D4A-5773678ADD54}">
      <dgm:prSet/>
      <dgm:spPr/>
      <dgm:t>
        <a:bodyPr/>
        <a:lstStyle/>
        <a:p>
          <a:endParaRPr lang="en-US"/>
        </a:p>
      </dgm:t>
    </dgm:pt>
    <dgm:pt modelId="{55A884DC-6C44-45D9-B76A-E45C6CE1EED9}" type="sibTrans" cxnId="{234770F8-89ED-4DA0-8D4A-5773678ADD54}">
      <dgm:prSet/>
      <dgm:spPr/>
      <dgm:t>
        <a:bodyPr/>
        <a:lstStyle/>
        <a:p>
          <a:endParaRPr lang="en-US"/>
        </a:p>
      </dgm:t>
    </dgm:pt>
    <dgm:pt modelId="{21B1AD16-7D59-4DEE-8C44-8EE6377EBD57}">
      <dgm:prSet phldrT="[Text]"/>
      <dgm:spPr/>
      <dgm:t>
        <a:bodyPr/>
        <a:lstStyle/>
        <a:p>
          <a:r>
            <a:rPr lang="sr-Cyrl-RS">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7AEED93D-953F-4166-9D60-BA4528A5BF1C}" type="parTrans" cxnId="{9BDF5BD7-7658-4E67-B509-138F874AC5B5}">
      <dgm:prSet/>
      <dgm:spPr/>
      <dgm:t>
        <a:bodyPr/>
        <a:lstStyle/>
        <a:p>
          <a:endParaRPr lang="en-US"/>
        </a:p>
      </dgm:t>
    </dgm:pt>
    <dgm:pt modelId="{3C821B24-CED9-49A6-A998-EAA62BF9EEEC}" type="sibTrans" cxnId="{9BDF5BD7-7658-4E67-B509-138F874AC5B5}">
      <dgm:prSet/>
      <dgm:spPr/>
      <dgm:t>
        <a:bodyPr/>
        <a:lstStyle/>
        <a:p>
          <a:endParaRPr lang="en-US"/>
        </a:p>
      </dgm:t>
    </dgm:pt>
    <dgm:pt modelId="{F1E15C26-4367-46D3-9E2D-65BABE692F82}" type="pres">
      <dgm:prSet presAssocID="{109D7CAA-CD53-43E0-BD02-69D3006F3552}" presName="hierChild1" presStyleCnt="0">
        <dgm:presLayoutVars>
          <dgm:chPref val="1"/>
          <dgm:dir/>
          <dgm:animOne val="branch"/>
          <dgm:animLvl val="lvl"/>
          <dgm:resizeHandles/>
        </dgm:presLayoutVars>
      </dgm:prSet>
      <dgm:spPr/>
      <dgm:t>
        <a:bodyPr/>
        <a:lstStyle/>
        <a:p>
          <a:endParaRPr lang="en-US"/>
        </a:p>
      </dgm:t>
    </dgm:pt>
    <dgm:pt modelId="{966EAC3C-2EE0-4D09-80F7-741D74C176BB}" type="pres">
      <dgm:prSet presAssocID="{93098686-B5A7-4A74-817E-20B958535032}" presName="hierRoot1" presStyleCnt="0"/>
      <dgm:spPr/>
    </dgm:pt>
    <dgm:pt modelId="{1109D443-314E-4F1A-88E2-F65A9268857D}" type="pres">
      <dgm:prSet presAssocID="{93098686-B5A7-4A74-817E-20B958535032}" presName="composite" presStyleCnt="0"/>
      <dgm:spPr/>
    </dgm:pt>
    <dgm:pt modelId="{795424A1-7FED-4D98-928F-6F394D69801E}" type="pres">
      <dgm:prSet presAssocID="{93098686-B5A7-4A74-817E-20B958535032}" presName="background" presStyleLbl="node0" presStyleIdx="0" presStyleCnt="1"/>
      <dgm:spPr/>
    </dgm:pt>
    <dgm:pt modelId="{EC17D965-B3C4-4696-9225-64343ED23736}" type="pres">
      <dgm:prSet presAssocID="{93098686-B5A7-4A74-817E-20B958535032}" presName="text" presStyleLbl="fgAcc0" presStyleIdx="0" presStyleCnt="1">
        <dgm:presLayoutVars>
          <dgm:chPref val="3"/>
        </dgm:presLayoutVars>
      </dgm:prSet>
      <dgm:spPr/>
      <dgm:t>
        <a:bodyPr/>
        <a:lstStyle/>
        <a:p>
          <a:endParaRPr lang="en-US"/>
        </a:p>
      </dgm:t>
    </dgm:pt>
    <dgm:pt modelId="{08CF6B33-EFC6-40DD-BB42-D4EC046C7544}" type="pres">
      <dgm:prSet presAssocID="{93098686-B5A7-4A74-817E-20B958535032}" presName="hierChild2" presStyleCnt="0"/>
      <dgm:spPr/>
    </dgm:pt>
    <dgm:pt modelId="{6DA7A8E6-E072-48F0-9B1F-E7762874721F}" type="pres">
      <dgm:prSet presAssocID="{85D77430-7DEA-4FF3-A370-8B1FA2D84DCB}" presName="Name10" presStyleLbl="parChTrans1D2" presStyleIdx="0" presStyleCnt="2"/>
      <dgm:spPr/>
      <dgm:t>
        <a:bodyPr/>
        <a:lstStyle/>
        <a:p>
          <a:endParaRPr lang="en-US"/>
        </a:p>
      </dgm:t>
    </dgm:pt>
    <dgm:pt modelId="{88F485BD-33FB-46EC-B74D-8DF74B7BF381}" type="pres">
      <dgm:prSet presAssocID="{3791727F-149A-4C6B-BDA1-225D6CCC3F9B}" presName="hierRoot2" presStyleCnt="0"/>
      <dgm:spPr/>
    </dgm:pt>
    <dgm:pt modelId="{9FD7B5F6-E971-43A1-BD72-502A442F5565}" type="pres">
      <dgm:prSet presAssocID="{3791727F-149A-4C6B-BDA1-225D6CCC3F9B}" presName="composite2" presStyleCnt="0"/>
      <dgm:spPr/>
    </dgm:pt>
    <dgm:pt modelId="{BD688E97-D420-4F7A-8484-9B071B6FA20C}" type="pres">
      <dgm:prSet presAssocID="{3791727F-149A-4C6B-BDA1-225D6CCC3F9B}" presName="background2" presStyleLbl="node2" presStyleIdx="0" presStyleCnt="2"/>
      <dgm:spPr/>
    </dgm:pt>
    <dgm:pt modelId="{7EF7897A-2FB3-4FA6-A520-665249539289}" type="pres">
      <dgm:prSet presAssocID="{3791727F-149A-4C6B-BDA1-225D6CCC3F9B}" presName="text2" presStyleLbl="fgAcc2" presStyleIdx="0" presStyleCnt="2">
        <dgm:presLayoutVars>
          <dgm:chPref val="3"/>
        </dgm:presLayoutVars>
      </dgm:prSet>
      <dgm:spPr/>
      <dgm:t>
        <a:bodyPr/>
        <a:lstStyle/>
        <a:p>
          <a:endParaRPr lang="en-US"/>
        </a:p>
      </dgm:t>
    </dgm:pt>
    <dgm:pt modelId="{CBB3A98B-6936-4D4C-BE5D-A0B84F89FF0E}" type="pres">
      <dgm:prSet presAssocID="{3791727F-149A-4C6B-BDA1-225D6CCC3F9B}" presName="hierChild3" presStyleCnt="0"/>
      <dgm:spPr/>
    </dgm:pt>
    <dgm:pt modelId="{3370B7D9-8FEF-4CD0-91F1-E99A5F4DB565}" type="pres">
      <dgm:prSet presAssocID="{7AEED93D-953F-4166-9D60-BA4528A5BF1C}" presName="Name10" presStyleLbl="parChTrans1D2" presStyleIdx="1" presStyleCnt="2"/>
      <dgm:spPr/>
      <dgm:t>
        <a:bodyPr/>
        <a:lstStyle/>
        <a:p>
          <a:endParaRPr lang="en-US"/>
        </a:p>
      </dgm:t>
    </dgm:pt>
    <dgm:pt modelId="{7DF76944-9BB2-444A-AB00-BF37C990721C}" type="pres">
      <dgm:prSet presAssocID="{21B1AD16-7D59-4DEE-8C44-8EE6377EBD57}" presName="hierRoot2" presStyleCnt="0"/>
      <dgm:spPr/>
    </dgm:pt>
    <dgm:pt modelId="{DE96CB1C-0916-4EFE-8EB4-E3DF9A60A1AE}" type="pres">
      <dgm:prSet presAssocID="{21B1AD16-7D59-4DEE-8C44-8EE6377EBD57}" presName="composite2" presStyleCnt="0"/>
      <dgm:spPr/>
    </dgm:pt>
    <dgm:pt modelId="{58C36F8A-32B6-4DEC-B0E6-EFEB53480E0D}" type="pres">
      <dgm:prSet presAssocID="{21B1AD16-7D59-4DEE-8C44-8EE6377EBD57}" presName="background2" presStyleLbl="node2" presStyleIdx="1" presStyleCnt="2"/>
      <dgm:spPr/>
    </dgm:pt>
    <dgm:pt modelId="{B085B539-9D57-4B86-BC88-0A540D62683A}" type="pres">
      <dgm:prSet presAssocID="{21B1AD16-7D59-4DEE-8C44-8EE6377EBD57}" presName="text2" presStyleLbl="fgAcc2" presStyleIdx="1" presStyleCnt="2">
        <dgm:presLayoutVars>
          <dgm:chPref val="3"/>
        </dgm:presLayoutVars>
      </dgm:prSet>
      <dgm:spPr/>
      <dgm:t>
        <a:bodyPr/>
        <a:lstStyle/>
        <a:p>
          <a:endParaRPr lang="en-US"/>
        </a:p>
      </dgm:t>
    </dgm:pt>
    <dgm:pt modelId="{99272766-9DB6-4789-9330-C00EC66B7435}" type="pres">
      <dgm:prSet presAssocID="{21B1AD16-7D59-4DEE-8C44-8EE6377EBD57}" presName="hierChild3" presStyleCnt="0"/>
      <dgm:spPr/>
    </dgm:pt>
  </dgm:ptLst>
  <dgm:cxnLst>
    <dgm:cxn modelId="{543260B1-51D8-444B-8675-25B23106FC9D}" type="presOf" srcId="{93098686-B5A7-4A74-817E-20B958535032}" destId="{EC17D965-B3C4-4696-9225-64343ED23736}" srcOrd="0" destOrd="0" presId="urn:microsoft.com/office/officeart/2005/8/layout/hierarchy1"/>
    <dgm:cxn modelId="{9D49D224-F074-438C-9DC2-79F593D3109B}" srcId="{109D7CAA-CD53-43E0-BD02-69D3006F3552}" destId="{93098686-B5A7-4A74-817E-20B958535032}" srcOrd="0" destOrd="0" parTransId="{2B16D929-21E7-4D61-9A61-61B2CBD2B635}" sibTransId="{06E46E0B-28F5-4A23-8474-521B5A93D9CC}"/>
    <dgm:cxn modelId="{282D4D9B-56E5-4B95-A10B-6FFF036AFC67}" type="presOf" srcId="{21B1AD16-7D59-4DEE-8C44-8EE6377EBD57}" destId="{B085B539-9D57-4B86-BC88-0A540D62683A}" srcOrd="0" destOrd="0" presId="urn:microsoft.com/office/officeart/2005/8/layout/hierarchy1"/>
    <dgm:cxn modelId="{9BDF5BD7-7658-4E67-B509-138F874AC5B5}" srcId="{93098686-B5A7-4A74-817E-20B958535032}" destId="{21B1AD16-7D59-4DEE-8C44-8EE6377EBD57}" srcOrd="1" destOrd="0" parTransId="{7AEED93D-953F-4166-9D60-BA4528A5BF1C}" sibTransId="{3C821B24-CED9-49A6-A998-EAA62BF9EEEC}"/>
    <dgm:cxn modelId="{91D60A52-3790-40B6-AA13-15E5A91B71CD}" type="presOf" srcId="{7AEED93D-953F-4166-9D60-BA4528A5BF1C}" destId="{3370B7D9-8FEF-4CD0-91F1-E99A5F4DB565}" srcOrd="0" destOrd="0" presId="urn:microsoft.com/office/officeart/2005/8/layout/hierarchy1"/>
    <dgm:cxn modelId="{234770F8-89ED-4DA0-8D4A-5773678ADD54}" srcId="{93098686-B5A7-4A74-817E-20B958535032}" destId="{3791727F-149A-4C6B-BDA1-225D6CCC3F9B}" srcOrd="0" destOrd="0" parTransId="{85D77430-7DEA-4FF3-A370-8B1FA2D84DCB}" sibTransId="{55A884DC-6C44-45D9-B76A-E45C6CE1EED9}"/>
    <dgm:cxn modelId="{3C4BB32B-27D4-4DCB-BFCB-15BD700AA1E1}" type="presOf" srcId="{109D7CAA-CD53-43E0-BD02-69D3006F3552}" destId="{F1E15C26-4367-46D3-9E2D-65BABE692F82}" srcOrd="0" destOrd="0" presId="urn:microsoft.com/office/officeart/2005/8/layout/hierarchy1"/>
    <dgm:cxn modelId="{E8167C16-3023-4326-BE42-49297FD29A49}" type="presOf" srcId="{85D77430-7DEA-4FF3-A370-8B1FA2D84DCB}" destId="{6DA7A8E6-E072-48F0-9B1F-E7762874721F}" srcOrd="0" destOrd="0" presId="urn:microsoft.com/office/officeart/2005/8/layout/hierarchy1"/>
    <dgm:cxn modelId="{D89FA500-B823-4796-B29E-0E9C93BA4117}" type="presOf" srcId="{3791727F-149A-4C6B-BDA1-225D6CCC3F9B}" destId="{7EF7897A-2FB3-4FA6-A520-665249539289}" srcOrd="0" destOrd="0" presId="urn:microsoft.com/office/officeart/2005/8/layout/hierarchy1"/>
    <dgm:cxn modelId="{2648D916-F951-4B0E-989B-6A966F718A99}" type="presParOf" srcId="{F1E15C26-4367-46D3-9E2D-65BABE692F82}" destId="{966EAC3C-2EE0-4D09-80F7-741D74C176BB}" srcOrd="0" destOrd="0" presId="urn:microsoft.com/office/officeart/2005/8/layout/hierarchy1"/>
    <dgm:cxn modelId="{E01EDAFC-3E34-43E2-8099-67EE1CE9E3CB}" type="presParOf" srcId="{966EAC3C-2EE0-4D09-80F7-741D74C176BB}" destId="{1109D443-314E-4F1A-88E2-F65A9268857D}" srcOrd="0" destOrd="0" presId="urn:microsoft.com/office/officeart/2005/8/layout/hierarchy1"/>
    <dgm:cxn modelId="{0053694D-6BD8-4008-8DBB-36DEEE57D948}" type="presParOf" srcId="{1109D443-314E-4F1A-88E2-F65A9268857D}" destId="{795424A1-7FED-4D98-928F-6F394D69801E}" srcOrd="0" destOrd="0" presId="urn:microsoft.com/office/officeart/2005/8/layout/hierarchy1"/>
    <dgm:cxn modelId="{BD28F689-D80E-4330-BEA8-994E1E9EA2CE}" type="presParOf" srcId="{1109D443-314E-4F1A-88E2-F65A9268857D}" destId="{EC17D965-B3C4-4696-9225-64343ED23736}" srcOrd="1" destOrd="0" presId="urn:microsoft.com/office/officeart/2005/8/layout/hierarchy1"/>
    <dgm:cxn modelId="{4052C6B2-9DE8-4172-8A2F-09603D326F74}" type="presParOf" srcId="{966EAC3C-2EE0-4D09-80F7-741D74C176BB}" destId="{08CF6B33-EFC6-40DD-BB42-D4EC046C7544}" srcOrd="1" destOrd="0" presId="urn:microsoft.com/office/officeart/2005/8/layout/hierarchy1"/>
    <dgm:cxn modelId="{8CC1086C-280E-47DC-9997-797552AF99FE}" type="presParOf" srcId="{08CF6B33-EFC6-40DD-BB42-D4EC046C7544}" destId="{6DA7A8E6-E072-48F0-9B1F-E7762874721F}" srcOrd="0" destOrd="0" presId="urn:microsoft.com/office/officeart/2005/8/layout/hierarchy1"/>
    <dgm:cxn modelId="{04AE345F-818D-484A-8265-6AC33A806391}" type="presParOf" srcId="{08CF6B33-EFC6-40DD-BB42-D4EC046C7544}" destId="{88F485BD-33FB-46EC-B74D-8DF74B7BF381}" srcOrd="1" destOrd="0" presId="urn:microsoft.com/office/officeart/2005/8/layout/hierarchy1"/>
    <dgm:cxn modelId="{284402C0-6977-48EC-98E3-B1993B928B20}" type="presParOf" srcId="{88F485BD-33FB-46EC-B74D-8DF74B7BF381}" destId="{9FD7B5F6-E971-43A1-BD72-502A442F5565}" srcOrd="0" destOrd="0" presId="urn:microsoft.com/office/officeart/2005/8/layout/hierarchy1"/>
    <dgm:cxn modelId="{094937E2-090F-424A-BEC5-8839DD3D89BA}" type="presParOf" srcId="{9FD7B5F6-E971-43A1-BD72-502A442F5565}" destId="{BD688E97-D420-4F7A-8484-9B071B6FA20C}" srcOrd="0" destOrd="0" presId="urn:microsoft.com/office/officeart/2005/8/layout/hierarchy1"/>
    <dgm:cxn modelId="{F358AAED-834D-462A-A91C-D14D42EC3DBC}" type="presParOf" srcId="{9FD7B5F6-E971-43A1-BD72-502A442F5565}" destId="{7EF7897A-2FB3-4FA6-A520-665249539289}" srcOrd="1" destOrd="0" presId="urn:microsoft.com/office/officeart/2005/8/layout/hierarchy1"/>
    <dgm:cxn modelId="{5EFA58E6-E301-4357-8EDE-8B208E50F7DD}" type="presParOf" srcId="{88F485BD-33FB-46EC-B74D-8DF74B7BF381}" destId="{CBB3A98B-6936-4D4C-BE5D-A0B84F89FF0E}" srcOrd="1" destOrd="0" presId="urn:microsoft.com/office/officeart/2005/8/layout/hierarchy1"/>
    <dgm:cxn modelId="{57D9B675-5C8F-4D92-8AA8-D1D325A442C3}" type="presParOf" srcId="{08CF6B33-EFC6-40DD-BB42-D4EC046C7544}" destId="{3370B7D9-8FEF-4CD0-91F1-E99A5F4DB565}" srcOrd="2" destOrd="0" presId="urn:microsoft.com/office/officeart/2005/8/layout/hierarchy1"/>
    <dgm:cxn modelId="{D35341FB-8F63-4D1E-8A00-FD524FB66336}" type="presParOf" srcId="{08CF6B33-EFC6-40DD-BB42-D4EC046C7544}" destId="{7DF76944-9BB2-444A-AB00-BF37C990721C}" srcOrd="3" destOrd="0" presId="urn:microsoft.com/office/officeart/2005/8/layout/hierarchy1"/>
    <dgm:cxn modelId="{4851442E-4506-4183-91A7-FEEC73B3B03F}" type="presParOf" srcId="{7DF76944-9BB2-444A-AB00-BF37C990721C}" destId="{DE96CB1C-0916-4EFE-8EB4-E3DF9A60A1AE}" srcOrd="0" destOrd="0" presId="urn:microsoft.com/office/officeart/2005/8/layout/hierarchy1"/>
    <dgm:cxn modelId="{D1C0C757-F1CD-46F0-800D-26E05F2C1F1D}" type="presParOf" srcId="{DE96CB1C-0916-4EFE-8EB4-E3DF9A60A1AE}" destId="{58C36F8A-32B6-4DEC-B0E6-EFEB53480E0D}" srcOrd="0" destOrd="0" presId="urn:microsoft.com/office/officeart/2005/8/layout/hierarchy1"/>
    <dgm:cxn modelId="{F02CF2C4-F3D1-44BD-B0FF-BF60D9DD602D}" type="presParOf" srcId="{DE96CB1C-0916-4EFE-8EB4-E3DF9A60A1AE}" destId="{B085B539-9D57-4B86-BC88-0A540D62683A}" srcOrd="1" destOrd="0" presId="urn:microsoft.com/office/officeart/2005/8/layout/hierarchy1"/>
    <dgm:cxn modelId="{5083BB15-AF87-41F1-9714-63ACBE86B101}" type="presParOf" srcId="{7DF76944-9BB2-444A-AB00-BF37C990721C}" destId="{99272766-9DB6-4789-9330-C00EC66B7435}" srcOrd="1" destOrd="0" presId="urn:microsoft.com/office/officeart/2005/8/layout/hierarchy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F18E3B-9E37-4E9F-8024-4630B70E05E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5620DC49-6C64-4D34-9EC5-D9D868D8325D}">
      <dgm:prSet phldrT="[Text]" custT="1"/>
      <dgm:spPr/>
      <dgm:t>
        <a:bodyPr/>
        <a:lstStyle/>
        <a:p>
          <a:r>
            <a:rPr lang="sr-Cyrl-RS" sz="1400">
              <a:latin typeface="Times New Roman" panose="02020603050405020304" pitchFamily="18" charset="0"/>
              <a:cs typeface="Times New Roman" panose="02020603050405020304" pitchFamily="18" charset="0"/>
            </a:rPr>
            <a:t>Сектор за сарадњу са цивилним друштвом</a:t>
          </a:r>
          <a:endParaRPr lang="en-US" sz="1400">
            <a:latin typeface="Times New Roman" panose="02020603050405020304" pitchFamily="18" charset="0"/>
            <a:cs typeface="Times New Roman" panose="02020603050405020304" pitchFamily="18" charset="0"/>
          </a:endParaRPr>
        </a:p>
      </dgm:t>
    </dgm:pt>
    <dgm:pt modelId="{E6819D16-AB0D-4EFA-A24B-F9CC49772E97}" type="parTrans" cxnId="{BA70554D-1B43-4AD5-95E2-93D6A4DFEEF3}">
      <dgm:prSet/>
      <dgm:spPr/>
      <dgm:t>
        <a:bodyPr/>
        <a:lstStyle/>
        <a:p>
          <a:endParaRPr lang="en-US"/>
        </a:p>
      </dgm:t>
    </dgm:pt>
    <dgm:pt modelId="{37C78116-B74E-47FB-A1A1-389859D33F6C}" type="sibTrans" cxnId="{BA70554D-1B43-4AD5-95E2-93D6A4DFEEF3}">
      <dgm:prSet/>
      <dgm:spPr/>
      <dgm:t>
        <a:bodyPr/>
        <a:lstStyle/>
        <a:p>
          <a:endParaRPr lang="en-US"/>
        </a:p>
      </dgm:t>
    </dgm:pt>
    <dgm:pt modelId="{2AE685CB-6A09-454C-B25B-D799A3A09693}">
      <dgm:prSet phldrT="[Text]" custT="1"/>
      <dgm:spPr/>
      <dgm:t>
        <a:bodyPr/>
        <a:lstStyle/>
        <a:p>
          <a:r>
            <a:rPr lang="sr-Cyrl-RS" sz="14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a:latin typeface="Times New Roman" panose="02020603050405020304" pitchFamily="18" charset="0"/>
            <a:cs typeface="Times New Roman" panose="02020603050405020304" pitchFamily="18" charset="0"/>
          </a:endParaRPr>
        </a:p>
      </dgm:t>
    </dgm:pt>
    <dgm:pt modelId="{5D2F7362-C509-4877-829B-EF97874E00D7}" type="parTrans" cxnId="{A13D6856-E8D9-4119-AEFD-A850B949C45E}">
      <dgm:prSet/>
      <dgm:spPr/>
      <dgm:t>
        <a:bodyPr/>
        <a:lstStyle/>
        <a:p>
          <a:endParaRPr lang="en-US"/>
        </a:p>
      </dgm:t>
    </dgm:pt>
    <dgm:pt modelId="{227FEC56-FCF0-41C2-92FD-8903646AA1AC}" type="sibTrans" cxnId="{A13D6856-E8D9-4119-AEFD-A850B949C45E}">
      <dgm:prSet/>
      <dgm:spPr/>
      <dgm:t>
        <a:bodyPr/>
        <a:lstStyle/>
        <a:p>
          <a:endParaRPr lang="en-US"/>
        </a:p>
      </dgm:t>
    </dgm:pt>
    <dgm:pt modelId="{E5B6EFE6-E0C4-456A-8C37-206FA8202255}">
      <dgm:prSet phldrT="[Text]" custT="1"/>
      <dgm:spPr/>
      <dgm:t>
        <a:bodyPr/>
        <a:lstStyle/>
        <a:p>
          <a:r>
            <a:rPr lang="sr-Cyrl-RS" sz="1400">
              <a:latin typeface="Times New Roman" panose="02020603050405020304" pitchFamily="18" charset="0"/>
              <a:cs typeface="Times New Roman" panose="02020603050405020304" pitchFamily="18" charset="0"/>
            </a:rPr>
            <a:t>Група за остваривање слободе удруживања</a:t>
          </a:r>
          <a:endParaRPr lang="en-US" sz="1400">
            <a:latin typeface="Times New Roman" panose="02020603050405020304" pitchFamily="18" charset="0"/>
            <a:cs typeface="Times New Roman" panose="02020603050405020304" pitchFamily="18" charset="0"/>
          </a:endParaRPr>
        </a:p>
      </dgm:t>
    </dgm:pt>
    <dgm:pt modelId="{2E82BF8C-6F24-4767-89C2-B5D1C9BC8C37}" type="parTrans" cxnId="{0DE1F2D9-595C-4E1D-A05B-5E2D2DFF5717}">
      <dgm:prSet/>
      <dgm:spPr/>
      <dgm:t>
        <a:bodyPr/>
        <a:lstStyle/>
        <a:p>
          <a:endParaRPr lang="en-US"/>
        </a:p>
      </dgm:t>
    </dgm:pt>
    <dgm:pt modelId="{F66B398F-B895-4FAB-AA9B-3097C3100793}" type="sibTrans" cxnId="{0DE1F2D9-595C-4E1D-A05B-5E2D2DFF5717}">
      <dgm:prSet/>
      <dgm:spPr/>
      <dgm:t>
        <a:bodyPr/>
        <a:lstStyle/>
        <a:p>
          <a:endParaRPr lang="en-US"/>
        </a:p>
      </dgm:t>
    </dgm:pt>
    <dgm:pt modelId="{738DB550-1270-41C6-8EE8-84D5C75BF189}" type="pres">
      <dgm:prSet presAssocID="{36F18E3B-9E37-4E9F-8024-4630B70E05E2}" presName="hierChild1" presStyleCnt="0">
        <dgm:presLayoutVars>
          <dgm:chPref val="1"/>
          <dgm:dir/>
          <dgm:animOne val="branch"/>
          <dgm:animLvl val="lvl"/>
          <dgm:resizeHandles/>
        </dgm:presLayoutVars>
      </dgm:prSet>
      <dgm:spPr/>
      <dgm:t>
        <a:bodyPr/>
        <a:lstStyle/>
        <a:p>
          <a:endParaRPr lang="en-US"/>
        </a:p>
      </dgm:t>
    </dgm:pt>
    <dgm:pt modelId="{A0FCF6C3-E102-4FF4-A992-06CF58BE77B6}" type="pres">
      <dgm:prSet presAssocID="{5620DC49-6C64-4D34-9EC5-D9D868D8325D}" presName="hierRoot1" presStyleCnt="0"/>
      <dgm:spPr/>
    </dgm:pt>
    <dgm:pt modelId="{A7F3FE8A-499E-49AF-AB09-03DDB28EC2CC}" type="pres">
      <dgm:prSet presAssocID="{5620DC49-6C64-4D34-9EC5-D9D868D8325D}" presName="composite" presStyleCnt="0"/>
      <dgm:spPr/>
    </dgm:pt>
    <dgm:pt modelId="{F691EA60-F27A-45E2-BBC7-C2C7D3A5A7BE}" type="pres">
      <dgm:prSet presAssocID="{5620DC49-6C64-4D34-9EC5-D9D868D8325D}" presName="background" presStyleLbl="node0" presStyleIdx="0" presStyleCnt="1"/>
      <dgm:spPr/>
    </dgm:pt>
    <dgm:pt modelId="{374D9836-276E-4370-8ECC-718A9864216C}" type="pres">
      <dgm:prSet presAssocID="{5620DC49-6C64-4D34-9EC5-D9D868D8325D}" presName="text" presStyleLbl="fgAcc0" presStyleIdx="0" presStyleCnt="1">
        <dgm:presLayoutVars>
          <dgm:chPref val="3"/>
        </dgm:presLayoutVars>
      </dgm:prSet>
      <dgm:spPr/>
      <dgm:t>
        <a:bodyPr/>
        <a:lstStyle/>
        <a:p>
          <a:endParaRPr lang="en-US"/>
        </a:p>
      </dgm:t>
    </dgm:pt>
    <dgm:pt modelId="{79CA1687-91C2-4F7D-8A4A-93B9EA37334F}" type="pres">
      <dgm:prSet presAssocID="{5620DC49-6C64-4D34-9EC5-D9D868D8325D}" presName="hierChild2" presStyleCnt="0"/>
      <dgm:spPr/>
    </dgm:pt>
    <dgm:pt modelId="{5BB5BE95-61E3-455A-9A03-488497C6D7D2}" type="pres">
      <dgm:prSet presAssocID="{5D2F7362-C509-4877-829B-EF97874E00D7}" presName="Name10" presStyleLbl="parChTrans1D2" presStyleIdx="0" presStyleCnt="2"/>
      <dgm:spPr/>
      <dgm:t>
        <a:bodyPr/>
        <a:lstStyle/>
        <a:p>
          <a:endParaRPr lang="en-US"/>
        </a:p>
      </dgm:t>
    </dgm:pt>
    <dgm:pt modelId="{1FD702BC-5DC3-4B17-B413-F31605BB664C}" type="pres">
      <dgm:prSet presAssocID="{2AE685CB-6A09-454C-B25B-D799A3A09693}" presName="hierRoot2" presStyleCnt="0"/>
      <dgm:spPr/>
    </dgm:pt>
    <dgm:pt modelId="{BB33D19F-73BD-4D5B-9FDC-ED8A115F1652}" type="pres">
      <dgm:prSet presAssocID="{2AE685CB-6A09-454C-B25B-D799A3A09693}" presName="composite2" presStyleCnt="0"/>
      <dgm:spPr/>
    </dgm:pt>
    <dgm:pt modelId="{1AF3DF97-5446-4FCD-A20E-1490D9BB9CA5}" type="pres">
      <dgm:prSet presAssocID="{2AE685CB-6A09-454C-B25B-D799A3A09693}" presName="background2" presStyleLbl="node2" presStyleIdx="0" presStyleCnt="2"/>
      <dgm:spPr/>
    </dgm:pt>
    <dgm:pt modelId="{D5A3BAFC-2FA6-4EA2-AB00-8636656DBB7E}" type="pres">
      <dgm:prSet presAssocID="{2AE685CB-6A09-454C-B25B-D799A3A09693}" presName="text2" presStyleLbl="fgAcc2" presStyleIdx="0" presStyleCnt="2">
        <dgm:presLayoutVars>
          <dgm:chPref val="3"/>
        </dgm:presLayoutVars>
      </dgm:prSet>
      <dgm:spPr/>
      <dgm:t>
        <a:bodyPr/>
        <a:lstStyle/>
        <a:p>
          <a:endParaRPr lang="en-US"/>
        </a:p>
      </dgm:t>
    </dgm:pt>
    <dgm:pt modelId="{D23E6D96-041D-4F55-9223-CAD69B1A479C}" type="pres">
      <dgm:prSet presAssocID="{2AE685CB-6A09-454C-B25B-D799A3A09693}" presName="hierChild3" presStyleCnt="0"/>
      <dgm:spPr/>
    </dgm:pt>
    <dgm:pt modelId="{6EF55DF3-B69C-41CA-BA40-699E4920FFB7}" type="pres">
      <dgm:prSet presAssocID="{2E82BF8C-6F24-4767-89C2-B5D1C9BC8C37}" presName="Name10" presStyleLbl="parChTrans1D2" presStyleIdx="1" presStyleCnt="2"/>
      <dgm:spPr/>
      <dgm:t>
        <a:bodyPr/>
        <a:lstStyle/>
        <a:p>
          <a:endParaRPr lang="en-US"/>
        </a:p>
      </dgm:t>
    </dgm:pt>
    <dgm:pt modelId="{363A87D2-DE8D-427C-85E4-0171C1CFD76E}" type="pres">
      <dgm:prSet presAssocID="{E5B6EFE6-E0C4-456A-8C37-206FA8202255}" presName="hierRoot2" presStyleCnt="0"/>
      <dgm:spPr/>
    </dgm:pt>
    <dgm:pt modelId="{C0886DD5-531E-4457-BB84-FCCE2C4D62FE}" type="pres">
      <dgm:prSet presAssocID="{E5B6EFE6-E0C4-456A-8C37-206FA8202255}" presName="composite2" presStyleCnt="0"/>
      <dgm:spPr/>
    </dgm:pt>
    <dgm:pt modelId="{10659DA7-8E9A-4D64-A06D-31732BBD2759}" type="pres">
      <dgm:prSet presAssocID="{E5B6EFE6-E0C4-456A-8C37-206FA8202255}" presName="background2" presStyleLbl="node2" presStyleIdx="1" presStyleCnt="2"/>
      <dgm:spPr/>
    </dgm:pt>
    <dgm:pt modelId="{424059B2-331A-4218-82AD-A9D6B6791074}" type="pres">
      <dgm:prSet presAssocID="{E5B6EFE6-E0C4-456A-8C37-206FA8202255}" presName="text2" presStyleLbl="fgAcc2" presStyleIdx="1" presStyleCnt="2">
        <dgm:presLayoutVars>
          <dgm:chPref val="3"/>
        </dgm:presLayoutVars>
      </dgm:prSet>
      <dgm:spPr/>
      <dgm:t>
        <a:bodyPr/>
        <a:lstStyle/>
        <a:p>
          <a:endParaRPr lang="en-US"/>
        </a:p>
      </dgm:t>
    </dgm:pt>
    <dgm:pt modelId="{8F3B217D-25D5-4160-AD92-40D966DC6DF5}" type="pres">
      <dgm:prSet presAssocID="{E5B6EFE6-E0C4-456A-8C37-206FA8202255}" presName="hierChild3" presStyleCnt="0"/>
      <dgm:spPr/>
    </dgm:pt>
  </dgm:ptLst>
  <dgm:cxnLst>
    <dgm:cxn modelId="{87C07F37-9C8B-4A53-97D5-EEB7F6661390}" type="presOf" srcId="{E5B6EFE6-E0C4-456A-8C37-206FA8202255}" destId="{424059B2-331A-4218-82AD-A9D6B6791074}" srcOrd="0" destOrd="0" presId="urn:microsoft.com/office/officeart/2005/8/layout/hierarchy1"/>
    <dgm:cxn modelId="{0DE1F2D9-595C-4E1D-A05B-5E2D2DFF5717}" srcId="{5620DC49-6C64-4D34-9EC5-D9D868D8325D}" destId="{E5B6EFE6-E0C4-456A-8C37-206FA8202255}" srcOrd="1" destOrd="0" parTransId="{2E82BF8C-6F24-4767-89C2-B5D1C9BC8C37}" sibTransId="{F66B398F-B895-4FAB-AA9B-3097C3100793}"/>
    <dgm:cxn modelId="{B06EC7F9-5AFD-4701-9E33-D9FE474051B3}" type="presOf" srcId="{2AE685CB-6A09-454C-B25B-D799A3A09693}" destId="{D5A3BAFC-2FA6-4EA2-AB00-8636656DBB7E}" srcOrd="0" destOrd="0" presId="urn:microsoft.com/office/officeart/2005/8/layout/hierarchy1"/>
    <dgm:cxn modelId="{51355F50-2B4F-4AC5-A0C4-5135A66CE454}" type="presOf" srcId="{2E82BF8C-6F24-4767-89C2-B5D1C9BC8C37}" destId="{6EF55DF3-B69C-41CA-BA40-699E4920FFB7}" srcOrd="0" destOrd="0" presId="urn:microsoft.com/office/officeart/2005/8/layout/hierarchy1"/>
    <dgm:cxn modelId="{5FACC772-339B-443C-8B9F-12F930BEF2A7}" type="presOf" srcId="{5620DC49-6C64-4D34-9EC5-D9D868D8325D}" destId="{374D9836-276E-4370-8ECC-718A9864216C}" srcOrd="0" destOrd="0" presId="urn:microsoft.com/office/officeart/2005/8/layout/hierarchy1"/>
    <dgm:cxn modelId="{7FFAF6A9-EEDB-4681-A5E8-EF6D456BED95}" type="presOf" srcId="{36F18E3B-9E37-4E9F-8024-4630B70E05E2}" destId="{738DB550-1270-41C6-8EE8-84D5C75BF189}" srcOrd="0" destOrd="0" presId="urn:microsoft.com/office/officeart/2005/8/layout/hierarchy1"/>
    <dgm:cxn modelId="{A13D6856-E8D9-4119-AEFD-A850B949C45E}" srcId="{5620DC49-6C64-4D34-9EC5-D9D868D8325D}" destId="{2AE685CB-6A09-454C-B25B-D799A3A09693}" srcOrd="0" destOrd="0" parTransId="{5D2F7362-C509-4877-829B-EF97874E00D7}" sibTransId="{227FEC56-FCF0-41C2-92FD-8903646AA1AC}"/>
    <dgm:cxn modelId="{BA70554D-1B43-4AD5-95E2-93D6A4DFEEF3}" srcId="{36F18E3B-9E37-4E9F-8024-4630B70E05E2}" destId="{5620DC49-6C64-4D34-9EC5-D9D868D8325D}" srcOrd="0" destOrd="0" parTransId="{E6819D16-AB0D-4EFA-A24B-F9CC49772E97}" sibTransId="{37C78116-B74E-47FB-A1A1-389859D33F6C}"/>
    <dgm:cxn modelId="{4916EBE2-A26D-4720-B6EA-5A5C65BF3038}" type="presOf" srcId="{5D2F7362-C509-4877-829B-EF97874E00D7}" destId="{5BB5BE95-61E3-455A-9A03-488497C6D7D2}" srcOrd="0" destOrd="0" presId="urn:microsoft.com/office/officeart/2005/8/layout/hierarchy1"/>
    <dgm:cxn modelId="{1038B73C-9148-4C7E-B330-2B3C4016B09E}" type="presParOf" srcId="{738DB550-1270-41C6-8EE8-84D5C75BF189}" destId="{A0FCF6C3-E102-4FF4-A992-06CF58BE77B6}" srcOrd="0" destOrd="0" presId="urn:microsoft.com/office/officeart/2005/8/layout/hierarchy1"/>
    <dgm:cxn modelId="{38AC5058-3BDF-41E2-BAE0-FFBF2DC9AE84}" type="presParOf" srcId="{A0FCF6C3-E102-4FF4-A992-06CF58BE77B6}" destId="{A7F3FE8A-499E-49AF-AB09-03DDB28EC2CC}" srcOrd="0" destOrd="0" presId="urn:microsoft.com/office/officeart/2005/8/layout/hierarchy1"/>
    <dgm:cxn modelId="{2301403E-063A-4B81-9332-C4A70C8ACB92}" type="presParOf" srcId="{A7F3FE8A-499E-49AF-AB09-03DDB28EC2CC}" destId="{F691EA60-F27A-45E2-BBC7-C2C7D3A5A7BE}" srcOrd="0" destOrd="0" presId="urn:microsoft.com/office/officeart/2005/8/layout/hierarchy1"/>
    <dgm:cxn modelId="{D6D65D21-3DA2-47FF-B5F9-9F6AA1DEC489}" type="presParOf" srcId="{A7F3FE8A-499E-49AF-AB09-03DDB28EC2CC}" destId="{374D9836-276E-4370-8ECC-718A9864216C}" srcOrd="1" destOrd="0" presId="urn:microsoft.com/office/officeart/2005/8/layout/hierarchy1"/>
    <dgm:cxn modelId="{8772AB37-B81C-42DC-84EF-CC47325B34D6}" type="presParOf" srcId="{A0FCF6C3-E102-4FF4-A992-06CF58BE77B6}" destId="{79CA1687-91C2-4F7D-8A4A-93B9EA37334F}" srcOrd="1" destOrd="0" presId="urn:microsoft.com/office/officeart/2005/8/layout/hierarchy1"/>
    <dgm:cxn modelId="{5322D7CF-64A4-40A6-B74D-3A29950A1E75}" type="presParOf" srcId="{79CA1687-91C2-4F7D-8A4A-93B9EA37334F}" destId="{5BB5BE95-61E3-455A-9A03-488497C6D7D2}" srcOrd="0" destOrd="0" presId="urn:microsoft.com/office/officeart/2005/8/layout/hierarchy1"/>
    <dgm:cxn modelId="{C5BD61E9-C500-4A0E-9BB3-F041532A2E40}" type="presParOf" srcId="{79CA1687-91C2-4F7D-8A4A-93B9EA37334F}" destId="{1FD702BC-5DC3-4B17-B413-F31605BB664C}" srcOrd="1" destOrd="0" presId="urn:microsoft.com/office/officeart/2005/8/layout/hierarchy1"/>
    <dgm:cxn modelId="{5F944499-AFFB-4451-86C3-3578449551FE}" type="presParOf" srcId="{1FD702BC-5DC3-4B17-B413-F31605BB664C}" destId="{BB33D19F-73BD-4D5B-9FDC-ED8A115F1652}" srcOrd="0" destOrd="0" presId="urn:microsoft.com/office/officeart/2005/8/layout/hierarchy1"/>
    <dgm:cxn modelId="{C5410E6D-809B-48EC-8ED7-8CD099AFF571}" type="presParOf" srcId="{BB33D19F-73BD-4D5B-9FDC-ED8A115F1652}" destId="{1AF3DF97-5446-4FCD-A20E-1490D9BB9CA5}" srcOrd="0" destOrd="0" presId="urn:microsoft.com/office/officeart/2005/8/layout/hierarchy1"/>
    <dgm:cxn modelId="{C7B01F36-145D-49CE-8663-E20F22361728}" type="presParOf" srcId="{BB33D19F-73BD-4D5B-9FDC-ED8A115F1652}" destId="{D5A3BAFC-2FA6-4EA2-AB00-8636656DBB7E}" srcOrd="1" destOrd="0" presId="urn:microsoft.com/office/officeart/2005/8/layout/hierarchy1"/>
    <dgm:cxn modelId="{8F33DDDC-7CF6-4461-8E25-8A7EE97E1054}" type="presParOf" srcId="{1FD702BC-5DC3-4B17-B413-F31605BB664C}" destId="{D23E6D96-041D-4F55-9223-CAD69B1A479C}" srcOrd="1" destOrd="0" presId="urn:microsoft.com/office/officeart/2005/8/layout/hierarchy1"/>
    <dgm:cxn modelId="{4123633D-3694-41C8-B941-3BC222B87A5A}" type="presParOf" srcId="{79CA1687-91C2-4F7D-8A4A-93B9EA37334F}" destId="{6EF55DF3-B69C-41CA-BA40-699E4920FFB7}" srcOrd="2" destOrd="0" presId="urn:microsoft.com/office/officeart/2005/8/layout/hierarchy1"/>
    <dgm:cxn modelId="{7B662008-1C40-41E7-AF3E-A3ABB4FF87C0}" type="presParOf" srcId="{79CA1687-91C2-4F7D-8A4A-93B9EA37334F}" destId="{363A87D2-DE8D-427C-85E4-0171C1CFD76E}" srcOrd="3" destOrd="0" presId="urn:microsoft.com/office/officeart/2005/8/layout/hierarchy1"/>
    <dgm:cxn modelId="{7160A157-D3EE-4CD0-8A17-33358332D1F0}" type="presParOf" srcId="{363A87D2-DE8D-427C-85E4-0171C1CFD76E}" destId="{C0886DD5-531E-4457-BB84-FCCE2C4D62FE}" srcOrd="0" destOrd="0" presId="urn:microsoft.com/office/officeart/2005/8/layout/hierarchy1"/>
    <dgm:cxn modelId="{60382170-4ABF-4934-AFC3-4D958AB133BF}" type="presParOf" srcId="{C0886DD5-531E-4457-BB84-FCCE2C4D62FE}" destId="{10659DA7-8E9A-4D64-A06D-31732BBD2759}" srcOrd="0" destOrd="0" presId="urn:microsoft.com/office/officeart/2005/8/layout/hierarchy1"/>
    <dgm:cxn modelId="{CDE37AE6-9002-4E76-BF0B-1AFAC236561D}" type="presParOf" srcId="{C0886DD5-531E-4457-BB84-FCCE2C4D62FE}" destId="{424059B2-331A-4218-82AD-A9D6B6791074}" srcOrd="1" destOrd="0" presId="urn:microsoft.com/office/officeart/2005/8/layout/hierarchy1"/>
    <dgm:cxn modelId="{038201AC-73F3-4F0C-ABA5-2A5AE81CCE8C}" type="presParOf" srcId="{363A87D2-DE8D-427C-85E4-0171C1CFD76E}" destId="{8F3B217D-25D5-4160-AD92-40D966DC6DF5}" srcOrd="1" destOrd="0" presId="urn:microsoft.com/office/officeart/2005/8/layout/hierarchy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B8C0-1725-46C0-A954-8B3CB175937C}">
      <dsp:nvSpPr>
        <dsp:cNvPr id="0" name=""/>
        <dsp:cNvSpPr/>
      </dsp:nvSpPr>
      <dsp:spPr>
        <a:xfrm>
          <a:off x="2722308" y="1257927"/>
          <a:ext cx="1058519" cy="521221"/>
        </a:xfrm>
        <a:custGeom>
          <a:avLst/>
          <a:gdLst/>
          <a:ahLst/>
          <a:cxnLst/>
          <a:rect l="0" t="0" r="0" b="0"/>
          <a:pathLst>
            <a:path>
              <a:moveTo>
                <a:pt x="0" y="0"/>
              </a:moveTo>
              <a:lnTo>
                <a:pt x="0" y="343432"/>
              </a:lnTo>
              <a:lnTo>
                <a:pt x="1010904" y="343432"/>
              </a:lnTo>
              <a:lnTo>
                <a:pt x="1010904" y="521221"/>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4AE29B8-A64B-4BE9-BB1E-31CCC069437A}">
      <dsp:nvSpPr>
        <dsp:cNvPr id="0" name=""/>
        <dsp:cNvSpPr/>
      </dsp:nvSpPr>
      <dsp: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1C896D59-C1FC-4B1E-98E0-798163D2B2F9}">
      <dsp:nvSpPr>
        <dsp:cNvPr id="0" name=""/>
        <dsp:cNvSpPr/>
      </dsp:nvSpPr>
      <dsp:spPr>
        <a:xfrm>
          <a:off x="1762724" y="39255"/>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D1868A-05FC-4869-81C2-FBE87A52FD1D}">
      <dsp:nvSpPr>
        <dsp:cNvPr id="0" name=""/>
        <dsp:cNvSpPr/>
      </dsp:nvSpPr>
      <dsp:spPr>
        <a:xfrm>
          <a:off x="1975965" y="241834"/>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sr-Cyrl-RS" sz="2300" kern="1200">
              <a:latin typeface="Times New Roman" panose="02020603050405020304" pitchFamily="18" charset="0"/>
              <a:ea typeface="+mn-ea"/>
              <a:cs typeface="Times New Roman" panose="02020603050405020304" pitchFamily="18" charset="0"/>
            </a:rPr>
            <a:t>Секретаријат</a:t>
          </a:r>
          <a:endParaRPr lang="en-US" sz="2300" kern="1200">
            <a:latin typeface="Times New Roman" panose="02020603050405020304" pitchFamily="18" charset="0"/>
            <a:ea typeface="+mn-ea"/>
            <a:cs typeface="Times New Roman" panose="02020603050405020304" pitchFamily="18" charset="0"/>
          </a:endParaRPr>
        </a:p>
      </dsp:txBody>
      <dsp:txXfrm>
        <a:off x="2011659" y="277528"/>
        <a:ext cx="1847780" cy="1147283"/>
      </dsp:txXfrm>
    </dsp:sp>
    <dsp:sp modelId="{3BF4B256-0CB6-456F-AA68-8ECD5F166663}">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E9D7793-D419-4B46-B54B-F7F7C670F656}">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правне, кадровске и </a:t>
          </a:r>
          <a:r>
            <a:rPr lang="sr-Cyrl-RS" sz="1800" kern="1200">
              <a:latin typeface="Times New Roman" panose="02020603050405020304" pitchFamily="18" charset="0"/>
              <a:ea typeface="+mn-ea"/>
              <a:cs typeface="Times New Roman" panose="02020603050405020304" pitchFamily="18" charset="0"/>
            </a:rPr>
            <a:t>опште послове </a:t>
          </a:r>
          <a:endParaRPr lang="en-US" sz="1800" kern="1200">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90414342-4D0F-4D17-899E-BF1BD5C333A5}">
      <dsp:nvSpPr>
        <dsp:cNvPr id="0" name=""/>
        <dsp:cNvSpPr/>
      </dsp:nvSpPr>
      <dsp:spPr>
        <a:xfrm>
          <a:off x="2821244" y="177914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F276043-BC2D-414E-8E9B-565D37E63976}">
      <dsp:nvSpPr>
        <dsp:cNvPr id="0" name=""/>
        <dsp:cNvSpPr/>
      </dsp:nvSpPr>
      <dsp:spPr>
        <a:xfrm>
          <a:off x="3034484" y="198172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економско </a:t>
          </a:r>
          <a:r>
            <a:rPr lang="sr-Cyrl-RS" sz="1800" kern="1200">
              <a:latin typeface="Times New Roman" panose="02020603050405020304" pitchFamily="18" charset="0"/>
              <a:ea typeface="+mn-ea"/>
              <a:cs typeface="Times New Roman" panose="02020603050405020304" pitchFamily="18" charset="0"/>
            </a:rPr>
            <a:t>- </a:t>
          </a:r>
          <a:r>
            <a:rPr lang="sr-Latn-CS" sz="1800" kern="1200">
              <a:latin typeface="Times New Roman" panose="02020603050405020304" pitchFamily="18" charset="0"/>
              <a:ea typeface="+mn-ea"/>
              <a:cs typeface="Times New Roman" panose="02020603050405020304" pitchFamily="18" charset="0"/>
            </a:rPr>
            <a:t>финансијске  послове</a:t>
          </a:r>
          <a:endParaRPr lang="en-GB" sz="1800" kern="1200">
            <a:latin typeface="Times New Roman" panose="02020603050405020304" pitchFamily="18" charset="0"/>
            <a:ea typeface="+mn-ea"/>
            <a:cs typeface="Times New Roman" panose="02020603050405020304" pitchFamily="18" charset="0"/>
          </a:endParaRPr>
        </a:p>
      </dsp:txBody>
      <dsp:txXfrm>
        <a:off x="3070178" y="201742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AC65-463F-4FFE-8452-F58A1D6B8A37}">
      <dsp:nvSpPr>
        <dsp:cNvPr id="0" name=""/>
        <dsp:cNvSpPr/>
      </dsp:nvSpPr>
      <dsp:spPr>
        <a:xfrm>
          <a:off x="2937513" y="736470"/>
          <a:ext cx="868676" cy="406644"/>
        </a:xfrm>
        <a:custGeom>
          <a:avLst/>
          <a:gdLst/>
          <a:ahLst/>
          <a:cxnLst/>
          <a:rect l="0" t="0" r="0" b="0"/>
          <a:pathLst>
            <a:path>
              <a:moveTo>
                <a:pt x="0" y="0"/>
              </a:moveTo>
              <a:lnTo>
                <a:pt x="0" y="292287"/>
              </a:lnTo>
              <a:lnTo>
                <a:pt x="868676" y="292287"/>
              </a:lnTo>
              <a:lnTo>
                <a:pt x="868676"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7924FD-EEDE-4C53-ACD0-E8DBE481217C}">
      <dsp:nvSpPr>
        <dsp:cNvPr id="0" name=""/>
        <dsp:cNvSpPr/>
      </dsp:nvSpPr>
      <dsp:spPr>
        <a:xfrm>
          <a:off x="229743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39D5754-335C-4C1B-BCC0-35248027AF01}">
      <dsp:nvSpPr>
        <dsp:cNvPr id="0" name=""/>
        <dsp:cNvSpPr/>
      </dsp:nvSpPr>
      <dsp:spPr>
        <a:xfrm>
          <a:off x="1543049"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BAC0650-D26E-433B-8D00-AFC28E0EB38F}">
      <dsp:nvSpPr>
        <dsp:cNvPr id="0" name=""/>
        <dsp:cNvSpPr/>
      </dsp:nvSpPr>
      <dsp:spPr>
        <a:xfrm>
          <a:off x="2297430" y="736470"/>
          <a:ext cx="640083" cy="406644"/>
        </a:xfrm>
        <a:custGeom>
          <a:avLst/>
          <a:gdLst/>
          <a:ahLst/>
          <a:cxnLst/>
          <a:rect l="0" t="0" r="0" b="0"/>
          <a:pathLst>
            <a:path>
              <a:moveTo>
                <a:pt x="640083" y="0"/>
              </a:moveTo>
              <a:lnTo>
                <a:pt x="640083" y="292287"/>
              </a:lnTo>
              <a:lnTo>
                <a:pt x="0" y="292287"/>
              </a:lnTo>
              <a:lnTo>
                <a:pt x="0"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E5E1F7A-C5CC-49BC-9117-4D9547B84B15}">
      <dsp:nvSpPr>
        <dsp:cNvPr id="0" name=""/>
        <dsp:cNvSpPr/>
      </dsp:nvSpPr>
      <dsp:spPr>
        <a:xfrm>
          <a:off x="2320293" y="-473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0E3716-3BF0-417E-AF7E-9A353FBCBE27}">
      <dsp:nvSpPr>
        <dsp:cNvPr id="0" name=""/>
        <dsp:cNvSpPr/>
      </dsp:nvSpPr>
      <dsp:spPr>
        <a:xfrm>
          <a:off x="2457453" y="82902"/>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националне мањине</a:t>
          </a:r>
          <a:endParaRPr lang="en-US" sz="1400" kern="1200">
            <a:latin typeface="Times New Roman" panose="02020603050405020304" pitchFamily="18" charset="0"/>
            <a:cs typeface="Times New Roman" panose="02020603050405020304" pitchFamily="18" charset="0"/>
          </a:endParaRPr>
        </a:p>
      </dsp:txBody>
      <dsp:txXfrm>
        <a:off x="2480412" y="105861"/>
        <a:ext cx="1188522" cy="737951"/>
      </dsp:txXfrm>
    </dsp:sp>
    <dsp:sp modelId="{18643F38-84A8-4922-BF84-370CF26C0B27}">
      <dsp:nvSpPr>
        <dsp:cNvPr id="0" name=""/>
        <dsp:cNvSpPr/>
      </dsp:nvSpPr>
      <dsp:spPr>
        <a:xfrm>
          <a:off x="1680209"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A767FC-C683-49FE-98C9-9012BBB54696}">
      <dsp:nvSpPr>
        <dsp:cNvPr id="0" name=""/>
        <dsp:cNvSpPr/>
      </dsp:nvSpPr>
      <dsp:spPr>
        <a:xfrm>
          <a:off x="1817369"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kern="1200">
            <a:latin typeface="Times New Roman" panose="02020603050405020304" pitchFamily="18" charset="0"/>
            <a:cs typeface="Times New Roman" panose="02020603050405020304" pitchFamily="18" charset="0"/>
          </a:endParaRPr>
        </a:p>
      </dsp:txBody>
      <dsp:txXfrm>
        <a:off x="1840328" y="1296375"/>
        <a:ext cx="1188522" cy="737951"/>
      </dsp:txXfrm>
    </dsp:sp>
    <dsp:sp modelId="{760D9094-2FCB-4374-A99C-E1341E9D2B7C}">
      <dsp:nvSpPr>
        <dsp:cNvPr id="0" name=""/>
        <dsp:cNvSpPr/>
      </dsp:nvSpPr>
      <dsp:spPr>
        <a:xfrm>
          <a:off x="925829"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CB74258-323E-4B24-9490-B25F84D5D859}">
      <dsp:nvSpPr>
        <dsp:cNvPr id="0" name=""/>
        <dsp:cNvSpPr/>
      </dsp:nvSpPr>
      <dsp:spPr>
        <a:xfrm>
          <a:off x="1062989"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kern="1200">
            <a:latin typeface="Times New Roman" panose="02020603050405020304" pitchFamily="18" charset="0"/>
            <a:cs typeface="Times New Roman" panose="02020603050405020304" pitchFamily="18" charset="0"/>
          </a:endParaRPr>
        </a:p>
      </dsp:txBody>
      <dsp:txXfrm>
        <a:off x="1085948" y="2439260"/>
        <a:ext cx="1188522" cy="737951"/>
      </dsp:txXfrm>
    </dsp:sp>
    <dsp:sp modelId="{AE755231-B740-4C43-BB34-60C1AF89F67B}">
      <dsp:nvSpPr>
        <dsp:cNvPr id="0" name=""/>
        <dsp:cNvSpPr/>
      </dsp:nvSpPr>
      <dsp:spPr>
        <a:xfrm>
          <a:off x="2434590"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554E2C6E-DC0C-4FD5-B302-C02BC27D2503}">
      <dsp:nvSpPr>
        <dsp:cNvPr id="0" name=""/>
        <dsp:cNvSpPr/>
      </dsp:nvSpPr>
      <dsp:spPr>
        <a:xfrm>
          <a:off x="2571750"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sp:txBody>
      <dsp:txXfrm>
        <a:off x="2594709" y="2439260"/>
        <a:ext cx="1188522" cy="737951"/>
      </dsp:txXfrm>
    </dsp:sp>
    <dsp:sp modelId="{DF1B97C9-79BA-4054-940B-E29681DFB451}">
      <dsp:nvSpPr>
        <dsp:cNvPr id="0" name=""/>
        <dsp:cNvSpPr/>
      </dsp:nvSpPr>
      <dsp:spPr>
        <a:xfrm>
          <a:off x="3188970"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F2B6DEE-579B-4165-BFED-C37694899E7F}">
      <dsp:nvSpPr>
        <dsp:cNvPr id="0" name=""/>
        <dsp:cNvSpPr/>
      </dsp:nvSpPr>
      <dsp:spPr>
        <a:xfrm>
          <a:off x="3326130"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kern="1200">
            <a:latin typeface="Times New Roman" panose="02020603050405020304" pitchFamily="18" charset="0"/>
            <a:cs typeface="Times New Roman" panose="02020603050405020304" pitchFamily="18" charset="0"/>
          </a:endParaRPr>
        </a:p>
      </dsp:txBody>
      <dsp:txXfrm>
        <a:off x="3349089" y="1296375"/>
        <a:ext cx="1188522" cy="73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7533D-3A25-4C76-8195-A8991D01C18E}">
      <dsp:nvSpPr>
        <dsp:cNvPr id="0" name=""/>
        <dsp:cNvSpPr/>
      </dsp:nvSpPr>
      <dsp:spPr>
        <a:xfrm>
          <a:off x="2311449" y="981771"/>
          <a:ext cx="1640383" cy="390336"/>
        </a:xfrm>
        <a:custGeom>
          <a:avLst/>
          <a:gdLst/>
          <a:ahLst/>
          <a:cxnLst/>
          <a:rect l="0" t="0" r="0" b="0"/>
          <a:pathLst>
            <a:path>
              <a:moveTo>
                <a:pt x="0" y="0"/>
              </a:moveTo>
              <a:lnTo>
                <a:pt x="0" y="266003"/>
              </a:lnTo>
              <a:lnTo>
                <a:pt x="1640383" y="266003"/>
              </a:lnTo>
              <a:lnTo>
                <a:pt x="1640383"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AEF18A53-320F-416D-B076-9BD66D21C2BB}">
      <dsp:nvSpPr>
        <dsp:cNvPr id="0" name=""/>
        <dsp:cNvSpPr/>
      </dsp:nvSpPr>
      <dsp:spPr>
        <a:xfrm>
          <a:off x="2265729" y="981771"/>
          <a:ext cx="91440" cy="390336"/>
        </a:xfrm>
        <a:custGeom>
          <a:avLst/>
          <a:gdLst/>
          <a:ahLst/>
          <a:cxnLst/>
          <a:rect l="0" t="0" r="0" b="0"/>
          <a:pathLst>
            <a:path>
              <a:moveTo>
                <a:pt x="45720" y="0"/>
              </a:moveTo>
              <a:lnTo>
                <a:pt x="4572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2EAA489-7BF0-4E90-B13F-6CBEC5FF6630}">
      <dsp:nvSpPr>
        <dsp:cNvPr id="0" name=""/>
        <dsp:cNvSpPr/>
      </dsp:nvSpPr>
      <dsp:spPr>
        <a:xfrm>
          <a:off x="671066" y="981771"/>
          <a:ext cx="1640383" cy="390336"/>
        </a:xfrm>
        <a:custGeom>
          <a:avLst/>
          <a:gdLst/>
          <a:ahLst/>
          <a:cxnLst/>
          <a:rect l="0" t="0" r="0" b="0"/>
          <a:pathLst>
            <a:path>
              <a:moveTo>
                <a:pt x="1640383" y="0"/>
              </a:moveTo>
              <a:lnTo>
                <a:pt x="1640383" y="266003"/>
              </a:lnTo>
              <a:lnTo>
                <a:pt x="0" y="266003"/>
              </a:lnTo>
              <a:lnTo>
                <a:pt x="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952B92D-3A8C-4908-A161-B09BA5C44A91}">
      <dsp:nvSpPr>
        <dsp:cNvPr id="0" name=""/>
        <dsp:cNvSpPr/>
      </dsp:nvSpPr>
      <dsp:spPr>
        <a:xfrm>
          <a:off x="1640383" y="12951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E95856-B533-46DF-8BC3-D0E9436C4A30}">
      <dsp:nvSpPr>
        <dsp:cNvPr id="0" name=""/>
        <dsp:cNvSpPr/>
      </dsp:nvSpPr>
      <dsp:spPr>
        <a:xfrm>
          <a:off x="1789509" y="271187"/>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Сектор за антидискриминациону политику и унапређење родне равноправности</a:t>
          </a:r>
          <a:endParaRPr lang="en-US" sz="900" kern="1200"/>
        </a:p>
      </dsp:txBody>
      <dsp:txXfrm>
        <a:off x="1814471" y="296149"/>
        <a:ext cx="1292208" cy="802329"/>
      </dsp:txXfrm>
    </dsp:sp>
    <dsp:sp modelId="{9CEEA04C-D391-4D7A-82C9-ED856A17C8F2}">
      <dsp:nvSpPr>
        <dsp:cNvPr id="0" name=""/>
        <dsp:cNvSpPr/>
      </dsp:nvSpPr>
      <dsp:spPr>
        <a:xfrm>
          <a:off x="0"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6C36DD1A-1A7E-42B9-8193-50AC511AF53F}">
      <dsp:nvSpPr>
        <dsp:cNvPr id="0" name=""/>
        <dsp:cNvSpPr/>
      </dsp:nvSpPr>
      <dsp:spPr>
        <a:xfrm>
          <a:off x="149125"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антидискриминациону политику</a:t>
          </a:r>
          <a:endParaRPr lang="en-US" sz="900" kern="1200"/>
        </a:p>
      </dsp:txBody>
      <dsp:txXfrm>
        <a:off x="174087" y="1538740"/>
        <a:ext cx="1292208" cy="802329"/>
      </dsp:txXfrm>
    </dsp:sp>
    <dsp:sp modelId="{6ED11D6F-F4F7-4AE0-969E-9B0A4323F1DF}">
      <dsp:nvSpPr>
        <dsp:cNvPr id="0" name=""/>
        <dsp:cNvSpPr/>
      </dsp:nvSpPr>
      <dsp:spPr>
        <a:xfrm>
          <a:off x="1640383"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5E5CA81-F63B-48D2-AA8F-15B70A70F2EA}">
      <dsp:nvSpPr>
        <dsp:cNvPr id="0" name=""/>
        <dsp:cNvSpPr/>
      </dsp:nvSpPr>
      <dsp:spPr>
        <a:xfrm>
          <a:off x="1789509"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Група за унапређење родне равноправности</a:t>
          </a:r>
          <a:endParaRPr lang="en-US" sz="900" kern="1200"/>
        </a:p>
      </dsp:txBody>
      <dsp:txXfrm>
        <a:off x="1814471" y="1538740"/>
        <a:ext cx="1292208" cy="802329"/>
      </dsp:txXfrm>
    </dsp:sp>
    <dsp:sp modelId="{5EE469D5-3363-4794-842C-6DE28BAE949D}">
      <dsp:nvSpPr>
        <dsp:cNvPr id="0" name=""/>
        <dsp:cNvSpPr/>
      </dsp:nvSpPr>
      <dsp:spPr>
        <a:xfrm>
          <a:off x="3280767"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B674CF1-F8F8-47F4-977A-FD6FF7798CD4}">
      <dsp:nvSpPr>
        <dsp:cNvPr id="0" name=""/>
        <dsp:cNvSpPr/>
      </dsp:nvSpPr>
      <dsp:spPr>
        <a:xfrm>
          <a:off x="3429892"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унапређење положаја Рома</a:t>
          </a:r>
          <a:endParaRPr lang="en-US" sz="900" kern="1200"/>
        </a:p>
      </dsp:txBody>
      <dsp:txXfrm>
        <a:off x="3454854" y="1538740"/>
        <a:ext cx="1292208" cy="802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0B7D9-8FEF-4CD0-91F1-E99A5F4DB565}">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DA7A8E6-E072-48F0-9B1F-E7762874721F}">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5424A1-7FED-4D98-928F-6F394D69801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C17D965-B3C4-4696-9225-64343ED23736}">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BD688E97-D420-4F7A-8484-9B071B6FA20C}">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7EF7897A-2FB3-4FA6-A520-665249539289}">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58C36F8A-32B6-4DEC-B0E6-EFEB53480E0D}">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085B539-9D57-4B86-BC88-0A540D62683A}">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5DF3-B69C-41CA-BA40-699E4920FFB7}">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5BB5BE95-61E3-455A-9A03-488497C6D7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691EA60-F27A-45E2-BBC7-C2C7D3A5A7B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74D9836-276E-4370-8ECC-718A9864216C}">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сарадњу са цивилним друштвом</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1AF3DF97-5446-4FCD-A20E-1490D9BB9CA5}">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5A3BAFC-2FA6-4EA2-AB00-8636656DBB7E}">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10659DA7-8E9A-4D64-A06D-31732BBD2759}">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424059B2-331A-4218-82AD-A9D6B6791074}">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остваривање слободе удруживања</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D5966-6236-4953-BC08-080CFFF54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1611</TotalTime>
  <Pages>112</Pages>
  <Words>38186</Words>
  <Characters>217661</Characters>
  <Application>Microsoft Office Word</Application>
  <DocSecurity>0</DocSecurity>
  <Lines>1813</Lines>
  <Paragraphs>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
  <dc:description/>
  <cp:lastModifiedBy>Ivana Denić</cp:lastModifiedBy>
  <cp:revision>11</cp:revision>
  <cp:lastPrinted>2022-05-11T09:47:00Z</cp:lastPrinted>
  <dcterms:created xsi:type="dcterms:W3CDTF">2022-05-11T11:38:00Z</dcterms:created>
  <dcterms:modified xsi:type="dcterms:W3CDTF">2022-06-22T11:13:00Z</dcterms:modified>
</cp:coreProperties>
</file>