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EEED" w14:textId="58F29FB3" w:rsidR="000A1B0B" w:rsidRPr="00DE01DF" w:rsidRDefault="00C0221B" w:rsidP="00DE01DF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онсултативни са</w:t>
      </w:r>
      <w:r w:rsidR="007A5C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станак са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организацијама цивилног друштва</w:t>
      </w:r>
      <w:r w:rsidR="00E5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2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поводом оснивања Савета за сарадњу и развој цивилног друштва</w:t>
      </w:r>
    </w:p>
    <w:p w14:paraId="0C5E0D10" w14:textId="5FB4CE8C" w:rsidR="005B53F1" w:rsidRDefault="005B53F1" w:rsidP="00E6609A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 w:rsidRPr="005B53F1">
        <w:rPr>
          <w:rFonts w:eastAsia="Roboto Condensed"/>
          <w:b/>
          <w:bCs/>
          <w:color w:val="3B3838" w:themeColor="background2" w:themeShade="40"/>
          <w:lang w:val="sr-Cyrl-RS"/>
        </w:rPr>
        <w:t>7. фебруар 2023. године</w:t>
      </w:r>
      <w:r>
        <w:rPr>
          <w:rFonts w:eastAsia="Roboto Condensed"/>
          <w:b/>
          <w:bCs/>
          <w:color w:val="3B3838" w:themeColor="background2" w:themeShade="40"/>
          <w:lang w:val="sr-Cyrl-RS"/>
        </w:rPr>
        <w:t xml:space="preserve">, </w:t>
      </w:r>
      <w:r w:rsidR="00E6609A">
        <w:rPr>
          <w:rFonts w:eastAsia="Roboto Condensed"/>
          <w:b/>
          <w:bCs/>
          <w:color w:val="3B3838" w:themeColor="background2" w:themeShade="40"/>
          <w:lang w:val="sr-Cyrl-RS"/>
        </w:rPr>
        <w:t xml:space="preserve">Београд, </w:t>
      </w:r>
      <w:r w:rsidRPr="005B53F1">
        <w:rPr>
          <w:rFonts w:eastAsia="Roboto Condensed"/>
          <w:b/>
          <w:bCs/>
          <w:color w:val="3B3838" w:themeColor="background2" w:themeShade="40"/>
          <w:lang w:val="sr-Cyrl-RS"/>
        </w:rPr>
        <w:t>11 часова</w:t>
      </w:r>
    </w:p>
    <w:p w14:paraId="5CA0E045" w14:textId="59DB31D0" w:rsidR="001727E7" w:rsidRDefault="005B53F1" w:rsidP="005B53F1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>
        <w:rPr>
          <w:rFonts w:eastAsia="Roboto Condensed"/>
          <w:b/>
          <w:bCs/>
          <w:color w:val="3B3838" w:themeColor="background2" w:themeShade="40"/>
          <w:lang w:val="sr-Cyrl-RS"/>
        </w:rPr>
        <w:t>Хотел 88 соба, Таковска 49</w:t>
      </w:r>
    </w:p>
    <w:p w14:paraId="2A3CF0CD" w14:textId="6A73195C" w:rsidR="000A1B0B" w:rsidRPr="00DE01DF" w:rsidRDefault="000A1B0B" w:rsidP="005B53F1">
      <w:pPr>
        <w:jc w:val="center"/>
        <w:rPr>
          <w:rFonts w:eastAsia="Roboto Condensed"/>
          <w:b/>
          <w:bCs/>
          <w:iCs/>
          <w:color w:val="3B3838" w:themeColor="background2" w:themeShade="40"/>
          <w:lang w:val="sr-Cyrl-RS"/>
        </w:rPr>
      </w:pPr>
      <w:r w:rsidRPr="00E542AB">
        <w:rPr>
          <w:rFonts w:eastAsia="Roboto Condensed"/>
          <w:b/>
          <w:bCs/>
          <w:iCs/>
          <w:color w:val="3B3838" w:themeColor="background2" w:themeShade="40"/>
          <w:lang w:val="sr-Cyrl-RS"/>
        </w:rPr>
        <w:t>Дневни 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A1B0B" w:rsidRPr="00E542AB" w14:paraId="327F8E2D" w14:textId="77777777" w:rsidTr="00E6609A">
        <w:trPr>
          <w:trHeight w:val="1743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7EEEA5FC" w14:textId="77777777" w:rsidR="000A1B0B" w:rsidRPr="00E542AB" w:rsidRDefault="000A1B0B" w:rsidP="00507E53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</w:p>
          <w:p w14:paraId="2462B99F" w14:textId="41FDF6B0" w:rsidR="000A1B0B" w:rsidRPr="00BF3A95" w:rsidRDefault="00BF3A95" w:rsidP="009F1F22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Latn-RS"/>
              </w:rPr>
            </w:pP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11</w:t>
            </w:r>
            <w:r>
              <w:rPr>
                <w:rFonts w:eastAsia="Roboto Condensed"/>
                <w:iCs/>
                <w:color w:val="3B3838" w:themeColor="background2" w:themeShade="40"/>
                <w:lang w:val="sr-Latn-RS"/>
              </w:rPr>
              <w:t>:00 – 11:20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7A77D303" w14:textId="7ECE282C" w:rsidR="000A1B0B" w:rsidRDefault="000A1B0B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Увод</w:t>
            </w:r>
            <w:r w:rsidR="00507E53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 xml:space="preserve">на обраћања </w:t>
            </w:r>
          </w:p>
          <w:p w14:paraId="45E827FB" w14:textId="77777777" w:rsidR="00507E53" w:rsidRPr="00E542AB" w:rsidRDefault="00507E53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</w:p>
          <w:p w14:paraId="1099943E" w14:textId="77777777" w:rsidR="000A1B0B" w:rsidRPr="00E542AB" w:rsidRDefault="00CA1424" w:rsidP="00507E53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Томислав Жигманов, 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министар за људска и мањинска права и друштвени дијалог</w:t>
            </w:r>
          </w:p>
          <w:p w14:paraId="79F120AD" w14:textId="640D29BE" w:rsidR="00CA1424" w:rsidRPr="00E6609A" w:rsidRDefault="00C0221B" w:rsidP="00C0221B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Иван Бошњак</w:t>
            </w:r>
            <w:r w:rsidR="00CA1424"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,</w:t>
            </w:r>
            <w: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 xml:space="preserve"> </w:t>
            </w:r>
            <w:r w:rsidRPr="00C0221B">
              <w:rPr>
                <w:rFonts w:eastAsia="Roboto Condensed"/>
                <w:bCs/>
                <w:iCs/>
                <w:color w:val="3B3838" w:themeColor="background2" w:themeShade="40"/>
                <w:lang w:val="sr-Cyrl-RS"/>
              </w:rPr>
              <w:t>државни секретар</w:t>
            </w:r>
            <w:r>
              <w:rPr>
                <w:rFonts w:eastAsia="Roboto Condensed"/>
                <w:bCs/>
                <w:iCs/>
                <w:color w:val="3B3838" w:themeColor="background2" w:themeShade="40"/>
                <w:lang w:val="sr-Cyrl-RS"/>
              </w:rPr>
              <w:t>, М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инистар</w:t>
            </w: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ство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за људска и мањинска права и друштвени дијалог</w:t>
            </w:r>
          </w:p>
        </w:tc>
        <w:bookmarkStart w:id="0" w:name="_GoBack"/>
        <w:bookmarkEnd w:id="0"/>
      </w:tr>
      <w:tr w:rsidR="000A1B0B" w:rsidRPr="00E542AB" w14:paraId="401CB060" w14:textId="77777777" w:rsidTr="00507E53">
        <w:tc>
          <w:tcPr>
            <w:tcW w:w="2263" w:type="dxa"/>
            <w:shd w:val="clear" w:color="auto" w:fill="B4C6E7" w:themeFill="accent1" w:themeFillTint="66"/>
            <w:vAlign w:val="center"/>
          </w:tcPr>
          <w:p w14:paraId="627E1B9A" w14:textId="7870A9B2" w:rsidR="000A1B0B" w:rsidRPr="00DE01DF" w:rsidRDefault="00BF3A95" w:rsidP="00C0221B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11:20 – 12:20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4A82D96D" w14:textId="77777777" w:rsidR="000A1B0B" w:rsidRPr="00E542AB" w:rsidRDefault="00CA1424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Мандат Савета за сарадњу и развој цивилног друштва</w:t>
            </w:r>
          </w:p>
          <w:p w14:paraId="372EF468" w14:textId="77777777" w:rsidR="000A79B2" w:rsidRDefault="000A79B2" w:rsidP="00507E53">
            <w:pP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79FDFC81" w14:textId="7659CE02" w:rsidR="00C32373" w:rsidRDefault="00C32373" w:rsidP="000A79B2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Мандат Савета, односно делокруг његовог рада</w:t>
            </w:r>
            <w:r w:rsidR="009F1F22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</w:rPr>
              <w:t>,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је основно питање на коме се заснива рад и достигнућа овог тела. </w:t>
            </w:r>
            <w:r w:rsidR="000A79B2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Примењена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решења </w:t>
            </w:r>
            <w:r w:rsidR="000A79B2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 земљама региона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су слична, али су у суштини све оне првенствено посвећене праћењу спровођења стратегија развоја цивилног друштва и </w:t>
            </w:r>
            <w:r w:rsidR="0025636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праћењу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и </w:t>
            </w:r>
            <w:r w:rsidR="0025636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предлагању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регулативе која </w:t>
            </w:r>
            <w:r w:rsidR="0025636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уређује рад и развој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цивилно</w:t>
            </w:r>
            <w:r w:rsidR="0025636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г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 друштв</w:t>
            </w:r>
            <w:r w:rsidR="0025636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а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. </w:t>
            </w:r>
            <w:r w:rsidR="00F56EE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 овом делу </w:t>
            </w:r>
            <w:r w:rsidRPr="00C3237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биће размотрени предлози мандата које су дале ОЦД и искуства из региона.</w:t>
            </w:r>
          </w:p>
          <w:p w14:paraId="2C12C8E5" w14:textId="77777777" w:rsidR="00F56EE1" w:rsidRPr="00C32373" w:rsidRDefault="00F56EE1" w:rsidP="00507E53">
            <w:pPr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0C17C047" w14:textId="4FF33008" w:rsidR="00DE01DF" w:rsidRDefault="00CA1424" w:rsidP="00507E53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Презентација</w:t>
            </w: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r w:rsid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</w:t>
            </w:r>
            <w:r w:rsidR="0020051A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к</w:t>
            </w:r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иња</w:t>
            </w:r>
            <w:proofErr w:type="spellEnd"/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765BF040" w14:textId="408FB925" w:rsidR="003876D0" w:rsidRPr="00DE01DF" w:rsidRDefault="00DE01DF" w:rsidP="00507E53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</w:t>
            </w:r>
            <w:r w:rsidR="00CA1424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искусија</w:t>
            </w:r>
          </w:p>
        </w:tc>
      </w:tr>
      <w:tr w:rsidR="000A1B0B" w:rsidRPr="00E542AB" w14:paraId="037F7BB1" w14:textId="77777777" w:rsidTr="00507E53">
        <w:tc>
          <w:tcPr>
            <w:tcW w:w="2263" w:type="dxa"/>
            <w:shd w:val="clear" w:color="auto" w:fill="D9E2F3" w:themeFill="accent1" w:themeFillTint="33"/>
            <w:vAlign w:val="center"/>
          </w:tcPr>
          <w:p w14:paraId="1363D5E9" w14:textId="1CA45D0D" w:rsidR="000A1B0B" w:rsidRPr="00DE01DF" w:rsidRDefault="00BF3A95" w:rsidP="00C0221B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12:20 – 12:40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670D4791" w14:textId="427F3114" w:rsidR="000A1B0B" w:rsidRPr="00E542AB" w:rsidRDefault="000A1B0B" w:rsidP="00507E53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Пауза</w:t>
            </w:r>
          </w:p>
        </w:tc>
      </w:tr>
      <w:tr w:rsidR="000A1B0B" w:rsidRPr="00E542AB" w14:paraId="6A569707" w14:textId="77777777" w:rsidTr="00507E53">
        <w:tc>
          <w:tcPr>
            <w:tcW w:w="2263" w:type="dxa"/>
            <w:shd w:val="clear" w:color="auto" w:fill="B4C6E7" w:themeFill="accent1" w:themeFillTint="66"/>
            <w:vAlign w:val="center"/>
          </w:tcPr>
          <w:p w14:paraId="4CB8EBFF" w14:textId="6C5736D9" w:rsidR="000A1B0B" w:rsidRPr="00DE01DF" w:rsidRDefault="00BF3A95" w:rsidP="00C0221B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12:40 – 13:40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3C3DB2E2" w14:textId="77777777" w:rsidR="00252C1E" w:rsidRDefault="00252C1E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Структура Савета за сарадњу и развој цивилног друштва</w:t>
            </w:r>
          </w:p>
          <w:p w14:paraId="66987F56" w14:textId="77777777" w:rsidR="00256361" w:rsidRPr="00E542AB" w:rsidRDefault="00256361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</w:p>
          <w:p w14:paraId="24986C82" w14:textId="5EEADFF7" w:rsidR="00F56EE1" w:rsidRDefault="00F56EE1" w:rsidP="00B44B33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F56EE1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Састав Савета је важно питање, посебно с аспекта изградње међусобног поверења. </w:t>
            </w:r>
            <w:r w:rsidR="00B44B3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Питање броја чланова је неопходно размотрити и с аспекта функционалности и ефикасности будућег Савета. </w:t>
            </w:r>
            <w:r w:rsidR="00980EDB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У структурама с</w:t>
            </w:r>
            <w:r w:rsidR="006D2B84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авета у земљама региона најчешће је заступљен једнак број чланова из редова институција и ОЦД, или се предност даје броју чланова из редова ОЦД. </w:t>
            </w:r>
            <w:r w:rsidR="00EB7C75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У оквиру ове сесије биће размотрени изнети предлози ОЦД и </w:t>
            </w:r>
            <w:r w:rsidR="00B44B33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искуства из региона. </w:t>
            </w:r>
          </w:p>
          <w:p w14:paraId="3EC613ED" w14:textId="600A240B" w:rsidR="00DE01DF" w:rsidRDefault="00252C1E" w:rsidP="00507E53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Презентација</w:t>
            </w:r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 w:rsidR="004E2252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097BB836" w14:textId="64137C79" w:rsidR="003876D0" w:rsidRPr="00DE01DF" w:rsidRDefault="00DE01DF" w:rsidP="00507E53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</w:t>
            </w:r>
            <w:r w:rsidR="00252C1E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искусија</w:t>
            </w:r>
          </w:p>
        </w:tc>
      </w:tr>
      <w:tr w:rsidR="000A1B0B" w:rsidRPr="00E542AB" w14:paraId="59567E49" w14:textId="77777777" w:rsidTr="00507E53">
        <w:tc>
          <w:tcPr>
            <w:tcW w:w="2263" w:type="dxa"/>
            <w:shd w:val="clear" w:color="auto" w:fill="D9E2F3" w:themeFill="accent1" w:themeFillTint="33"/>
            <w:vAlign w:val="center"/>
          </w:tcPr>
          <w:p w14:paraId="16ECD637" w14:textId="64799BA0" w:rsidR="000A1B0B" w:rsidRPr="00DE01DF" w:rsidRDefault="00BF3A95" w:rsidP="00C0221B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13:40 – 14:40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1312BA6D" w14:textId="0B667F3D" w:rsidR="000A1B0B" w:rsidRDefault="00252C1E" w:rsidP="006A7118">
            <w:pPr>
              <w:jc w:val="both"/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</w:pPr>
            <w:r w:rsidRPr="00E542AB">
              <w:rPr>
                <w:rFonts w:eastAsia="Roboto Condensed"/>
                <w:b/>
                <w:bCs/>
                <w:iCs/>
                <w:color w:val="3B3838" w:themeColor="background2" w:themeShade="40"/>
                <w:u w:val="single"/>
                <w:lang w:val="sr-Cyrl-RS"/>
              </w:rPr>
              <w:t>Начин избора чланова Савета за сарадњу и развој цивилног друштва</w:t>
            </w:r>
          </w:p>
          <w:p w14:paraId="5F3FD312" w14:textId="38792566" w:rsidR="00B97547" w:rsidRDefault="006C3B87" w:rsidP="00C91E44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6C3B87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Постоје различити начини избора чланова Савета од стране ОЦД, али у свим случајевима из региона ОЦД саме бирају своје представнике. Питање на које треба обратити пажњу су критеријуми како за појединце тако и за организације које их представљају, односно </w:t>
            </w:r>
            <w:r w:rsidR="00B97547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 xml:space="preserve">питање избора </w:t>
            </w:r>
            <w:r w:rsidRPr="006C3B87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зависиће од стру</w:t>
            </w:r>
            <w:r w:rsidR="00C91E44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ктуре Савета и његовог мандата</w:t>
            </w:r>
            <w:r w:rsidR="0003526C"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  <w:t>.</w:t>
            </w:r>
          </w:p>
          <w:p w14:paraId="2C80DE04" w14:textId="77777777" w:rsidR="00C91E44" w:rsidRPr="006C3B87" w:rsidRDefault="00C91E44" w:rsidP="00C91E44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0"/>
                <w:szCs w:val="20"/>
                <w:lang w:val="sr-Cyrl-RS"/>
              </w:rPr>
            </w:pPr>
          </w:p>
          <w:p w14:paraId="041CC947" w14:textId="00871089" w:rsidR="00DE01DF" w:rsidRDefault="00252C1E" w:rsidP="00507E53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Презентација</w:t>
            </w:r>
            <w:r w:rsidRPr="00E542AB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</w:t>
            </w:r>
            <w:r w:rsid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-</w:t>
            </w:r>
            <w:proofErr w:type="spellStart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Емина</w:t>
            </w:r>
            <w:proofErr w:type="spellEnd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 xml:space="preserve"> </w:t>
            </w:r>
            <w:proofErr w:type="spellStart"/>
            <w:r w:rsidR="00DE01DF" w:rsidRPr="00DE01DF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Нурединоска</w:t>
            </w:r>
            <w:proofErr w:type="spellEnd"/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- </w:t>
            </w:r>
            <w:proofErr w:type="spellStart"/>
            <w:r w:rsidR="0003526C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експерткиња</w:t>
            </w:r>
            <w:proofErr w:type="spellEnd"/>
            <w:r w:rsidR="00DE01DF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 xml:space="preserve"> Европског центра за непрофитно право </w:t>
            </w:r>
          </w:p>
          <w:p w14:paraId="5086AAE2" w14:textId="5F626E53" w:rsidR="003876D0" w:rsidRPr="00220C25" w:rsidRDefault="00DE01DF" w:rsidP="00507E53">
            <w:pPr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</w:pPr>
            <w:r w:rsidRPr="00220C25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Д</w:t>
            </w:r>
            <w:r w:rsidR="00252C1E" w:rsidRPr="00220C25">
              <w:rPr>
                <w:rFonts w:eastAsia="Roboto Condensed"/>
                <w:b/>
                <w:iCs/>
                <w:color w:val="3B3838" w:themeColor="background2" w:themeShade="40"/>
                <w:lang w:val="sr-Cyrl-RS"/>
              </w:rPr>
              <w:t>искусија</w:t>
            </w:r>
          </w:p>
        </w:tc>
      </w:tr>
      <w:tr w:rsidR="00C0221B" w:rsidRPr="00E542AB" w14:paraId="23F235CC" w14:textId="77777777" w:rsidTr="00507E53">
        <w:tc>
          <w:tcPr>
            <w:tcW w:w="2263" w:type="dxa"/>
            <w:shd w:val="clear" w:color="auto" w:fill="D9E2F3" w:themeFill="accent1" w:themeFillTint="33"/>
            <w:vAlign w:val="center"/>
          </w:tcPr>
          <w:p w14:paraId="6A5370A2" w14:textId="23100049" w:rsidR="00C0221B" w:rsidRPr="00DE01DF" w:rsidRDefault="00E6609A" w:rsidP="00C0221B">
            <w:pPr>
              <w:jc w:val="center"/>
              <w:rPr>
                <w:rFonts w:eastAsia="Roboto Condensed"/>
                <w:iCs/>
                <w:color w:val="3B3838" w:themeColor="background2" w:themeShade="40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14:40 – 15:00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1E14EDC4" w14:textId="42D327CA" w:rsidR="00C0221B" w:rsidRPr="00220C25" w:rsidRDefault="00C0221B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</w:pPr>
            <w:r w:rsidRPr="00220C25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Закључци</w:t>
            </w:r>
          </w:p>
        </w:tc>
      </w:tr>
      <w:tr w:rsidR="00E6609A" w:rsidRPr="00E542AB" w14:paraId="453DBAD5" w14:textId="77777777" w:rsidTr="00507E53">
        <w:tc>
          <w:tcPr>
            <w:tcW w:w="2263" w:type="dxa"/>
            <w:shd w:val="clear" w:color="auto" w:fill="D9E2F3" w:themeFill="accent1" w:themeFillTint="33"/>
            <w:vAlign w:val="center"/>
          </w:tcPr>
          <w:p w14:paraId="0167D617" w14:textId="5A6D09E5" w:rsidR="00E6609A" w:rsidRPr="00E6609A" w:rsidRDefault="00E6609A" w:rsidP="00C0221B">
            <w:pPr>
              <w:jc w:val="center"/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>
              <w:rPr>
                <w:rFonts w:eastAsia="Roboto Condensed"/>
                <w:iCs/>
                <w:color w:val="3B3838" w:themeColor="background2" w:themeShade="40"/>
              </w:rPr>
              <w:t>15:00 – 15:20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078CF272" w14:textId="723D2468" w:rsidR="00E6609A" w:rsidRPr="00461ED1" w:rsidRDefault="00E6609A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</w:pPr>
            <w:r w:rsidRPr="00461ED1">
              <w:rPr>
                <w:rFonts w:eastAsia="Roboto Condensed"/>
                <w:b/>
                <w:bCs/>
                <w:iCs/>
                <w:color w:val="3B3838" w:themeColor="background2" w:themeShade="40"/>
                <w:lang w:val="sr-Cyrl-RS"/>
              </w:rPr>
              <w:t>Послужење</w:t>
            </w:r>
          </w:p>
        </w:tc>
      </w:tr>
    </w:tbl>
    <w:p w14:paraId="1ABC3BF5" w14:textId="128B584F" w:rsidR="000A1B0B" w:rsidRPr="00E542AB" w:rsidRDefault="000A1B0B" w:rsidP="00DE01DF"/>
    <w:sectPr w:rsidR="000A1B0B" w:rsidRPr="00E542AB" w:rsidSect="00220C25">
      <w:headerReference w:type="default" r:id="rId7"/>
      <w:pgSz w:w="12240" w:h="15840"/>
      <w:pgMar w:top="1440" w:right="1440" w:bottom="1440" w:left="1440" w:header="51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A8F8" w14:textId="77777777" w:rsidR="00837DAC" w:rsidRDefault="00837DAC" w:rsidP="000A1B0B">
      <w:r>
        <w:separator/>
      </w:r>
    </w:p>
  </w:endnote>
  <w:endnote w:type="continuationSeparator" w:id="0">
    <w:p w14:paraId="2A6C57ED" w14:textId="77777777" w:rsidR="00837DAC" w:rsidRDefault="00837DAC" w:rsidP="000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CB61" w14:textId="77777777" w:rsidR="00837DAC" w:rsidRDefault="00837DAC" w:rsidP="000A1B0B">
      <w:r>
        <w:separator/>
      </w:r>
    </w:p>
  </w:footnote>
  <w:footnote w:type="continuationSeparator" w:id="0">
    <w:p w14:paraId="421AF21C" w14:textId="77777777" w:rsidR="00837DAC" w:rsidRDefault="00837DAC" w:rsidP="000A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15A8" w14:textId="77777777" w:rsidR="00896537" w:rsidRDefault="00837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0B"/>
    <w:rsid w:val="00021FA4"/>
    <w:rsid w:val="0003526C"/>
    <w:rsid w:val="0009260A"/>
    <w:rsid w:val="000A1B0B"/>
    <w:rsid w:val="000A79B2"/>
    <w:rsid w:val="001727E7"/>
    <w:rsid w:val="001B357F"/>
    <w:rsid w:val="0020051A"/>
    <w:rsid w:val="00220C25"/>
    <w:rsid w:val="00252C1E"/>
    <w:rsid w:val="00256361"/>
    <w:rsid w:val="002A3C49"/>
    <w:rsid w:val="002C3E6F"/>
    <w:rsid w:val="003876D0"/>
    <w:rsid w:val="00390008"/>
    <w:rsid w:val="003F5E1D"/>
    <w:rsid w:val="00433A26"/>
    <w:rsid w:val="00461ED1"/>
    <w:rsid w:val="004E2252"/>
    <w:rsid w:val="004F1D53"/>
    <w:rsid w:val="00502952"/>
    <w:rsid w:val="00507E53"/>
    <w:rsid w:val="005B53F1"/>
    <w:rsid w:val="00690CE0"/>
    <w:rsid w:val="006A7118"/>
    <w:rsid w:val="006C3B87"/>
    <w:rsid w:val="006D2B84"/>
    <w:rsid w:val="007A5CFD"/>
    <w:rsid w:val="00837DAC"/>
    <w:rsid w:val="00980EDB"/>
    <w:rsid w:val="009F1F22"/>
    <w:rsid w:val="00A46844"/>
    <w:rsid w:val="00B33572"/>
    <w:rsid w:val="00B349F3"/>
    <w:rsid w:val="00B44B33"/>
    <w:rsid w:val="00B44C77"/>
    <w:rsid w:val="00B97547"/>
    <w:rsid w:val="00B97A6F"/>
    <w:rsid w:val="00BB494B"/>
    <w:rsid w:val="00BF3A95"/>
    <w:rsid w:val="00C0221B"/>
    <w:rsid w:val="00C316CC"/>
    <w:rsid w:val="00C32373"/>
    <w:rsid w:val="00C70280"/>
    <w:rsid w:val="00C91E44"/>
    <w:rsid w:val="00CA1424"/>
    <w:rsid w:val="00CF3198"/>
    <w:rsid w:val="00DC216C"/>
    <w:rsid w:val="00DE01DF"/>
    <w:rsid w:val="00E542AB"/>
    <w:rsid w:val="00E6609A"/>
    <w:rsid w:val="00EB7C75"/>
    <w:rsid w:val="00EE2E34"/>
    <w:rsid w:val="00F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573"/>
  <w15:chartTrackingRefBased/>
  <w15:docId w15:val="{A54F032D-9A34-364A-A818-51600FD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0B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0A1B0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0B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A1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B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CA1424"/>
    <w:rPr>
      <w:b/>
      <w:bCs/>
    </w:rPr>
  </w:style>
  <w:style w:type="paragraph" w:styleId="Revision">
    <w:name w:val="Revision"/>
    <w:hidden/>
    <w:uiPriority w:val="99"/>
    <w:semiHidden/>
    <w:rsid w:val="00E542A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73BE-9ACA-4FFF-A92F-1FB5D692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Марија Станковић</cp:lastModifiedBy>
  <cp:revision>16</cp:revision>
  <cp:lastPrinted>2023-02-02T10:26:00Z</cp:lastPrinted>
  <dcterms:created xsi:type="dcterms:W3CDTF">2023-02-01T10:32:00Z</dcterms:created>
  <dcterms:modified xsi:type="dcterms:W3CDTF">2023-02-06T07:43:00Z</dcterms:modified>
</cp:coreProperties>
</file>